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1F3" w:rsidRPr="00FF5F1F" w:rsidRDefault="008101F3"/>
    <w:p w:rsidR="008C4DDA" w:rsidRPr="00FF5F1F" w:rsidRDefault="008C4DDA" w:rsidP="008C4DDA">
      <w:pPr>
        <w:jc w:val="right"/>
      </w:pPr>
      <w:r w:rsidRPr="00FF5F1F">
        <w:rPr>
          <w:sz w:val="20"/>
          <w:szCs w:val="20"/>
        </w:rPr>
        <w:t>Raw</w:t>
      </w:r>
      <w:r w:rsidR="006B5155" w:rsidRPr="00FF5F1F">
        <w:rPr>
          <w:sz w:val="20"/>
          <w:szCs w:val="20"/>
        </w:rPr>
        <w:t xml:space="preserve">a Mazowiecka, </w:t>
      </w:r>
      <w:r w:rsidR="00A91E6C" w:rsidRPr="00FF5F1F">
        <w:rPr>
          <w:sz w:val="20"/>
          <w:szCs w:val="20"/>
        </w:rPr>
        <w:t>dnia 02 listopada</w:t>
      </w:r>
      <w:r w:rsidRPr="00FF5F1F">
        <w:rPr>
          <w:sz w:val="20"/>
          <w:szCs w:val="20"/>
        </w:rPr>
        <w:t xml:space="preserve"> 2016 r</w:t>
      </w:r>
      <w:r w:rsidRPr="00FF5F1F">
        <w:t>.</w:t>
      </w:r>
    </w:p>
    <w:p w:rsidR="008C4DDA" w:rsidRPr="00FF5F1F" w:rsidRDefault="008C4DDA" w:rsidP="008C4DDA">
      <w:pPr>
        <w:pStyle w:val="Nagwek"/>
        <w:spacing w:line="276" w:lineRule="auto"/>
        <w:rPr>
          <w:rFonts w:cs="Arial"/>
          <w:b/>
          <w:bCs/>
          <w:sz w:val="20"/>
          <w:szCs w:val="20"/>
        </w:rPr>
      </w:pPr>
      <w:r w:rsidRPr="00FF5F1F">
        <w:rPr>
          <w:rFonts w:cs="Arial"/>
          <w:b/>
          <w:bCs/>
          <w:sz w:val="20"/>
          <w:szCs w:val="20"/>
        </w:rPr>
        <w:t xml:space="preserve">Zamawiający: </w:t>
      </w:r>
    </w:p>
    <w:p w:rsidR="008C4DDA" w:rsidRPr="00FF5F1F" w:rsidRDefault="008C4DDA" w:rsidP="008C4DDA">
      <w:pPr>
        <w:pStyle w:val="Nagwek"/>
        <w:spacing w:line="276" w:lineRule="auto"/>
        <w:rPr>
          <w:rFonts w:cs="Arial"/>
          <w:sz w:val="20"/>
          <w:szCs w:val="20"/>
        </w:rPr>
      </w:pPr>
      <w:r w:rsidRPr="00FF5F1F">
        <w:rPr>
          <w:rFonts w:cs="Arial"/>
          <w:bCs/>
          <w:sz w:val="20"/>
          <w:szCs w:val="20"/>
        </w:rPr>
        <w:t xml:space="preserve">Zespół Szkół – Centrum Edukacji Zawodowej i Ustawicznej </w:t>
      </w:r>
      <w:r w:rsidRPr="00FF5F1F">
        <w:rPr>
          <w:rFonts w:cs="Arial"/>
          <w:bCs/>
          <w:sz w:val="20"/>
          <w:szCs w:val="20"/>
        </w:rPr>
        <w:br/>
        <w:t xml:space="preserve">im. Mikołaja Kopernika w Rawie Mazowieckiej </w:t>
      </w:r>
      <w:r w:rsidRPr="00FF5F1F">
        <w:rPr>
          <w:rFonts w:cs="Arial"/>
          <w:bCs/>
          <w:sz w:val="20"/>
          <w:szCs w:val="20"/>
        </w:rPr>
        <w:br/>
      </w:r>
      <w:r w:rsidRPr="00FF5F1F">
        <w:rPr>
          <w:rFonts w:cs="Arial"/>
          <w:sz w:val="20"/>
          <w:szCs w:val="20"/>
        </w:rPr>
        <w:t xml:space="preserve">96-200 Rawa Mazowiecka, ul. Zwolińskiego 46 </w:t>
      </w:r>
    </w:p>
    <w:p w:rsidR="008C4DDA" w:rsidRPr="00FF5F1F" w:rsidRDefault="008C4DDA" w:rsidP="008C4DDA">
      <w:pPr>
        <w:pStyle w:val="Nagwek"/>
        <w:spacing w:line="276" w:lineRule="auto"/>
        <w:rPr>
          <w:rFonts w:cs="Arial"/>
          <w:sz w:val="20"/>
          <w:szCs w:val="20"/>
        </w:rPr>
      </w:pPr>
    </w:p>
    <w:p w:rsidR="008C4DDA" w:rsidRPr="00FF5F1F" w:rsidRDefault="008C4DDA" w:rsidP="008C4DDA">
      <w:pPr>
        <w:rPr>
          <w:sz w:val="20"/>
          <w:szCs w:val="20"/>
        </w:rPr>
      </w:pPr>
      <w:r w:rsidRPr="00FF5F1F">
        <w:rPr>
          <w:sz w:val="20"/>
          <w:szCs w:val="20"/>
        </w:rPr>
        <w:t>Znak sprawy:</w:t>
      </w:r>
      <w:r w:rsidR="00AE5D54" w:rsidRPr="00FF5F1F">
        <w:rPr>
          <w:sz w:val="20"/>
          <w:szCs w:val="20"/>
        </w:rPr>
        <w:t xml:space="preserve"> </w:t>
      </w:r>
      <w:r w:rsidRPr="00FF5F1F">
        <w:rPr>
          <w:sz w:val="20"/>
          <w:szCs w:val="20"/>
        </w:rPr>
        <w:t xml:space="preserve"> </w:t>
      </w:r>
      <w:r w:rsidR="007770BA" w:rsidRPr="00FF5F1F">
        <w:t>ZS-CEZiU-SIP-2/6/5224/2016</w:t>
      </w:r>
    </w:p>
    <w:p w:rsidR="008C4DDA" w:rsidRPr="00FF5F1F" w:rsidRDefault="008C4DDA" w:rsidP="008C4DDA">
      <w:pPr>
        <w:jc w:val="right"/>
      </w:pPr>
    </w:p>
    <w:p w:rsidR="008C4DDA" w:rsidRPr="00FF5F1F" w:rsidRDefault="008C4DDA" w:rsidP="008C4DDA">
      <w:pPr>
        <w:jc w:val="center"/>
        <w:rPr>
          <w:b/>
        </w:rPr>
      </w:pPr>
      <w:r w:rsidRPr="00FF5F1F">
        <w:rPr>
          <w:b/>
        </w:rPr>
        <w:t>SPECYFIKACJA ISTOTNYCH WARUNKÓW ZAMÓWIENIA</w:t>
      </w:r>
    </w:p>
    <w:p w:rsidR="008C4DDA" w:rsidRPr="00FF5F1F" w:rsidRDefault="008C4DDA" w:rsidP="008C4DDA">
      <w:pPr>
        <w:pStyle w:val="Nagwek"/>
        <w:jc w:val="center"/>
        <w:rPr>
          <w:rFonts w:ascii="Arial" w:hAnsi="Arial" w:cs="Arial"/>
          <w:b/>
          <w:sz w:val="24"/>
          <w:szCs w:val="24"/>
        </w:rPr>
      </w:pPr>
    </w:p>
    <w:p w:rsidR="008C4DDA" w:rsidRPr="00FF5F1F" w:rsidRDefault="008C4DDA" w:rsidP="008C4DDA">
      <w:pPr>
        <w:pStyle w:val="Nagwek"/>
        <w:spacing w:line="276" w:lineRule="auto"/>
        <w:jc w:val="center"/>
        <w:rPr>
          <w:rFonts w:cs="Arial"/>
          <w:sz w:val="20"/>
          <w:szCs w:val="20"/>
        </w:rPr>
      </w:pPr>
      <w:r w:rsidRPr="00FF5F1F">
        <w:rPr>
          <w:rFonts w:cs="Arial"/>
          <w:sz w:val="20"/>
          <w:szCs w:val="20"/>
        </w:rPr>
        <w:t>Postępowanie o udzielenie zamówienia publicznego</w:t>
      </w:r>
    </w:p>
    <w:p w:rsidR="008C4DDA" w:rsidRPr="00FF5F1F" w:rsidRDefault="008C4DDA" w:rsidP="008C4DDA">
      <w:pPr>
        <w:pStyle w:val="Nagwek"/>
        <w:spacing w:line="276" w:lineRule="auto"/>
        <w:jc w:val="center"/>
        <w:rPr>
          <w:rFonts w:cs="Arial"/>
          <w:sz w:val="20"/>
          <w:szCs w:val="20"/>
        </w:rPr>
      </w:pPr>
      <w:r w:rsidRPr="00FF5F1F">
        <w:rPr>
          <w:rFonts w:cs="Arial"/>
          <w:sz w:val="20"/>
          <w:szCs w:val="20"/>
        </w:rPr>
        <w:t>prowadzone na podstawie ustawy z dn. 29 stycznia 2004 r. – Prawo zamówień publicznych</w:t>
      </w:r>
      <w:r w:rsidRPr="00FF5F1F">
        <w:rPr>
          <w:rFonts w:cs="Arial"/>
          <w:sz w:val="20"/>
          <w:szCs w:val="20"/>
        </w:rPr>
        <w:br/>
        <w:t xml:space="preserve"> (tekst jednolity </w:t>
      </w:r>
      <w:r w:rsidR="00C360E2" w:rsidRPr="00FF5F1F">
        <w:rPr>
          <w:rFonts w:cs="Arial"/>
          <w:sz w:val="20"/>
          <w:szCs w:val="20"/>
        </w:rPr>
        <w:t xml:space="preserve">Dz.U. z 2015 r. poz. 2164  z późniejszymi </w:t>
      </w:r>
      <w:r w:rsidRPr="00FF5F1F">
        <w:rPr>
          <w:rFonts w:cs="Arial"/>
          <w:sz w:val="20"/>
          <w:szCs w:val="20"/>
        </w:rPr>
        <w:t>zmianami)</w:t>
      </w:r>
    </w:p>
    <w:p w:rsidR="008C4DDA" w:rsidRPr="00FF5F1F" w:rsidRDefault="008C4DDA" w:rsidP="008C4DDA">
      <w:pPr>
        <w:pStyle w:val="Nagwek"/>
        <w:spacing w:line="276" w:lineRule="auto"/>
        <w:jc w:val="center"/>
        <w:rPr>
          <w:rFonts w:cs="Arial"/>
          <w:sz w:val="20"/>
          <w:szCs w:val="20"/>
        </w:rPr>
      </w:pPr>
      <w:r w:rsidRPr="00FF5F1F">
        <w:rPr>
          <w:rFonts w:cs="Arial"/>
          <w:sz w:val="20"/>
          <w:szCs w:val="20"/>
        </w:rPr>
        <w:t xml:space="preserve">o wartości poniżej progów ustalonych na podstawie art. 11 ust. 8 ustawy </w:t>
      </w:r>
      <w:proofErr w:type="spellStart"/>
      <w:r w:rsidRPr="00FF5F1F">
        <w:rPr>
          <w:rFonts w:cs="Arial"/>
          <w:sz w:val="20"/>
          <w:szCs w:val="20"/>
        </w:rPr>
        <w:t>Pzp</w:t>
      </w:r>
      <w:proofErr w:type="spellEnd"/>
    </w:p>
    <w:p w:rsidR="008C4DDA" w:rsidRPr="00FF5F1F" w:rsidRDefault="008C4DDA" w:rsidP="008C4DDA">
      <w:pPr>
        <w:pStyle w:val="Nagwek"/>
        <w:spacing w:line="276" w:lineRule="auto"/>
        <w:jc w:val="center"/>
        <w:rPr>
          <w:rFonts w:cs="Arial"/>
          <w:b/>
          <w:bCs/>
          <w:sz w:val="20"/>
          <w:szCs w:val="20"/>
        </w:rPr>
      </w:pPr>
      <w:r w:rsidRPr="00FF5F1F">
        <w:rPr>
          <w:rFonts w:cs="Arial"/>
          <w:sz w:val="20"/>
          <w:szCs w:val="20"/>
        </w:rPr>
        <w:t xml:space="preserve">w trybie: </w:t>
      </w:r>
      <w:r w:rsidRPr="00FF5F1F">
        <w:rPr>
          <w:rFonts w:cs="Arial"/>
          <w:b/>
          <w:bCs/>
          <w:sz w:val="20"/>
          <w:szCs w:val="20"/>
        </w:rPr>
        <w:t>przetargu nieograniczonego</w:t>
      </w:r>
    </w:p>
    <w:p w:rsidR="008C4DDA" w:rsidRPr="00FF5F1F" w:rsidRDefault="008C4DDA" w:rsidP="008C4DDA">
      <w:pPr>
        <w:pStyle w:val="Nagwek"/>
        <w:jc w:val="center"/>
        <w:rPr>
          <w:rFonts w:ascii="Arial" w:hAnsi="Arial" w:cs="Arial"/>
          <w:b/>
          <w:bCs/>
        </w:rPr>
      </w:pPr>
    </w:p>
    <w:p w:rsidR="008C4DDA" w:rsidRPr="00FF5F1F" w:rsidRDefault="008C4DDA" w:rsidP="008C4DDA">
      <w:pPr>
        <w:pStyle w:val="Nagwek"/>
        <w:jc w:val="center"/>
        <w:rPr>
          <w:rFonts w:cs="Arial"/>
          <w:b/>
          <w:bCs/>
        </w:rPr>
      </w:pPr>
      <w:r w:rsidRPr="00FF5F1F">
        <w:rPr>
          <w:rFonts w:cs="Arial"/>
          <w:b/>
          <w:bCs/>
        </w:rPr>
        <w:t>na:</w:t>
      </w:r>
    </w:p>
    <w:p w:rsidR="008C4DDA" w:rsidRPr="00FF5F1F" w:rsidRDefault="008C4DDA" w:rsidP="008C4DDA">
      <w:pPr>
        <w:pStyle w:val="Nagwek"/>
        <w:jc w:val="center"/>
        <w:rPr>
          <w:rFonts w:ascii="Arial" w:hAnsi="Arial" w:cs="Arial"/>
          <w:b/>
          <w:bCs/>
        </w:rPr>
      </w:pPr>
    </w:p>
    <w:p w:rsidR="008C4DDA" w:rsidRPr="00FF5F1F" w:rsidRDefault="00E564F3" w:rsidP="008C4DDA">
      <w:pPr>
        <w:spacing w:after="0" w:line="240" w:lineRule="auto"/>
        <w:jc w:val="center"/>
        <w:rPr>
          <w:rFonts w:cs="Arial"/>
          <w:b/>
          <w:bCs/>
        </w:rPr>
      </w:pPr>
      <w:r w:rsidRPr="00FF5F1F">
        <w:rPr>
          <w:rFonts w:cs="Arial"/>
          <w:b/>
          <w:bCs/>
        </w:rPr>
        <w:t xml:space="preserve">przeprowadzenie  </w:t>
      </w:r>
      <w:r w:rsidR="008C4DDA" w:rsidRPr="00FF5F1F">
        <w:rPr>
          <w:rFonts w:cs="Arial"/>
          <w:b/>
          <w:bCs/>
        </w:rPr>
        <w:t xml:space="preserve"> </w:t>
      </w:r>
      <w:r w:rsidRPr="00FF5F1F">
        <w:rPr>
          <w:rFonts w:cs="Arial"/>
          <w:b/>
          <w:bCs/>
        </w:rPr>
        <w:t xml:space="preserve">kursów zawodowych dla uczestników </w:t>
      </w:r>
      <w:r w:rsidR="008C4DDA" w:rsidRPr="00FF5F1F">
        <w:rPr>
          <w:rFonts w:cs="Arial"/>
          <w:b/>
          <w:bCs/>
        </w:rPr>
        <w:t xml:space="preserve">  projektu </w:t>
      </w:r>
    </w:p>
    <w:p w:rsidR="008C4DDA" w:rsidRPr="00FF5F1F" w:rsidRDefault="004972E1" w:rsidP="008C4DDA">
      <w:pPr>
        <w:spacing w:after="0" w:line="240" w:lineRule="auto"/>
        <w:jc w:val="center"/>
        <w:rPr>
          <w:rFonts w:cs="Arial"/>
          <w:b/>
          <w:bCs/>
        </w:rPr>
      </w:pPr>
      <w:r w:rsidRPr="00FF5F1F">
        <w:t>nr RPLD.11.03.01-10-002</w:t>
      </w:r>
      <w:r w:rsidR="00682508" w:rsidRPr="00FF5F1F">
        <w:t>6</w:t>
      </w:r>
      <w:r w:rsidR="008C4DDA" w:rsidRPr="00FF5F1F">
        <w:t>/16</w:t>
      </w:r>
    </w:p>
    <w:p w:rsidR="008C4DDA" w:rsidRPr="00FF5F1F" w:rsidRDefault="008C4DDA" w:rsidP="008C4DDA">
      <w:pPr>
        <w:spacing w:after="0" w:line="240" w:lineRule="auto"/>
        <w:jc w:val="center"/>
        <w:rPr>
          <w:rFonts w:cs="Arial"/>
          <w:b/>
          <w:bCs/>
        </w:rPr>
      </w:pPr>
      <w:r w:rsidRPr="00FF5F1F">
        <w:rPr>
          <w:rFonts w:cs="Arial"/>
          <w:b/>
          <w:bCs/>
        </w:rPr>
        <w:t>„</w:t>
      </w:r>
      <w:r w:rsidR="004972E1" w:rsidRPr="00FF5F1F">
        <w:rPr>
          <w:rFonts w:cs="Arial"/>
          <w:b/>
          <w:bCs/>
        </w:rPr>
        <w:t>Staże i praktyki w zawodach przyszłości</w:t>
      </w:r>
      <w:r w:rsidRPr="00FF5F1F">
        <w:rPr>
          <w:rFonts w:cs="Arial"/>
          <w:b/>
          <w:bCs/>
        </w:rPr>
        <w:t>”</w:t>
      </w:r>
    </w:p>
    <w:p w:rsidR="008C4DDA" w:rsidRPr="00FF5F1F" w:rsidRDefault="008C4DDA" w:rsidP="008C4DDA">
      <w:pPr>
        <w:spacing w:after="0" w:line="240" w:lineRule="auto"/>
        <w:jc w:val="center"/>
        <w:rPr>
          <w:rFonts w:cs="Arial"/>
          <w:b/>
          <w:bCs/>
        </w:rPr>
      </w:pPr>
    </w:p>
    <w:p w:rsidR="008C4DDA" w:rsidRPr="00FF5F1F" w:rsidRDefault="008C4DDA" w:rsidP="008C4DDA">
      <w:pPr>
        <w:spacing w:after="240" w:line="240" w:lineRule="auto"/>
        <w:jc w:val="center"/>
        <w:rPr>
          <w:rFonts w:cs="Arial"/>
          <w:b/>
        </w:rPr>
      </w:pPr>
      <w:r w:rsidRPr="00FF5F1F">
        <w:rPr>
          <w:rFonts w:cs="Arial"/>
          <w:b/>
          <w:bCs/>
        </w:rPr>
        <w:t>realizowanego przez Zespół Szkół – Centrum Edukacji Zawodowej i Ustawicznej im. Mikołaja Kopernika w Rawie Mazowieckiej,</w:t>
      </w:r>
      <w:r w:rsidRPr="00FF5F1F">
        <w:t xml:space="preserve"> </w:t>
      </w:r>
      <w:r w:rsidRPr="00FF5F1F">
        <w:rPr>
          <w:rFonts w:cs="Arial"/>
          <w:b/>
        </w:rPr>
        <w:t xml:space="preserve">współfinansowanego przez Unię Europejską ze środków </w:t>
      </w:r>
      <w:r w:rsidRPr="00FF5F1F">
        <w:rPr>
          <w:rFonts w:cs="Arial"/>
          <w:b/>
        </w:rPr>
        <w:br/>
        <w:t>Europejskiego Funduszu Społecznego w ramach Regionalnego Programu Operacyjnego Województwa Łódzkiego na lata 2014 – 2020 Działanie  XI.3. Kształcenie zawodowe.</w:t>
      </w:r>
    </w:p>
    <w:p w:rsidR="008C4DDA" w:rsidRPr="00FF5F1F" w:rsidRDefault="008C4DDA" w:rsidP="008C4DDA">
      <w:pPr>
        <w:pStyle w:val="Nagwek"/>
        <w:spacing w:line="276" w:lineRule="auto"/>
        <w:rPr>
          <w:rFonts w:cs="Arial"/>
          <w:bCs/>
          <w:sz w:val="20"/>
          <w:szCs w:val="20"/>
        </w:rPr>
      </w:pPr>
      <w:r w:rsidRPr="00FF5F1F">
        <w:rPr>
          <w:rFonts w:cs="Arial"/>
          <w:bCs/>
          <w:sz w:val="20"/>
          <w:szCs w:val="20"/>
        </w:rPr>
        <w:t>Wspólny Słownik Zamówień (CPV):</w:t>
      </w:r>
    </w:p>
    <w:p w:rsidR="00187F48" w:rsidRPr="00FF5F1F" w:rsidRDefault="00187F48" w:rsidP="008C4DDA">
      <w:pPr>
        <w:pStyle w:val="Nagwek"/>
        <w:spacing w:line="276" w:lineRule="auto"/>
        <w:rPr>
          <w:rFonts w:cs="Arial"/>
          <w:bCs/>
          <w:sz w:val="20"/>
          <w:szCs w:val="20"/>
        </w:rPr>
      </w:pPr>
      <w:r w:rsidRPr="00FF5F1F">
        <w:t>80000000-4 Usługi edukacyjne i szkoleniowe</w:t>
      </w:r>
    </w:p>
    <w:p w:rsidR="002C2C43" w:rsidRPr="00FF5F1F" w:rsidRDefault="002C2C43" w:rsidP="008C4DDA">
      <w:pPr>
        <w:pStyle w:val="Nagwek"/>
        <w:spacing w:line="276" w:lineRule="auto"/>
      </w:pPr>
      <w:r w:rsidRPr="00FF5F1F">
        <w:t xml:space="preserve">80210000-9 </w:t>
      </w:r>
      <w:r w:rsidR="00014675" w:rsidRPr="00FF5F1F">
        <w:t xml:space="preserve">Usługi edukacji technicznej i zawodowej na poziomie szkoły średniej </w:t>
      </w:r>
    </w:p>
    <w:p w:rsidR="002C2C43" w:rsidRPr="00FF5F1F" w:rsidRDefault="002C2C43" w:rsidP="008C4DDA">
      <w:pPr>
        <w:pStyle w:val="Nagwek"/>
        <w:spacing w:line="276" w:lineRule="auto"/>
      </w:pPr>
      <w:r w:rsidRPr="00FF5F1F">
        <w:t xml:space="preserve">80310000-0 </w:t>
      </w:r>
      <w:r w:rsidR="00014675" w:rsidRPr="00FF5F1F">
        <w:t xml:space="preserve">Usługi edukacji młodzieży </w:t>
      </w:r>
    </w:p>
    <w:p w:rsidR="00014675" w:rsidRPr="00FF5F1F" w:rsidRDefault="002C2C43" w:rsidP="008C4DDA">
      <w:pPr>
        <w:pStyle w:val="Nagwek"/>
        <w:spacing w:line="276" w:lineRule="auto"/>
      </w:pPr>
      <w:r w:rsidRPr="00FF5F1F">
        <w:t xml:space="preserve">80531200-7 </w:t>
      </w:r>
      <w:r w:rsidR="00014675" w:rsidRPr="00FF5F1F">
        <w:t>Usługi szkolenia technicznego</w:t>
      </w:r>
    </w:p>
    <w:p w:rsidR="002C2C43" w:rsidRPr="00FF5F1F" w:rsidRDefault="002C2C43" w:rsidP="002C2C43">
      <w:pPr>
        <w:pStyle w:val="Nagwek"/>
        <w:spacing w:line="276" w:lineRule="auto"/>
      </w:pPr>
      <w:r w:rsidRPr="00FF5F1F">
        <w:t>80530000-8 Usługi szkolenia zawodowego</w:t>
      </w:r>
    </w:p>
    <w:p w:rsidR="008C4DDA" w:rsidRPr="00FF5F1F" w:rsidRDefault="008C4DDA" w:rsidP="008C4DDA">
      <w:pPr>
        <w:pStyle w:val="Nagwek"/>
        <w:spacing w:line="276" w:lineRule="auto"/>
        <w:rPr>
          <w:rFonts w:cs="Arial"/>
          <w:b/>
          <w:bCs/>
          <w:sz w:val="20"/>
          <w:szCs w:val="20"/>
        </w:rPr>
      </w:pPr>
      <w:r w:rsidRPr="00FF5F1F">
        <w:rPr>
          <w:rFonts w:cs="Arial"/>
          <w:sz w:val="20"/>
          <w:szCs w:val="20"/>
        </w:rPr>
        <w:br/>
      </w:r>
      <w:r w:rsidRPr="00FF5F1F">
        <w:rPr>
          <w:rFonts w:cs="Arial"/>
          <w:b/>
          <w:bCs/>
          <w:sz w:val="20"/>
          <w:szCs w:val="20"/>
        </w:rPr>
        <w:t xml:space="preserve">Rodzaj zamówienia - Usługi </w:t>
      </w:r>
    </w:p>
    <w:p w:rsidR="00CD0871" w:rsidRPr="00FF5F1F" w:rsidRDefault="00CD0871" w:rsidP="008C4DDA">
      <w:pPr>
        <w:pStyle w:val="Nagwek"/>
        <w:spacing w:line="276" w:lineRule="auto"/>
        <w:rPr>
          <w:rFonts w:cs="Arial"/>
          <w:b/>
          <w:bCs/>
          <w:sz w:val="20"/>
          <w:szCs w:val="20"/>
        </w:rPr>
      </w:pPr>
    </w:p>
    <w:p w:rsidR="008C4DDA" w:rsidRPr="00FF5F1F" w:rsidRDefault="008C4DDA" w:rsidP="008C4DDA">
      <w:pPr>
        <w:spacing w:line="240" w:lineRule="auto"/>
        <w:contextualSpacing/>
        <w:rPr>
          <w:sz w:val="20"/>
          <w:szCs w:val="20"/>
        </w:rPr>
      </w:pPr>
      <w:r w:rsidRPr="00FF5F1F">
        <w:rPr>
          <w:sz w:val="20"/>
          <w:szCs w:val="20"/>
        </w:rPr>
        <w:t xml:space="preserve">Ogłoszenie o zamówieniu zamieszczono </w:t>
      </w:r>
    </w:p>
    <w:p w:rsidR="008C4DDA" w:rsidRPr="00FF5F1F" w:rsidRDefault="008C4DDA" w:rsidP="008C4DDA">
      <w:pPr>
        <w:spacing w:line="240" w:lineRule="auto"/>
        <w:contextualSpacing/>
        <w:rPr>
          <w:sz w:val="20"/>
          <w:szCs w:val="20"/>
        </w:rPr>
      </w:pPr>
      <w:r w:rsidRPr="00FF5F1F">
        <w:rPr>
          <w:sz w:val="20"/>
          <w:szCs w:val="20"/>
        </w:rPr>
        <w:t xml:space="preserve">w Biuletynie Zamówień Publicznych </w:t>
      </w:r>
    </w:p>
    <w:p w:rsidR="008C4DDA" w:rsidRPr="00FF5F1F" w:rsidRDefault="008C4DDA" w:rsidP="008C4DDA">
      <w:pPr>
        <w:spacing w:line="240" w:lineRule="auto"/>
        <w:contextualSpacing/>
        <w:rPr>
          <w:b/>
          <w:sz w:val="20"/>
          <w:szCs w:val="20"/>
        </w:rPr>
      </w:pPr>
      <w:r w:rsidRPr="00FF5F1F">
        <w:rPr>
          <w:sz w:val="20"/>
          <w:szCs w:val="20"/>
        </w:rPr>
        <w:t xml:space="preserve">dnia </w:t>
      </w:r>
      <w:r w:rsidR="00A91E6C" w:rsidRPr="00FF5F1F">
        <w:rPr>
          <w:sz w:val="20"/>
          <w:szCs w:val="20"/>
        </w:rPr>
        <w:t>02 listopada 2016 r</w:t>
      </w:r>
      <w:r w:rsidR="00A91E6C" w:rsidRPr="00FF5F1F">
        <w:t>.</w:t>
      </w:r>
    </w:p>
    <w:p w:rsidR="008C4DDA" w:rsidRPr="00FF5F1F" w:rsidRDefault="008C4DDA" w:rsidP="009800D2">
      <w:pPr>
        <w:spacing w:line="240" w:lineRule="auto"/>
        <w:contextualSpacing/>
        <w:rPr>
          <w:sz w:val="20"/>
          <w:szCs w:val="20"/>
        </w:rPr>
      </w:pPr>
      <w:r w:rsidRPr="00FF5F1F">
        <w:rPr>
          <w:sz w:val="20"/>
          <w:szCs w:val="20"/>
        </w:rPr>
        <w:t xml:space="preserve">Nr ogłoszenia: </w:t>
      </w:r>
      <w:r w:rsidR="000B0CE5" w:rsidRPr="00FF5F1F">
        <w:rPr>
          <w:b/>
          <w:sz w:val="20"/>
          <w:szCs w:val="20"/>
        </w:rPr>
        <w:t>335068-2016</w:t>
      </w:r>
    </w:p>
    <w:p w:rsidR="008C4DDA" w:rsidRPr="00FF5F1F" w:rsidRDefault="008C4DDA" w:rsidP="008C4DDA">
      <w:pPr>
        <w:contextualSpacing/>
        <w:jc w:val="right"/>
        <w:rPr>
          <w:sz w:val="20"/>
          <w:szCs w:val="20"/>
        </w:rPr>
      </w:pPr>
      <w:r w:rsidRPr="00FF5F1F">
        <w:rPr>
          <w:sz w:val="20"/>
          <w:szCs w:val="20"/>
        </w:rPr>
        <w:t>Kierownik Zamawiającego</w:t>
      </w:r>
    </w:p>
    <w:p w:rsidR="008C4DDA" w:rsidRPr="00FF5F1F" w:rsidRDefault="008C4DDA" w:rsidP="008C4DDA">
      <w:pPr>
        <w:contextualSpacing/>
        <w:jc w:val="right"/>
        <w:rPr>
          <w:sz w:val="20"/>
          <w:szCs w:val="20"/>
        </w:rPr>
      </w:pPr>
      <w:r w:rsidRPr="00FF5F1F">
        <w:rPr>
          <w:sz w:val="20"/>
          <w:szCs w:val="20"/>
        </w:rPr>
        <w:t>Zatwierdzam</w:t>
      </w:r>
    </w:p>
    <w:p w:rsidR="008C4DDA" w:rsidRPr="00FF5F1F" w:rsidRDefault="008C4DDA" w:rsidP="008C4DDA">
      <w:pPr>
        <w:contextualSpacing/>
        <w:jc w:val="right"/>
      </w:pPr>
    </w:p>
    <w:p w:rsidR="008C4DDA" w:rsidRPr="00FF5F1F" w:rsidRDefault="008C4DDA" w:rsidP="008C4DDA">
      <w:pPr>
        <w:contextualSpacing/>
        <w:jc w:val="right"/>
        <w:rPr>
          <w:i/>
        </w:rPr>
      </w:pPr>
      <w:r w:rsidRPr="00FF5F1F">
        <w:rPr>
          <w:i/>
        </w:rPr>
        <w:t>Radosław Kaźmierczak</w:t>
      </w:r>
    </w:p>
    <w:p w:rsidR="00CD0871" w:rsidRPr="00FF5F1F" w:rsidRDefault="00CD0871" w:rsidP="008C4DDA">
      <w:pPr>
        <w:contextualSpacing/>
        <w:jc w:val="right"/>
        <w:rPr>
          <w:i/>
        </w:rPr>
      </w:pPr>
    </w:p>
    <w:p w:rsidR="008C4DDA" w:rsidRPr="00FF5F1F" w:rsidRDefault="008C4DDA" w:rsidP="008C4DDA">
      <w:pPr>
        <w:contextualSpacing/>
        <w:jc w:val="right"/>
      </w:pPr>
    </w:p>
    <w:p w:rsidR="00A91E6C" w:rsidRPr="00FF5F1F" w:rsidRDefault="00A91E6C" w:rsidP="008C4DDA">
      <w:pPr>
        <w:contextualSpacing/>
        <w:jc w:val="right"/>
      </w:pPr>
    </w:p>
    <w:p w:rsidR="00C80D13" w:rsidRPr="00FF5F1F" w:rsidRDefault="00C80D13" w:rsidP="00C80D13">
      <w:pPr>
        <w:pStyle w:val="Akapitzlist"/>
        <w:numPr>
          <w:ilvl w:val="0"/>
          <w:numId w:val="1"/>
        </w:numPr>
        <w:jc w:val="center"/>
        <w:rPr>
          <w:sz w:val="20"/>
          <w:szCs w:val="20"/>
        </w:rPr>
      </w:pPr>
      <w:r w:rsidRPr="00FF5F1F">
        <w:rPr>
          <w:rFonts w:cs="Arial"/>
          <w:b/>
          <w:bCs/>
          <w:sz w:val="20"/>
          <w:szCs w:val="20"/>
        </w:rPr>
        <w:t>NAZWA I ADRES ZAMAWIAJACEGO</w:t>
      </w:r>
    </w:p>
    <w:p w:rsidR="00C80D13" w:rsidRPr="00FF5F1F" w:rsidRDefault="00CD0871" w:rsidP="00C80D13">
      <w:pPr>
        <w:rPr>
          <w:sz w:val="20"/>
          <w:szCs w:val="20"/>
        </w:rPr>
      </w:pPr>
      <w:r w:rsidRPr="00FF5F1F">
        <w:rPr>
          <w:sz w:val="20"/>
          <w:szCs w:val="20"/>
        </w:rPr>
        <w:t>Nazwa Z</w:t>
      </w:r>
      <w:r w:rsidR="00C80D13" w:rsidRPr="00FF5F1F">
        <w:rPr>
          <w:sz w:val="20"/>
          <w:szCs w:val="20"/>
        </w:rPr>
        <w:t xml:space="preserve">amawiającego: </w:t>
      </w:r>
      <w:r w:rsidR="00C80D13" w:rsidRPr="00FF5F1F">
        <w:rPr>
          <w:rFonts w:cs="Arial"/>
          <w:bCs/>
          <w:sz w:val="20"/>
          <w:szCs w:val="20"/>
        </w:rPr>
        <w:t>Zespół Szkół – Centrum Edukacji Zawodowej i Ustawicznej im. Mikołaja Kopernika</w:t>
      </w:r>
      <w:r w:rsidRPr="00FF5F1F">
        <w:rPr>
          <w:rFonts w:cs="Arial"/>
          <w:bCs/>
          <w:sz w:val="20"/>
          <w:szCs w:val="20"/>
        </w:rPr>
        <w:t xml:space="preserve"> w Rawie Mazowieckiej</w:t>
      </w:r>
    </w:p>
    <w:p w:rsidR="00C80D13" w:rsidRPr="00FF5F1F" w:rsidRDefault="00C80D13" w:rsidP="00C80D13">
      <w:pPr>
        <w:pStyle w:val="Nagwek"/>
        <w:spacing w:line="276" w:lineRule="auto"/>
        <w:rPr>
          <w:rFonts w:cs="Arial"/>
          <w:sz w:val="20"/>
          <w:szCs w:val="20"/>
        </w:rPr>
      </w:pPr>
      <w:r w:rsidRPr="00FF5F1F">
        <w:rPr>
          <w:rFonts w:cs="Arial"/>
          <w:bCs/>
          <w:sz w:val="20"/>
          <w:szCs w:val="20"/>
        </w:rPr>
        <w:t>NIP 835-12-60-819</w:t>
      </w:r>
      <w:r w:rsidRPr="00FF5F1F">
        <w:rPr>
          <w:rFonts w:cs="Arial"/>
          <w:sz w:val="20"/>
          <w:szCs w:val="20"/>
        </w:rPr>
        <w:t xml:space="preserve"> </w:t>
      </w:r>
    </w:p>
    <w:p w:rsidR="00C80D13" w:rsidRPr="00FF5F1F" w:rsidRDefault="00C80D13" w:rsidP="00C80D13">
      <w:pPr>
        <w:pStyle w:val="Nagwek"/>
        <w:spacing w:line="276" w:lineRule="auto"/>
        <w:rPr>
          <w:rFonts w:cs="Arial"/>
          <w:bCs/>
          <w:sz w:val="20"/>
          <w:szCs w:val="20"/>
        </w:rPr>
      </w:pPr>
      <w:r w:rsidRPr="00FF5F1F">
        <w:rPr>
          <w:rFonts w:cs="Arial"/>
          <w:sz w:val="20"/>
          <w:szCs w:val="20"/>
        </w:rPr>
        <w:t>REGON: 000188096</w:t>
      </w:r>
    </w:p>
    <w:p w:rsidR="00C80D13" w:rsidRPr="00FF5F1F" w:rsidRDefault="00C80D13" w:rsidP="00C80D13">
      <w:pPr>
        <w:pStyle w:val="Nagwek"/>
        <w:spacing w:line="276" w:lineRule="auto"/>
        <w:rPr>
          <w:rFonts w:cs="Arial"/>
          <w:bCs/>
          <w:sz w:val="20"/>
          <w:szCs w:val="20"/>
        </w:rPr>
      </w:pPr>
      <w:r w:rsidRPr="00FF5F1F">
        <w:rPr>
          <w:rFonts w:cs="Arial"/>
          <w:bCs/>
          <w:sz w:val="20"/>
          <w:szCs w:val="20"/>
        </w:rPr>
        <w:t xml:space="preserve">Adres Zamawiającego: ul. Zwolińskiego 46, 96 – 200 Rawa </w:t>
      </w:r>
      <w:r w:rsidR="00CD0871" w:rsidRPr="00FF5F1F">
        <w:rPr>
          <w:rFonts w:cs="Arial"/>
          <w:bCs/>
          <w:sz w:val="20"/>
          <w:szCs w:val="20"/>
        </w:rPr>
        <w:t>M</w:t>
      </w:r>
      <w:r w:rsidRPr="00FF5F1F">
        <w:rPr>
          <w:rFonts w:cs="Arial"/>
          <w:bCs/>
          <w:sz w:val="20"/>
          <w:szCs w:val="20"/>
        </w:rPr>
        <w:t>azowiecka</w:t>
      </w:r>
    </w:p>
    <w:p w:rsidR="00C80D13" w:rsidRPr="00FF5F1F" w:rsidRDefault="00C80D13" w:rsidP="00C80D13">
      <w:pPr>
        <w:pStyle w:val="Nagwek"/>
        <w:spacing w:line="276" w:lineRule="auto"/>
        <w:rPr>
          <w:rFonts w:cs="Arial"/>
          <w:sz w:val="20"/>
          <w:szCs w:val="20"/>
        </w:rPr>
      </w:pPr>
      <w:r w:rsidRPr="00FF5F1F">
        <w:rPr>
          <w:rFonts w:cs="Arial"/>
          <w:bCs/>
          <w:sz w:val="20"/>
          <w:szCs w:val="20"/>
        </w:rPr>
        <w:t xml:space="preserve">Telefon/faks: </w:t>
      </w:r>
      <w:r w:rsidRPr="00FF5F1F">
        <w:rPr>
          <w:rFonts w:cs="Arial"/>
          <w:sz w:val="20"/>
          <w:szCs w:val="20"/>
        </w:rPr>
        <w:t>46 815-41-41</w:t>
      </w:r>
    </w:p>
    <w:p w:rsidR="00C80D13" w:rsidRPr="00FF5F1F" w:rsidRDefault="00C80D13" w:rsidP="00C80D13">
      <w:pPr>
        <w:pStyle w:val="Nagwek"/>
        <w:spacing w:line="276" w:lineRule="auto"/>
        <w:rPr>
          <w:rFonts w:cs="Arial"/>
          <w:i/>
          <w:sz w:val="20"/>
          <w:szCs w:val="20"/>
        </w:rPr>
      </w:pPr>
      <w:r w:rsidRPr="00FF5F1F">
        <w:rPr>
          <w:rFonts w:cs="Arial"/>
          <w:sz w:val="20"/>
          <w:szCs w:val="20"/>
        </w:rPr>
        <w:t xml:space="preserve">Adres strony internetowej: </w:t>
      </w:r>
      <w:hyperlink r:id="rId7" w:history="1">
        <w:r w:rsidRPr="00FF5F1F">
          <w:rPr>
            <w:rStyle w:val="Hipercze"/>
            <w:rFonts w:cs="Arial"/>
            <w:color w:val="auto"/>
            <w:sz w:val="20"/>
            <w:szCs w:val="20"/>
          </w:rPr>
          <w:t>www.rawa-kopernik.pl</w:t>
        </w:r>
      </w:hyperlink>
    </w:p>
    <w:p w:rsidR="00C80D13" w:rsidRPr="00FF5F1F" w:rsidRDefault="00C80D13" w:rsidP="00C80D13">
      <w:pPr>
        <w:pStyle w:val="Nagwek"/>
        <w:spacing w:line="276" w:lineRule="auto"/>
        <w:rPr>
          <w:rFonts w:cs="Arial"/>
          <w:i/>
          <w:sz w:val="20"/>
          <w:szCs w:val="20"/>
        </w:rPr>
      </w:pPr>
      <w:r w:rsidRPr="00FF5F1F">
        <w:rPr>
          <w:rFonts w:cs="Arial"/>
          <w:sz w:val="20"/>
          <w:szCs w:val="20"/>
        </w:rPr>
        <w:t xml:space="preserve">Adres poczty elektronicznej: </w:t>
      </w:r>
      <w:r w:rsidRPr="00FF5F1F">
        <w:rPr>
          <w:sz w:val="20"/>
          <w:szCs w:val="20"/>
        </w:rPr>
        <w:t>projekty-zsceziu@wp.pl</w:t>
      </w:r>
    </w:p>
    <w:p w:rsidR="00C80D13" w:rsidRPr="00FF5F1F" w:rsidRDefault="00C80D13" w:rsidP="00C80D13">
      <w:pPr>
        <w:pStyle w:val="Nagwek"/>
        <w:spacing w:line="276" w:lineRule="auto"/>
        <w:rPr>
          <w:rFonts w:cs="Arial"/>
          <w:bCs/>
          <w:sz w:val="20"/>
          <w:szCs w:val="20"/>
        </w:rPr>
      </w:pPr>
      <w:r w:rsidRPr="00FF5F1F">
        <w:rPr>
          <w:rFonts w:cs="Arial"/>
          <w:sz w:val="20"/>
          <w:szCs w:val="20"/>
        </w:rPr>
        <w:t xml:space="preserve">Godziny urzędowania: </w:t>
      </w:r>
      <w:proofErr w:type="spellStart"/>
      <w:r w:rsidRPr="00FF5F1F">
        <w:rPr>
          <w:rFonts w:cs="Arial"/>
          <w:bCs/>
          <w:sz w:val="20"/>
          <w:szCs w:val="20"/>
        </w:rPr>
        <w:t>pn</w:t>
      </w:r>
      <w:proofErr w:type="spellEnd"/>
      <w:r w:rsidRPr="00FF5F1F">
        <w:rPr>
          <w:rFonts w:cs="Arial"/>
          <w:bCs/>
          <w:sz w:val="20"/>
          <w:szCs w:val="20"/>
        </w:rPr>
        <w:t xml:space="preserve"> - </w:t>
      </w:r>
      <w:proofErr w:type="spellStart"/>
      <w:r w:rsidRPr="00FF5F1F">
        <w:rPr>
          <w:rFonts w:cs="Arial"/>
          <w:bCs/>
          <w:sz w:val="20"/>
          <w:szCs w:val="20"/>
        </w:rPr>
        <w:t>pt</w:t>
      </w:r>
      <w:proofErr w:type="spellEnd"/>
      <w:r w:rsidRPr="00FF5F1F">
        <w:rPr>
          <w:rFonts w:cs="Arial"/>
          <w:bCs/>
          <w:sz w:val="20"/>
          <w:szCs w:val="20"/>
        </w:rPr>
        <w:t>: 8.00-15.00</w:t>
      </w:r>
    </w:p>
    <w:p w:rsidR="00C80D13" w:rsidRPr="00FF5F1F" w:rsidRDefault="00C80D13" w:rsidP="00C80D13">
      <w:pPr>
        <w:pStyle w:val="Nagwek"/>
        <w:rPr>
          <w:rFonts w:cs="Arial"/>
          <w:bCs/>
          <w:sz w:val="20"/>
          <w:szCs w:val="20"/>
        </w:rPr>
      </w:pPr>
    </w:p>
    <w:p w:rsidR="00C80D13" w:rsidRPr="00FF5F1F" w:rsidRDefault="00C80D13" w:rsidP="00C80D13">
      <w:pPr>
        <w:pStyle w:val="Nagwek"/>
        <w:numPr>
          <w:ilvl w:val="0"/>
          <w:numId w:val="1"/>
        </w:numPr>
        <w:jc w:val="center"/>
        <w:rPr>
          <w:rFonts w:cs="Arial"/>
          <w:b/>
          <w:bCs/>
          <w:sz w:val="20"/>
          <w:szCs w:val="20"/>
        </w:rPr>
      </w:pPr>
      <w:r w:rsidRPr="00FF5F1F">
        <w:rPr>
          <w:rFonts w:cs="Arial"/>
          <w:b/>
          <w:bCs/>
          <w:sz w:val="20"/>
          <w:szCs w:val="20"/>
        </w:rPr>
        <w:t>PROCEDURA ORAZ TRYB UDZIELANIA ZAMÓWIENIA</w:t>
      </w:r>
    </w:p>
    <w:p w:rsidR="00C80D13" w:rsidRPr="00FF5F1F" w:rsidRDefault="00C80D13" w:rsidP="00C80D13">
      <w:pPr>
        <w:pStyle w:val="Nagwek"/>
        <w:ind w:left="720"/>
        <w:rPr>
          <w:rFonts w:cs="Arial"/>
          <w:b/>
          <w:bCs/>
          <w:sz w:val="20"/>
          <w:szCs w:val="20"/>
        </w:rPr>
      </w:pPr>
    </w:p>
    <w:p w:rsidR="00C80D13" w:rsidRPr="00FF5F1F" w:rsidRDefault="00C80D13" w:rsidP="00C80D13">
      <w:pPr>
        <w:pStyle w:val="Nagwek"/>
        <w:numPr>
          <w:ilvl w:val="0"/>
          <w:numId w:val="2"/>
        </w:numPr>
        <w:tabs>
          <w:tab w:val="clear" w:pos="4536"/>
          <w:tab w:val="clear" w:pos="9072"/>
          <w:tab w:val="right" w:pos="284"/>
        </w:tabs>
        <w:ind w:left="284" w:hanging="284"/>
        <w:jc w:val="both"/>
        <w:rPr>
          <w:rFonts w:cs="Arial"/>
          <w:b/>
          <w:bCs/>
          <w:sz w:val="20"/>
          <w:szCs w:val="20"/>
        </w:rPr>
      </w:pPr>
      <w:r w:rsidRPr="00FF5F1F">
        <w:rPr>
          <w:sz w:val="20"/>
          <w:szCs w:val="20"/>
        </w:rPr>
        <w:t>Zespół Szkół – Centrum Edukacji Zawodowej i Ustawicznej im. Mikołaja Kopernika w Rawie Mazowieckiej  zaprasza do udziału w postępowaniu o udzielenie zamówienia publicznego na wykonanie usług, prowadzonego w trybie przetargu nieograniczonego.</w:t>
      </w:r>
    </w:p>
    <w:p w:rsidR="00C80D13" w:rsidRPr="00FF5F1F" w:rsidRDefault="00C80D13" w:rsidP="00C80D13">
      <w:pPr>
        <w:pStyle w:val="Nagwek"/>
        <w:numPr>
          <w:ilvl w:val="0"/>
          <w:numId w:val="2"/>
        </w:numPr>
        <w:tabs>
          <w:tab w:val="clear" w:pos="4536"/>
          <w:tab w:val="clear" w:pos="9072"/>
          <w:tab w:val="right" w:pos="284"/>
        </w:tabs>
        <w:ind w:left="284" w:hanging="284"/>
        <w:jc w:val="both"/>
        <w:rPr>
          <w:rFonts w:cs="Arial"/>
          <w:b/>
          <w:bCs/>
          <w:sz w:val="20"/>
          <w:szCs w:val="20"/>
        </w:rPr>
      </w:pPr>
      <w:r w:rsidRPr="00FF5F1F">
        <w:rPr>
          <w:rFonts w:cs="Arial"/>
          <w:bCs/>
          <w:sz w:val="20"/>
          <w:szCs w:val="20"/>
        </w:rPr>
        <w:t xml:space="preserve">Postępowanie prowadzone jest zgodnie z przepisami ustawy </w:t>
      </w:r>
      <w:r w:rsidRPr="00FF5F1F">
        <w:rPr>
          <w:rFonts w:cs="Arial"/>
          <w:sz w:val="20"/>
          <w:szCs w:val="20"/>
        </w:rPr>
        <w:t xml:space="preserve">29 stycznia 2004 r. – Prawo zamówień publicznych </w:t>
      </w:r>
      <w:r w:rsidRPr="00FF5F1F">
        <w:rPr>
          <w:rFonts w:cs="Tahoma"/>
          <w:sz w:val="20"/>
          <w:szCs w:val="20"/>
        </w:rPr>
        <w:t xml:space="preserve"> </w:t>
      </w:r>
      <w:r w:rsidRPr="00FF5F1F">
        <w:rPr>
          <w:rFonts w:cs="Arial"/>
          <w:bCs/>
          <w:sz w:val="20"/>
          <w:szCs w:val="20"/>
        </w:rPr>
        <w:t>(</w:t>
      </w:r>
      <w:proofErr w:type="spellStart"/>
      <w:r w:rsidRPr="00FF5F1F">
        <w:rPr>
          <w:rFonts w:cs="Arial"/>
          <w:bCs/>
          <w:sz w:val="20"/>
          <w:szCs w:val="20"/>
        </w:rPr>
        <w:t>t.j</w:t>
      </w:r>
      <w:proofErr w:type="spellEnd"/>
      <w:r w:rsidRPr="00FF5F1F">
        <w:rPr>
          <w:rFonts w:cs="Arial"/>
          <w:bCs/>
          <w:sz w:val="20"/>
          <w:szCs w:val="20"/>
        </w:rPr>
        <w:t>. Dz. U. z 2015 r. poz. 2164 z późniejszymi zmianami)</w:t>
      </w:r>
      <w:r w:rsidRPr="00FF5F1F">
        <w:rPr>
          <w:rFonts w:cs="Arial"/>
          <w:sz w:val="20"/>
          <w:szCs w:val="20"/>
        </w:rPr>
        <w:t>, a także wydanymi na podstawie niniejszej ustawy rozporządzeniami wykonawczymi dotyczącymi przedmiotowego zamówienia publicznego w tym:</w:t>
      </w:r>
    </w:p>
    <w:p w:rsidR="00C80D13" w:rsidRPr="00FF5F1F" w:rsidRDefault="00C80D13" w:rsidP="00C80D13">
      <w:pPr>
        <w:pStyle w:val="Nagwek"/>
        <w:numPr>
          <w:ilvl w:val="0"/>
          <w:numId w:val="3"/>
        </w:numPr>
        <w:tabs>
          <w:tab w:val="clear" w:pos="4536"/>
          <w:tab w:val="clear" w:pos="9072"/>
          <w:tab w:val="right" w:pos="284"/>
        </w:tabs>
        <w:jc w:val="both"/>
        <w:rPr>
          <w:rFonts w:cs="Arial"/>
          <w:bCs/>
          <w:sz w:val="20"/>
          <w:szCs w:val="20"/>
        </w:rPr>
      </w:pPr>
      <w:r w:rsidRPr="00FF5F1F">
        <w:rPr>
          <w:rFonts w:cs="Arial"/>
          <w:bCs/>
          <w:sz w:val="20"/>
          <w:szCs w:val="20"/>
        </w:rPr>
        <w:t xml:space="preserve">Rozporządzenie Ministra Rozwoju z dnia 26 lipca 2016 w sprawie rodzajów dokumentów, jakich może żądać zamawiający od wykonawcy w postępowaniu o udzielenie zamówienia  </w:t>
      </w:r>
      <w:r w:rsidRPr="00FF5F1F">
        <w:rPr>
          <w:rFonts w:cs="Arial"/>
          <w:bCs/>
          <w:sz w:val="20"/>
          <w:szCs w:val="20"/>
        </w:rPr>
        <w:br/>
        <w:t>(DZ.U. z 2016r. poz. 1126)</w:t>
      </w:r>
    </w:p>
    <w:p w:rsidR="00C80D13" w:rsidRPr="00FF5F1F" w:rsidRDefault="00C80D13" w:rsidP="00C80D13">
      <w:pPr>
        <w:pStyle w:val="Nagwek"/>
        <w:numPr>
          <w:ilvl w:val="0"/>
          <w:numId w:val="3"/>
        </w:numPr>
        <w:tabs>
          <w:tab w:val="clear" w:pos="4536"/>
          <w:tab w:val="clear" w:pos="9072"/>
          <w:tab w:val="right" w:pos="284"/>
        </w:tabs>
        <w:jc w:val="both"/>
        <w:rPr>
          <w:rFonts w:cs="Arial"/>
          <w:bCs/>
          <w:sz w:val="20"/>
          <w:szCs w:val="20"/>
        </w:rPr>
      </w:pPr>
      <w:r w:rsidRPr="00FF5F1F">
        <w:rPr>
          <w:sz w:val="20"/>
          <w:szCs w:val="20"/>
        </w:rPr>
        <w:t>Rozporządzenie Prezesa Rady Ministrów z dnia 28 grudnia 2015 r. w sprawie średniego kursu złotego w stosunku do euro stanowiącego podstawę przeliczania wartości zamówień publicznych</w:t>
      </w:r>
      <w:r w:rsidRPr="00FF5F1F">
        <w:rPr>
          <w:rFonts w:cs="Arial"/>
          <w:bCs/>
          <w:sz w:val="20"/>
          <w:szCs w:val="20"/>
        </w:rPr>
        <w:t xml:space="preserve"> </w:t>
      </w:r>
      <w:r w:rsidRPr="00FF5F1F">
        <w:rPr>
          <w:rFonts w:cs="Arial"/>
          <w:bCs/>
          <w:sz w:val="20"/>
          <w:szCs w:val="20"/>
        </w:rPr>
        <w:br/>
        <w:t>(DZ.U. z 2015r. poz. 2254)</w:t>
      </w:r>
    </w:p>
    <w:p w:rsidR="00C80D13" w:rsidRPr="00FF5F1F" w:rsidRDefault="00C80D13" w:rsidP="00C80D13">
      <w:pPr>
        <w:pStyle w:val="Nagwek"/>
        <w:numPr>
          <w:ilvl w:val="0"/>
          <w:numId w:val="3"/>
        </w:numPr>
        <w:tabs>
          <w:tab w:val="clear" w:pos="4536"/>
          <w:tab w:val="clear" w:pos="9072"/>
          <w:tab w:val="right" w:pos="284"/>
        </w:tabs>
        <w:jc w:val="both"/>
        <w:rPr>
          <w:rFonts w:cs="Arial"/>
          <w:bCs/>
          <w:sz w:val="20"/>
          <w:szCs w:val="20"/>
        </w:rPr>
      </w:pPr>
      <w:r w:rsidRPr="00FF5F1F">
        <w:rPr>
          <w:rFonts w:cs="Arial"/>
          <w:bCs/>
          <w:sz w:val="20"/>
          <w:szCs w:val="20"/>
        </w:rPr>
        <w:t>Rozporządzenie Prezesa Rady Ministrów z dnia 28 grudnia 2015r. w sprawie kwot wartości zamówień oraz konkursów, od których jest uzależniony obowiązek przekazywania ogłoszeń Urzędowi Publikacji Unii Europejskiej  (</w:t>
      </w:r>
      <w:r w:rsidRPr="00FF5F1F">
        <w:rPr>
          <w:rFonts w:cs="Arial"/>
          <w:sz w:val="20"/>
          <w:szCs w:val="20"/>
        </w:rPr>
        <w:t>Dz. U. z 2015 r. poz. 2263)</w:t>
      </w:r>
    </w:p>
    <w:p w:rsidR="00C80D13" w:rsidRPr="00FF5F1F" w:rsidRDefault="00C80D13" w:rsidP="00C80D13">
      <w:pPr>
        <w:pStyle w:val="Nagwek"/>
        <w:numPr>
          <w:ilvl w:val="0"/>
          <w:numId w:val="2"/>
        </w:numPr>
        <w:tabs>
          <w:tab w:val="clear" w:pos="4536"/>
          <w:tab w:val="clear" w:pos="9072"/>
          <w:tab w:val="right" w:pos="284"/>
        </w:tabs>
        <w:ind w:left="284" w:hanging="284"/>
        <w:jc w:val="both"/>
        <w:rPr>
          <w:rFonts w:cs="Arial"/>
          <w:bCs/>
          <w:sz w:val="20"/>
          <w:szCs w:val="20"/>
        </w:rPr>
      </w:pPr>
      <w:r w:rsidRPr="00FF5F1F">
        <w:rPr>
          <w:rFonts w:cs="Arial"/>
          <w:bCs/>
          <w:sz w:val="20"/>
          <w:szCs w:val="20"/>
        </w:rPr>
        <w:t xml:space="preserve">Postępowanie prowadzone jest w trybie przetargu nieograniczonego o wartości szacunkowej poniżej progów ustalonych na podstawie art. 11 ust. 8 </w:t>
      </w:r>
      <w:proofErr w:type="spellStart"/>
      <w:r w:rsidRPr="00FF5F1F">
        <w:rPr>
          <w:rFonts w:cs="Arial"/>
          <w:bCs/>
          <w:sz w:val="20"/>
          <w:szCs w:val="20"/>
        </w:rPr>
        <w:t>Pzp</w:t>
      </w:r>
      <w:proofErr w:type="spellEnd"/>
    </w:p>
    <w:p w:rsidR="00C80D13" w:rsidRPr="00FF5F1F" w:rsidRDefault="00C80D13" w:rsidP="00C80D13">
      <w:pPr>
        <w:pStyle w:val="Nagwek"/>
        <w:numPr>
          <w:ilvl w:val="0"/>
          <w:numId w:val="2"/>
        </w:numPr>
        <w:tabs>
          <w:tab w:val="clear" w:pos="4536"/>
          <w:tab w:val="clear" w:pos="9072"/>
          <w:tab w:val="right" w:pos="284"/>
        </w:tabs>
        <w:ind w:left="284" w:hanging="284"/>
        <w:jc w:val="both"/>
        <w:rPr>
          <w:rFonts w:cs="Arial"/>
          <w:bCs/>
          <w:sz w:val="20"/>
          <w:szCs w:val="20"/>
        </w:rPr>
      </w:pPr>
      <w:r w:rsidRPr="00FF5F1F">
        <w:rPr>
          <w:rFonts w:cs="Arial"/>
          <w:bCs/>
          <w:sz w:val="20"/>
          <w:szCs w:val="20"/>
        </w:rPr>
        <w:t xml:space="preserve">Podstawa prawna wyboru trybu udzielenia zamówienia publicznego: art. 10 ust. 1 oraz art. 39 – 46 </w:t>
      </w:r>
      <w:proofErr w:type="spellStart"/>
      <w:r w:rsidRPr="00FF5F1F">
        <w:rPr>
          <w:rFonts w:cs="Arial"/>
          <w:bCs/>
          <w:sz w:val="20"/>
          <w:szCs w:val="20"/>
        </w:rPr>
        <w:t>Pzp</w:t>
      </w:r>
      <w:proofErr w:type="spellEnd"/>
      <w:r w:rsidRPr="00FF5F1F">
        <w:rPr>
          <w:rFonts w:cs="Arial"/>
          <w:bCs/>
          <w:sz w:val="20"/>
          <w:szCs w:val="20"/>
        </w:rPr>
        <w:t>.</w:t>
      </w:r>
    </w:p>
    <w:p w:rsidR="00C80D13" w:rsidRPr="00FF5F1F" w:rsidRDefault="00C80D13" w:rsidP="00C80D13">
      <w:pPr>
        <w:pStyle w:val="Nagwek"/>
        <w:numPr>
          <w:ilvl w:val="0"/>
          <w:numId w:val="2"/>
        </w:numPr>
        <w:tabs>
          <w:tab w:val="clear" w:pos="4536"/>
          <w:tab w:val="clear" w:pos="9072"/>
          <w:tab w:val="right" w:pos="284"/>
        </w:tabs>
        <w:ind w:hanging="720"/>
        <w:jc w:val="both"/>
        <w:rPr>
          <w:rFonts w:cs="Arial"/>
          <w:bCs/>
          <w:sz w:val="20"/>
          <w:szCs w:val="20"/>
        </w:rPr>
      </w:pPr>
      <w:r w:rsidRPr="00FF5F1F">
        <w:rPr>
          <w:sz w:val="20"/>
          <w:szCs w:val="20"/>
        </w:rPr>
        <w:t>Postępowanie jest współfinansowane ze środków pochodzących z Unii Europejskiej.</w:t>
      </w:r>
    </w:p>
    <w:p w:rsidR="00C80D13" w:rsidRPr="00FF5F1F" w:rsidRDefault="00C80D13" w:rsidP="00C80D13">
      <w:pPr>
        <w:pStyle w:val="Nagwek"/>
        <w:numPr>
          <w:ilvl w:val="0"/>
          <w:numId w:val="2"/>
        </w:numPr>
        <w:tabs>
          <w:tab w:val="clear" w:pos="4536"/>
          <w:tab w:val="clear" w:pos="9072"/>
          <w:tab w:val="right" w:pos="284"/>
        </w:tabs>
        <w:ind w:left="284" w:hanging="284"/>
        <w:jc w:val="both"/>
        <w:rPr>
          <w:rFonts w:cs="Arial"/>
          <w:bCs/>
          <w:sz w:val="20"/>
          <w:szCs w:val="20"/>
        </w:rPr>
      </w:pPr>
      <w:r w:rsidRPr="00FF5F1F">
        <w:rPr>
          <w:sz w:val="20"/>
          <w:szCs w:val="20"/>
        </w:rPr>
        <w:t xml:space="preserve">Postępowanie jest wszczynane z dniem zamieszczenia przez Zamawiającego ogłoszenia </w:t>
      </w:r>
      <w:r w:rsidRPr="00FF5F1F">
        <w:rPr>
          <w:sz w:val="20"/>
          <w:szCs w:val="20"/>
        </w:rPr>
        <w:br/>
        <w:t>o prowadzonym postępowaniu (zgodnie z art. 40 ust. 1-2 Ustawy): w Biuletynie Zamówień Publicznych, na stronie internetowej Zamawiającego oraz na tablicy ogłoszeń w siedzibie Zamawiającego.</w:t>
      </w:r>
    </w:p>
    <w:p w:rsidR="00C80D13" w:rsidRPr="00FF5F1F" w:rsidRDefault="00C80D13" w:rsidP="00C80D13">
      <w:pPr>
        <w:pStyle w:val="Nagwek"/>
        <w:numPr>
          <w:ilvl w:val="0"/>
          <w:numId w:val="2"/>
        </w:numPr>
        <w:tabs>
          <w:tab w:val="clear" w:pos="4536"/>
          <w:tab w:val="clear" w:pos="9072"/>
          <w:tab w:val="right" w:pos="284"/>
        </w:tabs>
        <w:ind w:left="284" w:hanging="284"/>
        <w:jc w:val="both"/>
        <w:rPr>
          <w:rStyle w:val="Hipercze"/>
          <w:rFonts w:cs="Arial"/>
          <w:bCs/>
          <w:color w:val="auto"/>
          <w:sz w:val="20"/>
          <w:szCs w:val="20"/>
        </w:rPr>
      </w:pPr>
      <w:r w:rsidRPr="00FF5F1F">
        <w:rPr>
          <w:sz w:val="20"/>
          <w:szCs w:val="20"/>
        </w:rPr>
        <w:t xml:space="preserve">SIWZ, wszelkie ogłoszenia, zawiadomienia i inne dokumenty, które na mocy Ustawy muszą być zamieszczane na stronie internetowej Zamawiającego, udostępniane będą pod adresem: </w:t>
      </w:r>
      <w:hyperlink r:id="rId8" w:history="1">
        <w:r w:rsidRPr="00FF5F1F">
          <w:rPr>
            <w:rStyle w:val="Hipercze"/>
            <w:rFonts w:cs="Arial"/>
            <w:color w:val="auto"/>
            <w:sz w:val="20"/>
            <w:szCs w:val="20"/>
          </w:rPr>
          <w:t>www.rawa-kopernik.pl</w:t>
        </w:r>
      </w:hyperlink>
    </w:p>
    <w:p w:rsidR="00C80D13" w:rsidRPr="00FF5F1F" w:rsidRDefault="00C80D13" w:rsidP="00C80D13">
      <w:pPr>
        <w:pStyle w:val="Nagwek"/>
        <w:numPr>
          <w:ilvl w:val="0"/>
          <w:numId w:val="2"/>
        </w:numPr>
        <w:tabs>
          <w:tab w:val="clear" w:pos="4536"/>
          <w:tab w:val="clear" w:pos="9072"/>
          <w:tab w:val="right" w:pos="284"/>
        </w:tabs>
        <w:ind w:left="284" w:hanging="284"/>
        <w:jc w:val="both"/>
        <w:rPr>
          <w:rFonts w:cs="Arial"/>
          <w:bCs/>
          <w:sz w:val="20"/>
          <w:szCs w:val="20"/>
        </w:rPr>
      </w:pPr>
      <w:r w:rsidRPr="00FF5F1F">
        <w:rPr>
          <w:sz w:val="20"/>
          <w:szCs w:val="20"/>
        </w:rPr>
        <w:t>SIWZ udostępnia się (nieodpłatnie) na stronie internetowej od dnia wszczęcia postępowania, zgodnie z terminami określonymi w pkt. 2.4, do upływu terminu składania ofert (zgodnie z art. 42 Ustawy).</w:t>
      </w:r>
    </w:p>
    <w:p w:rsidR="00C80D13" w:rsidRPr="00FF5F1F" w:rsidRDefault="00C80D13" w:rsidP="00C80D13">
      <w:pPr>
        <w:pStyle w:val="Nagwek"/>
        <w:tabs>
          <w:tab w:val="clear" w:pos="4536"/>
          <w:tab w:val="clear" w:pos="9072"/>
          <w:tab w:val="right" w:pos="284"/>
        </w:tabs>
        <w:jc w:val="both"/>
      </w:pPr>
    </w:p>
    <w:p w:rsidR="00C80D13" w:rsidRPr="00FF5F1F" w:rsidRDefault="00C80D13" w:rsidP="00C80D13">
      <w:pPr>
        <w:pStyle w:val="Nagwek"/>
        <w:tabs>
          <w:tab w:val="clear" w:pos="4536"/>
          <w:tab w:val="clear" w:pos="9072"/>
          <w:tab w:val="right" w:pos="284"/>
        </w:tabs>
        <w:jc w:val="both"/>
      </w:pPr>
    </w:p>
    <w:p w:rsidR="00C80D13" w:rsidRPr="00FF5F1F" w:rsidRDefault="00C80D13" w:rsidP="00C80D13">
      <w:pPr>
        <w:pStyle w:val="Nagwek"/>
        <w:tabs>
          <w:tab w:val="clear" w:pos="4536"/>
          <w:tab w:val="clear" w:pos="9072"/>
          <w:tab w:val="right" w:pos="284"/>
        </w:tabs>
        <w:jc w:val="both"/>
      </w:pPr>
    </w:p>
    <w:p w:rsidR="00C80D13" w:rsidRPr="00FF5F1F" w:rsidRDefault="00C80D13" w:rsidP="00C80D13">
      <w:pPr>
        <w:pStyle w:val="Nagwek"/>
        <w:tabs>
          <w:tab w:val="clear" w:pos="4536"/>
          <w:tab w:val="clear" w:pos="9072"/>
          <w:tab w:val="right" w:pos="284"/>
        </w:tabs>
        <w:jc w:val="both"/>
      </w:pPr>
    </w:p>
    <w:p w:rsidR="00C80D13" w:rsidRPr="00FF5F1F" w:rsidRDefault="00C80D13" w:rsidP="00C80D13">
      <w:pPr>
        <w:pStyle w:val="Nagwek"/>
        <w:tabs>
          <w:tab w:val="clear" w:pos="4536"/>
          <w:tab w:val="clear" w:pos="9072"/>
          <w:tab w:val="right" w:pos="284"/>
        </w:tabs>
        <w:jc w:val="both"/>
      </w:pPr>
    </w:p>
    <w:p w:rsidR="0010685A" w:rsidRPr="00FF5F1F" w:rsidRDefault="0010685A" w:rsidP="00C80D13">
      <w:pPr>
        <w:pStyle w:val="Nagwek"/>
        <w:tabs>
          <w:tab w:val="clear" w:pos="4536"/>
          <w:tab w:val="clear" w:pos="9072"/>
          <w:tab w:val="right" w:pos="284"/>
        </w:tabs>
        <w:jc w:val="both"/>
      </w:pPr>
    </w:p>
    <w:p w:rsidR="00C80D13" w:rsidRPr="00FF5F1F" w:rsidRDefault="00C80D13" w:rsidP="00C80D13">
      <w:pPr>
        <w:pStyle w:val="Nagwek"/>
        <w:tabs>
          <w:tab w:val="clear" w:pos="4536"/>
          <w:tab w:val="clear" w:pos="9072"/>
          <w:tab w:val="right" w:pos="284"/>
        </w:tabs>
        <w:jc w:val="both"/>
        <w:rPr>
          <w:rFonts w:cs="Arial"/>
          <w:bCs/>
          <w:sz w:val="20"/>
          <w:szCs w:val="20"/>
        </w:rPr>
      </w:pPr>
    </w:p>
    <w:p w:rsidR="009800D2" w:rsidRPr="00FF5F1F" w:rsidRDefault="009800D2" w:rsidP="00C80D13">
      <w:pPr>
        <w:pStyle w:val="Nagwek"/>
        <w:tabs>
          <w:tab w:val="clear" w:pos="4536"/>
          <w:tab w:val="clear" w:pos="9072"/>
          <w:tab w:val="right" w:pos="284"/>
        </w:tabs>
        <w:jc w:val="both"/>
        <w:rPr>
          <w:rFonts w:cs="Arial"/>
          <w:bCs/>
          <w:sz w:val="20"/>
          <w:szCs w:val="20"/>
        </w:rPr>
      </w:pPr>
    </w:p>
    <w:p w:rsidR="00C80D13" w:rsidRPr="00FF5F1F" w:rsidRDefault="00C80D13" w:rsidP="00C80D13">
      <w:pPr>
        <w:pStyle w:val="Nagwek"/>
        <w:jc w:val="both"/>
        <w:rPr>
          <w:rFonts w:cs="Arial"/>
          <w:b/>
          <w:bCs/>
          <w:sz w:val="20"/>
          <w:szCs w:val="20"/>
        </w:rPr>
      </w:pPr>
    </w:p>
    <w:p w:rsidR="003204A7" w:rsidRPr="00FF5F1F" w:rsidRDefault="003204A7" w:rsidP="00C80D13">
      <w:pPr>
        <w:pStyle w:val="Nagwek"/>
        <w:jc w:val="both"/>
        <w:rPr>
          <w:rFonts w:cs="Arial"/>
          <w:b/>
          <w:bCs/>
          <w:sz w:val="20"/>
          <w:szCs w:val="20"/>
        </w:rPr>
      </w:pPr>
    </w:p>
    <w:p w:rsidR="003204A7" w:rsidRPr="00FF5F1F" w:rsidRDefault="003204A7" w:rsidP="00C80D13">
      <w:pPr>
        <w:pStyle w:val="Nagwek"/>
        <w:jc w:val="both"/>
        <w:rPr>
          <w:rFonts w:cs="Arial"/>
          <w:b/>
          <w:bCs/>
          <w:sz w:val="20"/>
          <w:szCs w:val="20"/>
        </w:rPr>
      </w:pPr>
    </w:p>
    <w:p w:rsidR="003204A7" w:rsidRPr="00FF5F1F" w:rsidRDefault="003204A7" w:rsidP="00C80D13">
      <w:pPr>
        <w:pStyle w:val="Nagwek"/>
        <w:jc w:val="both"/>
        <w:rPr>
          <w:rFonts w:cs="Arial"/>
          <w:b/>
          <w:bCs/>
          <w:sz w:val="20"/>
          <w:szCs w:val="20"/>
        </w:rPr>
      </w:pPr>
    </w:p>
    <w:p w:rsidR="003204A7" w:rsidRPr="00FF5F1F" w:rsidRDefault="003204A7" w:rsidP="00C80D13">
      <w:pPr>
        <w:pStyle w:val="Nagwek"/>
        <w:jc w:val="both"/>
        <w:rPr>
          <w:rFonts w:cs="Arial"/>
          <w:b/>
          <w:bCs/>
          <w:sz w:val="20"/>
          <w:szCs w:val="20"/>
        </w:rPr>
      </w:pPr>
    </w:p>
    <w:p w:rsidR="00C80D13" w:rsidRPr="00FF5F1F" w:rsidRDefault="00C80D13" w:rsidP="00C80D13">
      <w:pPr>
        <w:pStyle w:val="Nagwek"/>
        <w:numPr>
          <w:ilvl w:val="0"/>
          <w:numId w:val="1"/>
        </w:numPr>
        <w:jc w:val="center"/>
        <w:rPr>
          <w:rFonts w:cs="Arial"/>
          <w:b/>
          <w:bCs/>
          <w:sz w:val="20"/>
          <w:szCs w:val="20"/>
        </w:rPr>
      </w:pPr>
      <w:r w:rsidRPr="00FF5F1F">
        <w:rPr>
          <w:rFonts w:cs="Arial"/>
          <w:b/>
          <w:bCs/>
          <w:sz w:val="20"/>
          <w:szCs w:val="20"/>
        </w:rPr>
        <w:t>OPIS PRZEDMIOTU ZAMÓWIENIA</w:t>
      </w:r>
    </w:p>
    <w:p w:rsidR="00C80D13" w:rsidRPr="00FF5F1F" w:rsidRDefault="00C80D13" w:rsidP="00C80D13">
      <w:pPr>
        <w:pStyle w:val="Nagwek"/>
        <w:ind w:left="720"/>
        <w:jc w:val="both"/>
        <w:rPr>
          <w:rFonts w:cs="Arial"/>
          <w:b/>
          <w:bCs/>
          <w:sz w:val="20"/>
          <w:szCs w:val="20"/>
        </w:rPr>
      </w:pPr>
    </w:p>
    <w:p w:rsidR="008C4DDA" w:rsidRPr="00FF5F1F" w:rsidRDefault="00C80D13" w:rsidP="00267BEB">
      <w:pPr>
        <w:pStyle w:val="Akapitzlist"/>
        <w:numPr>
          <w:ilvl w:val="0"/>
          <w:numId w:val="4"/>
        </w:numPr>
        <w:spacing w:line="240" w:lineRule="auto"/>
        <w:ind w:left="284" w:hanging="284"/>
        <w:jc w:val="both"/>
        <w:rPr>
          <w:rFonts w:cstheme="minorHAnsi"/>
          <w:sz w:val="20"/>
          <w:szCs w:val="20"/>
        </w:rPr>
      </w:pPr>
      <w:r w:rsidRPr="00FF5F1F">
        <w:rPr>
          <w:rFonts w:cs="Arial"/>
          <w:b/>
          <w:bCs/>
          <w:sz w:val="20"/>
          <w:szCs w:val="20"/>
        </w:rPr>
        <w:t>Przedmiotem zamówienia jest</w:t>
      </w:r>
      <w:r w:rsidRPr="00FF5F1F">
        <w:rPr>
          <w:rFonts w:cs="Arial"/>
          <w:bCs/>
          <w:sz w:val="20"/>
          <w:szCs w:val="20"/>
        </w:rPr>
        <w:t xml:space="preserve"> </w:t>
      </w:r>
      <w:r w:rsidR="009C436B" w:rsidRPr="00FF5F1F">
        <w:rPr>
          <w:rFonts w:cs="Arial"/>
          <w:bCs/>
          <w:sz w:val="20"/>
          <w:szCs w:val="20"/>
        </w:rPr>
        <w:t>realizacja</w:t>
      </w:r>
      <w:r w:rsidRPr="00FF5F1F">
        <w:rPr>
          <w:rFonts w:cs="Arial"/>
          <w:bCs/>
          <w:sz w:val="20"/>
          <w:szCs w:val="20"/>
        </w:rPr>
        <w:t xml:space="preserve"> kursów zawodowych</w:t>
      </w:r>
      <w:r w:rsidR="00EC17FB" w:rsidRPr="00FF5F1F">
        <w:rPr>
          <w:rFonts w:cs="Arial"/>
          <w:bCs/>
          <w:sz w:val="20"/>
          <w:szCs w:val="20"/>
        </w:rPr>
        <w:t xml:space="preserve"> i szkoleń</w:t>
      </w:r>
      <w:r w:rsidRPr="00FF5F1F">
        <w:rPr>
          <w:rFonts w:cs="Arial"/>
          <w:bCs/>
          <w:sz w:val="20"/>
          <w:szCs w:val="20"/>
        </w:rPr>
        <w:t xml:space="preserve"> </w:t>
      </w:r>
      <w:r w:rsidR="00E564F3" w:rsidRPr="00FF5F1F">
        <w:rPr>
          <w:rFonts w:cs="Arial"/>
          <w:bCs/>
          <w:sz w:val="20"/>
          <w:szCs w:val="20"/>
        </w:rPr>
        <w:t xml:space="preserve">dla uczestników </w:t>
      </w:r>
      <w:r w:rsidRPr="00FF5F1F">
        <w:rPr>
          <w:rFonts w:cs="Arial"/>
          <w:bCs/>
          <w:sz w:val="20"/>
          <w:szCs w:val="20"/>
        </w:rPr>
        <w:t xml:space="preserve"> projektu</w:t>
      </w:r>
      <w:r w:rsidRPr="00FF5F1F">
        <w:rPr>
          <w:sz w:val="20"/>
          <w:szCs w:val="20"/>
        </w:rPr>
        <w:t xml:space="preserve"> </w:t>
      </w:r>
      <w:r w:rsidR="00E564F3" w:rsidRPr="00FF5F1F">
        <w:rPr>
          <w:sz w:val="20"/>
          <w:szCs w:val="20"/>
        </w:rPr>
        <w:br/>
      </w:r>
      <w:r w:rsidR="004047C1" w:rsidRPr="00FF5F1F">
        <w:rPr>
          <w:sz w:val="20"/>
          <w:szCs w:val="20"/>
        </w:rPr>
        <w:t>nr RPLD.11.03.01-10-002</w:t>
      </w:r>
      <w:r w:rsidR="00682508" w:rsidRPr="00FF5F1F">
        <w:rPr>
          <w:sz w:val="20"/>
          <w:szCs w:val="20"/>
        </w:rPr>
        <w:t>6</w:t>
      </w:r>
      <w:r w:rsidRPr="00FF5F1F">
        <w:rPr>
          <w:sz w:val="20"/>
          <w:szCs w:val="20"/>
        </w:rPr>
        <w:t>/16</w:t>
      </w:r>
      <w:r w:rsidRPr="00FF5F1F">
        <w:rPr>
          <w:rFonts w:cs="Arial"/>
          <w:bCs/>
          <w:sz w:val="20"/>
          <w:szCs w:val="20"/>
        </w:rPr>
        <w:t xml:space="preserve"> „</w:t>
      </w:r>
      <w:r w:rsidR="004047C1" w:rsidRPr="00FF5F1F">
        <w:rPr>
          <w:rFonts w:cs="Arial"/>
          <w:bCs/>
          <w:sz w:val="20"/>
          <w:szCs w:val="20"/>
        </w:rPr>
        <w:t xml:space="preserve">Staże i praktyki w zawodach </w:t>
      </w:r>
      <w:r w:rsidR="007E0D36" w:rsidRPr="00FF5F1F">
        <w:rPr>
          <w:rFonts w:cs="Arial"/>
          <w:bCs/>
          <w:sz w:val="20"/>
          <w:szCs w:val="20"/>
        </w:rPr>
        <w:t>przyszłości</w:t>
      </w:r>
      <w:r w:rsidRPr="00FF5F1F">
        <w:rPr>
          <w:rFonts w:cs="Arial"/>
          <w:bCs/>
          <w:sz w:val="20"/>
          <w:szCs w:val="20"/>
        </w:rPr>
        <w:t xml:space="preserve">” realizowanego przez </w:t>
      </w:r>
      <w:r w:rsidRPr="00FF5F1F">
        <w:rPr>
          <w:rFonts w:cstheme="minorHAnsi"/>
          <w:bCs/>
          <w:sz w:val="20"/>
          <w:szCs w:val="20"/>
        </w:rPr>
        <w:t>Zespół Szkół – Centrum Edukacji Zawodowej i Ustawicznej im. Mikołaja Kopernika w Rawie Mazowieckiej,</w:t>
      </w:r>
      <w:r w:rsidRPr="00FF5F1F">
        <w:rPr>
          <w:rFonts w:cstheme="minorHAnsi"/>
          <w:sz w:val="20"/>
          <w:szCs w:val="20"/>
        </w:rPr>
        <w:t xml:space="preserve"> współfinansowanego przez Unię Europejską ze środków Europejskiego Funduszu Społecznego w ramach Regionalnego Programu Operacyjnego Województwa Łódzkiego na lata 2014 – 2020 Działanie  XI.3. Kształcenie zawodowe</w:t>
      </w:r>
    </w:p>
    <w:p w:rsidR="00A67C96" w:rsidRPr="00FF5F1F" w:rsidRDefault="00CD0871" w:rsidP="005A2328">
      <w:pPr>
        <w:pStyle w:val="Default"/>
        <w:numPr>
          <w:ilvl w:val="1"/>
          <w:numId w:val="4"/>
        </w:numPr>
        <w:jc w:val="both"/>
        <w:rPr>
          <w:rFonts w:asciiTheme="minorHAnsi" w:hAnsiTheme="minorHAnsi" w:cstheme="minorHAnsi"/>
          <w:b/>
          <w:bCs/>
          <w:color w:val="auto"/>
          <w:sz w:val="20"/>
          <w:szCs w:val="20"/>
        </w:rPr>
      </w:pPr>
      <w:r w:rsidRPr="00FF5F1F">
        <w:rPr>
          <w:rFonts w:asciiTheme="minorHAnsi" w:hAnsiTheme="minorHAnsi" w:cstheme="minorHAnsi"/>
          <w:b/>
          <w:bCs/>
          <w:color w:val="auto"/>
          <w:sz w:val="20"/>
          <w:szCs w:val="20"/>
        </w:rPr>
        <w:t>Moduł</w:t>
      </w:r>
      <w:r w:rsidR="00C97A39" w:rsidRPr="00FF5F1F">
        <w:rPr>
          <w:rFonts w:asciiTheme="minorHAnsi" w:hAnsiTheme="minorHAnsi" w:cstheme="minorHAnsi"/>
          <w:b/>
          <w:bCs/>
          <w:color w:val="auto"/>
          <w:sz w:val="20"/>
          <w:szCs w:val="20"/>
        </w:rPr>
        <w:t xml:space="preserve">  </w:t>
      </w:r>
      <w:r w:rsidR="00555E66" w:rsidRPr="00FF5F1F">
        <w:rPr>
          <w:rFonts w:asciiTheme="minorHAnsi" w:hAnsiTheme="minorHAnsi" w:cstheme="minorHAnsi"/>
          <w:b/>
          <w:bCs/>
          <w:color w:val="auto"/>
          <w:sz w:val="20"/>
          <w:szCs w:val="20"/>
        </w:rPr>
        <w:t>A</w:t>
      </w:r>
      <w:r w:rsidR="00C97A39" w:rsidRPr="00FF5F1F">
        <w:rPr>
          <w:rFonts w:asciiTheme="minorHAnsi" w:hAnsiTheme="minorHAnsi" w:cstheme="minorHAnsi"/>
          <w:b/>
          <w:bCs/>
          <w:color w:val="auto"/>
          <w:sz w:val="20"/>
          <w:szCs w:val="20"/>
        </w:rPr>
        <w:t xml:space="preserve">  </w:t>
      </w:r>
    </w:p>
    <w:p w:rsidR="00C97A39" w:rsidRPr="00FF5F1F" w:rsidRDefault="00C97A39" w:rsidP="00CD0871">
      <w:pPr>
        <w:pStyle w:val="Default"/>
        <w:jc w:val="both"/>
        <w:rPr>
          <w:rFonts w:asciiTheme="minorHAnsi" w:hAnsiTheme="minorHAnsi" w:cstheme="minorHAnsi"/>
          <w:color w:val="auto"/>
          <w:sz w:val="20"/>
          <w:szCs w:val="20"/>
        </w:rPr>
      </w:pPr>
      <w:r w:rsidRPr="00FF5F1F">
        <w:rPr>
          <w:rFonts w:asciiTheme="minorHAnsi" w:hAnsiTheme="minorHAnsi" w:cstheme="minorHAnsi"/>
          <w:b/>
          <w:bCs/>
          <w:color w:val="auto"/>
          <w:sz w:val="20"/>
          <w:szCs w:val="20"/>
        </w:rPr>
        <w:t xml:space="preserve">Kurs </w:t>
      </w:r>
      <w:r w:rsidR="0094122D" w:rsidRPr="00FF5F1F">
        <w:rPr>
          <w:rFonts w:asciiTheme="minorHAnsi" w:hAnsiTheme="minorHAnsi" w:cstheme="minorHAnsi"/>
          <w:b/>
          <w:bCs/>
          <w:color w:val="auto"/>
          <w:sz w:val="20"/>
          <w:szCs w:val="20"/>
        </w:rPr>
        <w:t>z zakresu programowania obrabiarek sterowanych numerycznie</w:t>
      </w:r>
      <w:r w:rsidR="00EC17FB" w:rsidRPr="00FF5F1F">
        <w:rPr>
          <w:rFonts w:asciiTheme="minorHAnsi" w:hAnsiTheme="minorHAnsi" w:cstheme="minorHAnsi"/>
          <w:b/>
          <w:bCs/>
          <w:color w:val="auto"/>
          <w:sz w:val="20"/>
          <w:szCs w:val="20"/>
        </w:rPr>
        <w:t xml:space="preserve"> </w:t>
      </w:r>
      <w:r w:rsidR="00EC17FB" w:rsidRPr="00FF5F1F">
        <w:rPr>
          <w:rFonts w:asciiTheme="minorHAnsi" w:hAnsiTheme="minorHAnsi" w:cstheme="minorHAnsi"/>
          <w:bCs/>
          <w:color w:val="auto"/>
          <w:sz w:val="20"/>
          <w:szCs w:val="20"/>
        </w:rPr>
        <w:t xml:space="preserve">z wykorzystaniem </w:t>
      </w:r>
      <w:r w:rsidR="00473F9D" w:rsidRPr="00FF5F1F">
        <w:rPr>
          <w:rFonts w:asciiTheme="minorHAnsi" w:hAnsiTheme="minorHAnsi" w:cstheme="minorHAnsi"/>
          <w:bCs/>
          <w:color w:val="auto"/>
          <w:sz w:val="20"/>
          <w:szCs w:val="20"/>
        </w:rPr>
        <w:t xml:space="preserve">systemu dydaktycznego do uczenia się programowania obrabiarek sterowanych numerycznie </w:t>
      </w:r>
      <w:r w:rsidR="00EC17FB" w:rsidRPr="00FF5F1F">
        <w:rPr>
          <w:rFonts w:asciiTheme="minorHAnsi" w:hAnsiTheme="minorHAnsi" w:cstheme="minorHAnsi"/>
          <w:bCs/>
          <w:color w:val="auto"/>
          <w:sz w:val="20"/>
          <w:szCs w:val="20"/>
        </w:rPr>
        <w:t>MTS</w:t>
      </w:r>
      <w:r w:rsidR="005A2328" w:rsidRPr="00FF5F1F">
        <w:rPr>
          <w:rFonts w:asciiTheme="minorHAnsi" w:hAnsiTheme="minorHAnsi" w:cstheme="minorHAnsi"/>
          <w:bCs/>
          <w:color w:val="auto"/>
          <w:sz w:val="20"/>
          <w:szCs w:val="20"/>
        </w:rPr>
        <w:t xml:space="preserve"> (160 godzinny)</w:t>
      </w:r>
      <w:r w:rsidR="00C04CA7" w:rsidRPr="00FF5F1F">
        <w:rPr>
          <w:rFonts w:asciiTheme="minorHAnsi" w:hAnsiTheme="minorHAnsi" w:cstheme="minorHAnsi"/>
          <w:bCs/>
          <w:color w:val="auto"/>
          <w:sz w:val="20"/>
          <w:szCs w:val="20"/>
        </w:rPr>
        <w:t xml:space="preserve"> </w:t>
      </w:r>
      <w:r w:rsidR="00C04CA7" w:rsidRPr="00FF5F1F">
        <w:rPr>
          <w:rFonts w:asciiTheme="minorHAnsi" w:hAnsiTheme="minorHAnsi" w:cstheme="minorHAnsi"/>
          <w:color w:val="auto"/>
          <w:sz w:val="20"/>
          <w:szCs w:val="20"/>
        </w:rPr>
        <w:t>zakończony egzaminem zewnętrznym przeprowadzonym przez Izbę R</w:t>
      </w:r>
      <w:r w:rsidR="00FA3622" w:rsidRPr="00FF5F1F">
        <w:rPr>
          <w:rFonts w:asciiTheme="minorHAnsi" w:hAnsiTheme="minorHAnsi" w:cstheme="minorHAnsi"/>
          <w:color w:val="auto"/>
          <w:sz w:val="20"/>
          <w:szCs w:val="20"/>
        </w:rPr>
        <w:t>zemieślniczo–Handlową w Dreźnie i uzyskaniem certyfikatu IHK</w:t>
      </w:r>
      <w:r w:rsidR="008011CF" w:rsidRPr="00FF5F1F">
        <w:rPr>
          <w:rFonts w:asciiTheme="minorHAnsi" w:hAnsiTheme="minorHAnsi" w:cstheme="minorHAnsi"/>
          <w:color w:val="auto"/>
          <w:sz w:val="20"/>
          <w:szCs w:val="20"/>
        </w:rPr>
        <w:t xml:space="preserve"> w obszarze programowania obrabiarek sterowanych numerycznie</w:t>
      </w:r>
      <w:r w:rsidR="00FA3622" w:rsidRPr="00FF5F1F">
        <w:rPr>
          <w:rFonts w:asciiTheme="minorHAnsi" w:hAnsiTheme="minorHAnsi" w:cstheme="minorHAnsi"/>
          <w:color w:val="auto"/>
          <w:sz w:val="20"/>
          <w:szCs w:val="20"/>
        </w:rPr>
        <w:t>.</w:t>
      </w:r>
    </w:p>
    <w:p w:rsidR="009F1A06" w:rsidRPr="00FF5F1F" w:rsidRDefault="009F1A06" w:rsidP="009F1A06">
      <w:pPr>
        <w:spacing w:after="0" w:line="240" w:lineRule="auto"/>
        <w:jc w:val="both"/>
        <w:rPr>
          <w:rFonts w:cstheme="minorHAnsi"/>
          <w:sz w:val="20"/>
          <w:szCs w:val="20"/>
        </w:rPr>
      </w:pPr>
      <w:r w:rsidRPr="00FF5F1F">
        <w:rPr>
          <w:rFonts w:cstheme="minorHAnsi"/>
          <w:sz w:val="20"/>
          <w:szCs w:val="20"/>
        </w:rPr>
        <w:t>Zamawiający przewiduje utworzenie 4 grup szkoleniowych 10 osobowych. Zaangażowanie osoby prowadzącej w wymiarze 160 godzin/grupę-Razem 640 godzin dydaktycznych. Realizacja zgodnie z harmonogramem projektu (1 grupa w roku 2016, 2 grupy w roku 2017 i 1 grupa w roku 2018)</w:t>
      </w:r>
    </w:p>
    <w:p w:rsidR="009F1A06" w:rsidRPr="00FF5F1F" w:rsidRDefault="009F1A06" w:rsidP="00CD0871">
      <w:pPr>
        <w:pStyle w:val="Default"/>
        <w:jc w:val="both"/>
        <w:rPr>
          <w:rFonts w:asciiTheme="minorHAnsi" w:hAnsiTheme="minorHAnsi" w:cstheme="minorHAnsi"/>
          <w:bCs/>
          <w:color w:val="auto"/>
          <w:sz w:val="20"/>
          <w:szCs w:val="20"/>
        </w:rPr>
      </w:pPr>
    </w:p>
    <w:p w:rsidR="00CD0871" w:rsidRPr="00FF5F1F" w:rsidRDefault="00CD0871" w:rsidP="005A2328">
      <w:pPr>
        <w:pStyle w:val="Default"/>
        <w:numPr>
          <w:ilvl w:val="1"/>
          <w:numId w:val="4"/>
        </w:numPr>
        <w:jc w:val="both"/>
        <w:rPr>
          <w:rFonts w:asciiTheme="minorHAnsi" w:hAnsiTheme="minorHAnsi" w:cstheme="minorHAnsi"/>
          <w:b/>
          <w:bCs/>
          <w:color w:val="auto"/>
          <w:sz w:val="20"/>
          <w:szCs w:val="20"/>
        </w:rPr>
      </w:pPr>
      <w:r w:rsidRPr="00FF5F1F">
        <w:rPr>
          <w:rFonts w:asciiTheme="minorHAnsi" w:hAnsiTheme="minorHAnsi" w:cstheme="minorHAnsi"/>
          <w:b/>
          <w:bCs/>
          <w:color w:val="auto"/>
          <w:sz w:val="20"/>
          <w:szCs w:val="20"/>
        </w:rPr>
        <w:t xml:space="preserve">Moduł  </w:t>
      </w:r>
      <w:r w:rsidR="00555E66" w:rsidRPr="00FF5F1F">
        <w:rPr>
          <w:rFonts w:asciiTheme="minorHAnsi" w:hAnsiTheme="minorHAnsi" w:cstheme="minorHAnsi"/>
          <w:b/>
          <w:bCs/>
          <w:color w:val="auto"/>
          <w:sz w:val="20"/>
          <w:szCs w:val="20"/>
        </w:rPr>
        <w:t>B</w:t>
      </w:r>
      <w:r w:rsidRPr="00FF5F1F">
        <w:rPr>
          <w:rFonts w:asciiTheme="minorHAnsi" w:hAnsiTheme="minorHAnsi" w:cstheme="minorHAnsi"/>
          <w:b/>
          <w:bCs/>
          <w:color w:val="auto"/>
          <w:sz w:val="20"/>
          <w:szCs w:val="20"/>
        </w:rPr>
        <w:t xml:space="preserve"> </w:t>
      </w:r>
    </w:p>
    <w:p w:rsidR="009F1A06" w:rsidRPr="00FF5F1F" w:rsidRDefault="00566E86" w:rsidP="007F0F25">
      <w:pPr>
        <w:pStyle w:val="Default"/>
        <w:jc w:val="both"/>
        <w:rPr>
          <w:rFonts w:asciiTheme="minorHAnsi" w:hAnsiTheme="minorHAnsi" w:cstheme="minorHAnsi"/>
          <w:i/>
          <w:color w:val="auto"/>
          <w:sz w:val="20"/>
          <w:szCs w:val="20"/>
        </w:rPr>
      </w:pPr>
      <w:r w:rsidRPr="00FF5F1F">
        <w:rPr>
          <w:rFonts w:asciiTheme="minorHAnsi" w:hAnsiTheme="minorHAnsi" w:cstheme="minorHAnsi"/>
          <w:b/>
          <w:bCs/>
          <w:color w:val="auto"/>
          <w:sz w:val="20"/>
          <w:szCs w:val="20"/>
        </w:rPr>
        <w:t xml:space="preserve">Szkolenie indywidualne z zakresu obsługi tokarki </w:t>
      </w:r>
      <w:proofErr w:type="spellStart"/>
      <w:r w:rsidRPr="00FF5F1F">
        <w:rPr>
          <w:rFonts w:asciiTheme="minorHAnsi" w:hAnsiTheme="minorHAnsi" w:cstheme="minorHAnsi"/>
          <w:b/>
          <w:bCs/>
          <w:color w:val="auto"/>
          <w:sz w:val="20"/>
          <w:szCs w:val="20"/>
        </w:rPr>
        <w:t>cnc</w:t>
      </w:r>
      <w:proofErr w:type="spellEnd"/>
      <w:r w:rsidR="005A2328" w:rsidRPr="00FF5F1F">
        <w:rPr>
          <w:rFonts w:asciiTheme="minorHAnsi" w:hAnsiTheme="minorHAnsi" w:cstheme="minorHAnsi"/>
          <w:bCs/>
          <w:color w:val="auto"/>
          <w:sz w:val="20"/>
          <w:szCs w:val="20"/>
        </w:rPr>
        <w:t xml:space="preserve"> (6</w:t>
      </w:r>
      <w:r w:rsidR="008B73CF" w:rsidRPr="00FF5F1F">
        <w:rPr>
          <w:rFonts w:asciiTheme="minorHAnsi" w:hAnsiTheme="minorHAnsi" w:cstheme="minorHAnsi"/>
          <w:bCs/>
          <w:color w:val="auto"/>
          <w:sz w:val="20"/>
          <w:szCs w:val="20"/>
        </w:rPr>
        <w:t xml:space="preserve"> </w:t>
      </w:r>
      <w:r w:rsidR="005A2328" w:rsidRPr="00FF5F1F">
        <w:rPr>
          <w:rFonts w:asciiTheme="minorHAnsi" w:hAnsiTheme="minorHAnsi" w:cstheme="minorHAnsi"/>
          <w:bCs/>
          <w:color w:val="auto"/>
          <w:sz w:val="20"/>
          <w:szCs w:val="20"/>
        </w:rPr>
        <w:t>godzin/1 uczestnika projektu)</w:t>
      </w:r>
      <w:r w:rsidR="00CD0E09" w:rsidRPr="00FF5F1F">
        <w:rPr>
          <w:rFonts w:asciiTheme="minorHAnsi" w:hAnsiTheme="minorHAnsi" w:cstheme="minorHAnsi"/>
          <w:bCs/>
          <w:color w:val="auto"/>
          <w:sz w:val="20"/>
          <w:szCs w:val="20"/>
        </w:rPr>
        <w:t xml:space="preserve">. </w:t>
      </w:r>
      <w:r w:rsidR="009F1A06" w:rsidRPr="00FF5F1F">
        <w:rPr>
          <w:rFonts w:asciiTheme="minorHAnsi" w:hAnsiTheme="minorHAnsi" w:cstheme="minorHAnsi"/>
          <w:color w:val="auto"/>
          <w:sz w:val="20"/>
          <w:szCs w:val="20"/>
        </w:rPr>
        <w:t>Zamawiający przewiduje szkolenie 1 na 1. Dopuszcza się prowadzenie zajęć w grupie 2 osobowej 12 godzinne. Zaangażowanie osoby prowadzącej w wymiarze 6 godzin x 40 UP-Razem 240 godzin dydaktycznych. Realizacja zgodnie z harmonogramem projektu (</w:t>
      </w:r>
      <w:r w:rsidR="00DC5C13" w:rsidRPr="00FF5F1F">
        <w:rPr>
          <w:rFonts w:asciiTheme="minorHAnsi" w:hAnsiTheme="minorHAnsi" w:cstheme="minorHAnsi"/>
          <w:color w:val="auto"/>
          <w:sz w:val="20"/>
          <w:szCs w:val="20"/>
        </w:rPr>
        <w:t>60 godzin</w:t>
      </w:r>
      <w:r w:rsidR="009F1A06" w:rsidRPr="00FF5F1F">
        <w:rPr>
          <w:rFonts w:asciiTheme="minorHAnsi" w:hAnsiTheme="minorHAnsi" w:cstheme="minorHAnsi"/>
          <w:color w:val="auto"/>
          <w:sz w:val="20"/>
          <w:szCs w:val="20"/>
        </w:rPr>
        <w:t xml:space="preserve"> w roku 2016, </w:t>
      </w:r>
      <w:r w:rsidR="00DC5C13" w:rsidRPr="00FF5F1F">
        <w:rPr>
          <w:rFonts w:asciiTheme="minorHAnsi" w:hAnsiTheme="minorHAnsi" w:cstheme="minorHAnsi"/>
          <w:color w:val="auto"/>
          <w:sz w:val="20"/>
          <w:szCs w:val="20"/>
        </w:rPr>
        <w:t>120 godzin</w:t>
      </w:r>
      <w:r w:rsidR="009F1A06" w:rsidRPr="00FF5F1F">
        <w:rPr>
          <w:rFonts w:asciiTheme="minorHAnsi" w:hAnsiTheme="minorHAnsi" w:cstheme="minorHAnsi"/>
          <w:color w:val="auto"/>
          <w:sz w:val="20"/>
          <w:szCs w:val="20"/>
        </w:rPr>
        <w:t xml:space="preserve"> w roku 2017 i </w:t>
      </w:r>
      <w:r w:rsidR="00DC5C13" w:rsidRPr="00FF5F1F">
        <w:rPr>
          <w:rFonts w:asciiTheme="minorHAnsi" w:hAnsiTheme="minorHAnsi" w:cstheme="minorHAnsi"/>
          <w:color w:val="auto"/>
          <w:sz w:val="20"/>
          <w:szCs w:val="20"/>
        </w:rPr>
        <w:t xml:space="preserve">60 godzin </w:t>
      </w:r>
      <w:r w:rsidR="00DC5C13" w:rsidRPr="00FF5F1F">
        <w:rPr>
          <w:rFonts w:asciiTheme="minorHAnsi" w:hAnsiTheme="minorHAnsi" w:cstheme="minorHAnsi"/>
          <w:color w:val="auto"/>
          <w:sz w:val="20"/>
          <w:szCs w:val="20"/>
        </w:rPr>
        <w:br/>
      </w:r>
      <w:r w:rsidR="009F1A06" w:rsidRPr="00FF5F1F">
        <w:rPr>
          <w:rFonts w:asciiTheme="minorHAnsi" w:hAnsiTheme="minorHAnsi" w:cstheme="minorHAnsi"/>
          <w:color w:val="auto"/>
          <w:sz w:val="20"/>
          <w:szCs w:val="20"/>
        </w:rPr>
        <w:t>w roku 2018</w:t>
      </w:r>
      <w:r w:rsidR="009F1A06" w:rsidRPr="00FF5F1F">
        <w:rPr>
          <w:rFonts w:asciiTheme="minorHAnsi" w:hAnsiTheme="minorHAnsi" w:cstheme="minorHAnsi"/>
          <w:i/>
          <w:color w:val="auto"/>
          <w:sz w:val="20"/>
          <w:szCs w:val="20"/>
        </w:rPr>
        <w:t>)</w:t>
      </w:r>
      <w:r w:rsidR="008B73CF" w:rsidRPr="00FF5F1F">
        <w:rPr>
          <w:rFonts w:asciiTheme="minorHAnsi" w:hAnsiTheme="minorHAnsi" w:cstheme="minorHAnsi"/>
          <w:i/>
          <w:color w:val="auto"/>
          <w:sz w:val="20"/>
          <w:szCs w:val="20"/>
        </w:rPr>
        <w:t>. Możliwość prowadzenia zajęć jednocześnie dla dwóch uczestników j</w:t>
      </w:r>
      <w:r w:rsidR="00272FEE" w:rsidRPr="00FF5F1F">
        <w:rPr>
          <w:rFonts w:asciiTheme="minorHAnsi" w:hAnsiTheme="minorHAnsi" w:cstheme="minorHAnsi"/>
          <w:i/>
          <w:color w:val="auto"/>
          <w:sz w:val="20"/>
          <w:szCs w:val="20"/>
        </w:rPr>
        <w:t>edynie w przypadku kiedy Wykonawca</w:t>
      </w:r>
      <w:r w:rsidR="008B73CF" w:rsidRPr="00FF5F1F">
        <w:rPr>
          <w:rFonts w:asciiTheme="minorHAnsi" w:hAnsiTheme="minorHAnsi" w:cstheme="minorHAnsi"/>
          <w:i/>
          <w:color w:val="auto"/>
          <w:sz w:val="20"/>
          <w:szCs w:val="20"/>
        </w:rPr>
        <w:t xml:space="preserve"> użyczy drugiej tokarki  CNC. Tokarka musi posiadać automatycznie zmienianą głowice narzędziową.</w:t>
      </w:r>
    </w:p>
    <w:p w:rsidR="009F1A06" w:rsidRPr="00FF5F1F" w:rsidRDefault="009F1A06" w:rsidP="00CD0871">
      <w:pPr>
        <w:pStyle w:val="Default"/>
        <w:jc w:val="both"/>
        <w:rPr>
          <w:rFonts w:asciiTheme="minorHAnsi" w:hAnsiTheme="minorHAnsi" w:cstheme="minorHAnsi"/>
          <w:bCs/>
          <w:color w:val="auto"/>
          <w:sz w:val="20"/>
          <w:szCs w:val="20"/>
        </w:rPr>
      </w:pPr>
    </w:p>
    <w:p w:rsidR="00CD0871" w:rsidRPr="00FF5F1F" w:rsidRDefault="00CD0871" w:rsidP="005A2328">
      <w:pPr>
        <w:pStyle w:val="Default"/>
        <w:numPr>
          <w:ilvl w:val="1"/>
          <w:numId w:val="4"/>
        </w:numPr>
        <w:jc w:val="both"/>
        <w:rPr>
          <w:rFonts w:asciiTheme="minorHAnsi" w:hAnsiTheme="minorHAnsi" w:cstheme="minorHAnsi"/>
          <w:b/>
          <w:bCs/>
          <w:color w:val="auto"/>
          <w:sz w:val="20"/>
          <w:szCs w:val="20"/>
        </w:rPr>
      </w:pPr>
      <w:r w:rsidRPr="00FF5F1F">
        <w:rPr>
          <w:rFonts w:asciiTheme="minorHAnsi" w:hAnsiTheme="minorHAnsi" w:cstheme="minorHAnsi"/>
          <w:b/>
          <w:bCs/>
          <w:color w:val="auto"/>
          <w:sz w:val="20"/>
          <w:szCs w:val="20"/>
        </w:rPr>
        <w:t xml:space="preserve">Moduł  </w:t>
      </w:r>
      <w:r w:rsidR="00555E66" w:rsidRPr="00FF5F1F">
        <w:rPr>
          <w:rFonts w:asciiTheme="minorHAnsi" w:hAnsiTheme="minorHAnsi" w:cstheme="minorHAnsi"/>
          <w:b/>
          <w:bCs/>
          <w:color w:val="auto"/>
          <w:sz w:val="20"/>
          <w:szCs w:val="20"/>
        </w:rPr>
        <w:t>C</w:t>
      </w:r>
    </w:p>
    <w:p w:rsidR="009F1A06" w:rsidRPr="00FF5F1F" w:rsidRDefault="00F0067F" w:rsidP="00CD0871">
      <w:pPr>
        <w:spacing w:after="0" w:line="240" w:lineRule="auto"/>
        <w:jc w:val="both"/>
        <w:rPr>
          <w:rFonts w:cstheme="minorHAnsi"/>
          <w:sz w:val="20"/>
          <w:szCs w:val="20"/>
        </w:rPr>
      </w:pPr>
      <w:r w:rsidRPr="00FF5F1F">
        <w:rPr>
          <w:rFonts w:cstheme="minorHAnsi"/>
          <w:b/>
          <w:sz w:val="20"/>
          <w:szCs w:val="20"/>
        </w:rPr>
        <w:t xml:space="preserve">Kurs </w:t>
      </w:r>
      <w:r w:rsidR="0094122D" w:rsidRPr="00FF5F1F">
        <w:rPr>
          <w:rFonts w:cstheme="minorHAnsi"/>
          <w:b/>
          <w:sz w:val="20"/>
          <w:szCs w:val="20"/>
        </w:rPr>
        <w:t>z zakresu programowania sterowników PLC</w:t>
      </w:r>
      <w:r w:rsidR="005A2328" w:rsidRPr="00FF5F1F">
        <w:rPr>
          <w:rFonts w:cstheme="minorHAnsi"/>
          <w:sz w:val="20"/>
          <w:szCs w:val="20"/>
        </w:rPr>
        <w:t xml:space="preserve"> (80 godzinny)</w:t>
      </w:r>
      <w:r w:rsidR="001D4D67" w:rsidRPr="00FF5F1F">
        <w:rPr>
          <w:rFonts w:cstheme="minorHAnsi"/>
          <w:sz w:val="20"/>
          <w:szCs w:val="20"/>
        </w:rPr>
        <w:t xml:space="preserve">. Zamawiający przewiduje utworzenie 2 grup szkoleniowych 10 osobowych. Zaangażowanie osoby prowadzącej </w:t>
      </w:r>
      <w:r w:rsidR="009F1A06" w:rsidRPr="00FF5F1F">
        <w:rPr>
          <w:rFonts w:cstheme="minorHAnsi"/>
          <w:sz w:val="20"/>
          <w:szCs w:val="20"/>
        </w:rPr>
        <w:t xml:space="preserve">w wymiarze 80 godzin/grupę-Razem 160 godzin dydaktycznych. </w:t>
      </w:r>
    </w:p>
    <w:p w:rsidR="00C97A39" w:rsidRPr="00FF5F1F" w:rsidRDefault="009F1A06" w:rsidP="00CD0871">
      <w:pPr>
        <w:spacing w:after="0" w:line="240" w:lineRule="auto"/>
        <w:jc w:val="both"/>
        <w:rPr>
          <w:rFonts w:cstheme="minorHAnsi"/>
          <w:sz w:val="20"/>
          <w:szCs w:val="20"/>
        </w:rPr>
      </w:pPr>
      <w:r w:rsidRPr="00FF5F1F">
        <w:rPr>
          <w:rFonts w:cstheme="minorHAnsi"/>
          <w:sz w:val="20"/>
          <w:szCs w:val="20"/>
        </w:rPr>
        <w:t>Realizacja zgodnie z harmonogramem projektu (1 grupa w roku 2016 i 1 grupa w roku 2017)</w:t>
      </w:r>
    </w:p>
    <w:p w:rsidR="00CD0871" w:rsidRPr="00FF5F1F" w:rsidRDefault="00CD0871" w:rsidP="00CD0871">
      <w:pPr>
        <w:pStyle w:val="Default"/>
        <w:jc w:val="both"/>
        <w:rPr>
          <w:rFonts w:asciiTheme="minorHAnsi" w:hAnsiTheme="minorHAnsi" w:cstheme="minorHAnsi"/>
          <w:b/>
          <w:bCs/>
          <w:color w:val="auto"/>
          <w:sz w:val="20"/>
          <w:szCs w:val="20"/>
        </w:rPr>
      </w:pPr>
    </w:p>
    <w:p w:rsidR="00CD0871" w:rsidRPr="00FF5F1F" w:rsidRDefault="00CD0871" w:rsidP="005A2328">
      <w:pPr>
        <w:pStyle w:val="Default"/>
        <w:numPr>
          <w:ilvl w:val="1"/>
          <w:numId w:val="4"/>
        </w:numPr>
        <w:jc w:val="both"/>
        <w:rPr>
          <w:rFonts w:asciiTheme="minorHAnsi" w:hAnsiTheme="minorHAnsi" w:cstheme="minorHAnsi"/>
          <w:b/>
          <w:bCs/>
          <w:color w:val="auto"/>
          <w:sz w:val="20"/>
          <w:szCs w:val="20"/>
        </w:rPr>
      </w:pPr>
      <w:r w:rsidRPr="00FF5F1F">
        <w:rPr>
          <w:rFonts w:asciiTheme="minorHAnsi" w:hAnsiTheme="minorHAnsi" w:cstheme="minorHAnsi"/>
          <w:b/>
          <w:bCs/>
          <w:color w:val="auto"/>
          <w:sz w:val="20"/>
          <w:szCs w:val="20"/>
        </w:rPr>
        <w:t xml:space="preserve">Moduł  </w:t>
      </w:r>
      <w:r w:rsidR="00555E66" w:rsidRPr="00FF5F1F">
        <w:rPr>
          <w:rFonts w:asciiTheme="minorHAnsi" w:hAnsiTheme="minorHAnsi" w:cstheme="minorHAnsi"/>
          <w:b/>
          <w:bCs/>
          <w:color w:val="auto"/>
          <w:sz w:val="20"/>
          <w:szCs w:val="20"/>
        </w:rPr>
        <w:t>D</w:t>
      </w:r>
      <w:r w:rsidRPr="00FF5F1F">
        <w:rPr>
          <w:rFonts w:asciiTheme="minorHAnsi" w:hAnsiTheme="minorHAnsi" w:cstheme="minorHAnsi"/>
          <w:b/>
          <w:bCs/>
          <w:color w:val="auto"/>
          <w:sz w:val="20"/>
          <w:szCs w:val="20"/>
        </w:rPr>
        <w:t xml:space="preserve">  </w:t>
      </w:r>
    </w:p>
    <w:p w:rsidR="00CD0E09" w:rsidRPr="00FF5F1F" w:rsidRDefault="0094122D" w:rsidP="00CD0E09">
      <w:pPr>
        <w:spacing w:after="0" w:line="240" w:lineRule="auto"/>
        <w:jc w:val="both"/>
        <w:rPr>
          <w:rFonts w:cstheme="minorHAnsi"/>
          <w:sz w:val="20"/>
          <w:szCs w:val="20"/>
        </w:rPr>
      </w:pPr>
      <w:r w:rsidRPr="00FF5F1F">
        <w:rPr>
          <w:rFonts w:cstheme="minorHAnsi"/>
          <w:b/>
          <w:sz w:val="20"/>
          <w:szCs w:val="20"/>
        </w:rPr>
        <w:t>Kurs z zakresu mechatronik</w:t>
      </w:r>
      <w:r w:rsidR="0085783A" w:rsidRPr="00FF5F1F">
        <w:rPr>
          <w:rFonts w:cstheme="minorHAnsi"/>
          <w:b/>
          <w:sz w:val="20"/>
          <w:szCs w:val="20"/>
        </w:rPr>
        <w:t>i</w:t>
      </w:r>
      <w:r w:rsidRPr="00FF5F1F">
        <w:rPr>
          <w:rFonts w:cstheme="minorHAnsi"/>
          <w:b/>
          <w:sz w:val="20"/>
          <w:szCs w:val="20"/>
        </w:rPr>
        <w:t>/elektroniki samochodowej</w:t>
      </w:r>
      <w:r w:rsidR="005A2328" w:rsidRPr="00FF5F1F">
        <w:rPr>
          <w:rFonts w:cstheme="minorHAnsi"/>
          <w:sz w:val="20"/>
          <w:szCs w:val="20"/>
        </w:rPr>
        <w:t xml:space="preserve"> (80 godzinny)</w:t>
      </w:r>
      <w:r w:rsidR="00CD0E09" w:rsidRPr="00FF5F1F">
        <w:rPr>
          <w:rFonts w:cstheme="minorHAnsi"/>
          <w:sz w:val="20"/>
          <w:szCs w:val="20"/>
        </w:rPr>
        <w:t>. Zamawiający przewiduje utworzenie 2 grup szkoleniowych 10 osobowych. Zaangażowanie osoby prowadzącej w wymiarze 80 godzin/grupę-Razem 160 godzin dydaktycznych. Realizacja zgodnie z harmonogramem projektu (1 grupa w roku 2017 i 1 grupa w roku 2018)</w:t>
      </w:r>
    </w:p>
    <w:p w:rsidR="00F0067F" w:rsidRPr="00FF5F1F" w:rsidRDefault="00F0067F" w:rsidP="00CD0871">
      <w:pPr>
        <w:spacing w:after="0" w:line="240" w:lineRule="auto"/>
        <w:jc w:val="both"/>
        <w:rPr>
          <w:rFonts w:cstheme="minorHAnsi"/>
          <w:sz w:val="20"/>
          <w:szCs w:val="20"/>
        </w:rPr>
      </w:pPr>
    </w:p>
    <w:p w:rsidR="00CD0871" w:rsidRPr="00FF5F1F" w:rsidRDefault="00CD0871" w:rsidP="005A2328">
      <w:pPr>
        <w:pStyle w:val="Default"/>
        <w:numPr>
          <w:ilvl w:val="1"/>
          <w:numId w:val="4"/>
        </w:numPr>
        <w:jc w:val="both"/>
        <w:rPr>
          <w:rFonts w:asciiTheme="minorHAnsi" w:hAnsiTheme="minorHAnsi" w:cstheme="minorHAnsi"/>
          <w:b/>
          <w:bCs/>
          <w:color w:val="auto"/>
          <w:sz w:val="20"/>
          <w:szCs w:val="20"/>
        </w:rPr>
      </w:pPr>
      <w:r w:rsidRPr="00FF5F1F">
        <w:rPr>
          <w:rFonts w:asciiTheme="minorHAnsi" w:hAnsiTheme="minorHAnsi" w:cstheme="minorHAnsi"/>
          <w:b/>
          <w:bCs/>
          <w:color w:val="auto"/>
          <w:sz w:val="20"/>
          <w:szCs w:val="20"/>
        </w:rPr>
        <w:t xml:space="preserve">Moduł  </w:t>
      </w:r>
      <w:r w:rsidR="00555E66" w:rsidRPr="00FF5F1F">
        <w:rPr>
          <w:rFonts w:asciiTheme="minorHAnsi" w:hAnsiTheme="minorHAnsi" w:cstheme="minorHAnsi"/>
          <w:b/>
          <w:bCs/>
          <w:color w:val="auto"/>
          <w:sz w:val="20"/>
          <w:szCs w:val="20"/>
        </w:rPr>
        <w:t>E</w:t>
      </w:r>
      <w:r w:rsidRPr="00FF5F1F">
        <w:rPr>
          <w:rFonts w:asciiTheme="minorHAnsi" w:hAnsiTheme="minorHAnsi" w:cstheme="minorHAnsi"/>
          <w:b/>
          <w:bCs/>
          <w:color w:val="auto"/>
          <w:sz w:val="20"/>
          <w:szCs w:val="20"/>
        </w:rPr>
        <w:t xml:space="preserve"> </w:t>
      </w:r>
    </w:p>
    <w:p w:rsidR="00CD0E09" w:rsidRPr="00FF5F1F" w:rsidRDefault="00F0067F" w:rsidP="00CD0E09">
      <w:pPr>
        <w:spacing w:after="0" w:line="240" w:lineRule="auto"/>
        <w:jc w:val="both"/>
        <w:rPr>
          <w:rFonts w:cstheme="minorHAnsi"/>
          <w:sz w:val="20"/>
          <w:szCs w:val="20"/>
        </w:rPr>
      </w:pPr>
      <w:r w:rsidRPr="00FF5F1F">
        <w:rPr>
          <w:rFonts w:cstheme="minorHAnsi"/>
          <w:b/>
          <w:sz w:val="20"/>
          <w:szCs w:val="20"/>
        </w:rPr>
        <w:t xml:space="preserve">Kurs </w:t>
      </w:r>
      <w:r w:rsidR="0094122D" w:rsidRPr="00FF5F1F">
        <w:rPr>
          <w:rFonts w:cstheme="minorHAnsi"/>
          <w:b/>
          <w:sz w:val="20"/>
          <w:szCs w:val="20"/>
        </w:rPr>
        <w:t>z zakresu robotyki</w:t>
      </w:r>
      <w:r w:rsidR="005A2328" w:rsidRPr="00FF5F1F">
        <w:rPr>
          <w:rFonts w:cstheme="minorHAnsi"/>
          <w:sz w:val="20"/>
          <w:szCs w:val="20"/>
        </w:rPr>
        <w:t xml:space="preserve"> (80 godzinny)</w:t>
      </w:r>
      <w:r w:rsidR="00CD0E09" w:rsidRPr="00FF5F1F">
        <w:rPr>
          <w:rFonts w:cstheme="minorHAnsi"/>
          <w:sz w:val="20"/>
          <w:szCs w:val="20"/>
        </w:rPr>
        <w:t>. Zamawiający przewiduje utworzenie 2 grup szkoleniowych 10 osobowych. Zaangażowanie osoby prowadzącej w wymiarze 80 godzin/grupę-Razem 160 godzin dydaktycznych. Realizacja zgodnie z harmonogramem projektu (1 grupa w roku 2016 i 1 grupa w roku 2017)</w:t>
      </w:r>
    </w:p>
    <w:p w:rsidR="00F0067F" w:rsidRPr="00FF5F1F" w:rsidRDefault="00F0067F" w:rsidP="00CD0871">
      <w:pPr>
        <w:spacing w:after="0" w:line="240" w:lineRule="auto"/>
        <w:jc w:val="both"/>
        <w:rPr>
          <w:rFonts w:cstheme="minorHAnsi"/>
          <w:sz w:val="20"/>
          <w:szCs w:val="20"/>
        </w:rPr>
      </w:pPr>
    </w:p>
    <w:p w:rsidR="00CD0871" w:rsidRPr="00FF5F1F" w:rsidRDefault="00CD0871" w:rsidP="005A2328">
      <w:pPr>
        <w:pStyle w:val="Default"/>
        <w:numPr>
          <w:ilvl w:val="1"/>
          <w:numId w:val="4"/>
        </w:numPr>
        <w:jc w:val="both"/>
        <w:rPr>
          <w:rFonts w:asciiTheme="minorHAnsi" w:hAnsiTheme="minorHAnsi" w:cstheme="minorHAnsi"/>
          <w:b/>
          <w:bCs/>
          <w:color w:val="auto"/>
          <w:sz w:val="20"/>
          <w:szCs w:val="20"/>
        </w:rPr>
      </w:pPr>
      <w:r w:rsidRPr="00FF5F1F">
        <w:rPr>
          <w:rFonts w:asciiTheme="minorHAnsi" w:hAnsiTheme="minorHAnsi" w:cstheme="minorHAnsi"/>
          <w:b/>
          <w:bCs/>
          <w:color w:val="auto"/>
          <w:sz w:val="20"/>
          <w:szCs w:val="20"/>
        </w:rPr>
        <w:t xml:space="preserve">Moduł  </w:t>
      </w:r>
      <w:r w:rsidR="00555E66" w:rsidRPr="00FF5F1F">
        <w:rPr>
          <w:rFonts w:asciiTheme="minorHAnsi" w:hAnsiTheme="minorHAnsi" w:cstheme="minorHAnsi"/>
          <w:b/>
          <w:bCs/>
          <w:color w:val="auto"/>
          <w:sz w:val="20"/>
          <w:szCs w:val="20"/>
        </w:rPr>
        <w:t>F</w:t>
      </w:r>
    </w:p>
    <w:p w:rsidR="00CD0E09" w:rsidRPr="00FF5F1F" w:rsidRDefault="00A67C96" w:rsidP="00CD0E09">
      <w:pPr>
        <w:spacing w:after="0" w:line="240" w:lineRule="auto"/>
        <w:jc w:val="both"/>
        <w:rPr>
          <w:rFonts w:cstheme="minorHAnsi"/>
          <w:sz w:val="20"/>
          <w:szCs w:val="20"/>
        </w:rPr>
      </w:pPr>
      <w:r w:rsidRPr="00FF5F1F">
        <w:rPr>
          <w:rFonts w:cstheme="minorHAnsi"/>
          <w:b/>
          <w:sz w:val="20"/>
          <w:szCs w:val="20"/>
        </w:rPr>
        <w:t>Kurs z zakresu uprawnień SEP</w:t>
      </w:r>
      <w:r w:rsidR="005A2328" w:rsidRPr="00FF5F1F">
        <w:rPr>
          <w:rFonts w:cstheme="minorHAnsi"/>
          <w:sz w:val="20"/>
          <w:szCs w:val="20"/>
        </w:rPr>
        <w:t xml:space="preserve"> (44 godzinny)</w:t>
      </w:r>
      <w:r w:rsidR="00C04CA7" w:rsidRPr="00FF5F1F">
        <w:rPr>
          <w:rFonts w:cstheme="minorHAnsi"/>
          <w:sz w:val="20"/>
          <w:szCs w:val="20"/>
        </w:rPr>
        <w:t xml:space="preserve"> zakończony egzaminem państwowym</w:t>
      </w:r>
      <w:r w:rsidR="008011CF" w:rsidRPr="00FF5F1F">
        <w:rPr>
          <w:rFonts w:cstheme="minorHAnsi"/>
          <w:sz w:val="20"/>
          <w:szCs w:val="20"/>
        </w:rPr>
        <w:t xml:space="preserve"> zgodnie z procedurą przewidzianą w Rozporządzeniem Ministra Gospodarki Pracy i Polityki Społecznej z dn. 28 kwietnia 2003r. w sprawie szczegółowych zasad stwierdzania posiadania kwalifikacji przez osoby zajmujące się eksploatacją urządzeń, instalacji i </w:t>
      </w:r>
      <w:r w:rsidR="00F10BDC" w:rsidRPr="00FF5F1F">
        <w:rPr>
          <w:rFonts w:cstheme="minorHAnsi"/>
          <w:sz w:val="20"/>
          <w:szCs w:val="20"/>
        </w:rPr>
        <w:t>sieci (</w:t>
      </w:r>
      <w:r w:rsidR="00F10BDC" w:rsidRPr="00FF5F1F">
        <w:rPr>
          <w:rFonts w:cstheme="minorHAnsi"/>
          <w:bCs/>
          <w:sz w:val="20"/>
          <w:szCs w:val="20"/>
          <w:shd w:val="clear" w:color="auto" w:fill="FFFFFF"/>
        </w:rPr>
        <w:t>Dz.U. 2003 nr 89 poz. 828</w:t>
      </w:r>
      <w:r w:rsidR="008011CF" w:rsidRPr="00FF5F1F">
        <w:rPr>
          <w:rFonts w:cstheme="minorHAnsi"/>
          <w:sz w:val="20"/>
          <w:szCs w:val="20"/>
        </w:rPr>
        <w:t>)</w:t>
      </w:r>
      <w:r w:rsidR="00CD0E09" w:rsidRPr="00FF5F1F">
        <w:rPr>
          <w:rFonts w:cstheme="minorHAnsi"/>
          <w:sz w:val="20"/>
          <w:szCs w:val="20"/>
        </w:rPr>
        <w:t>. Zamawiający przewiduje utworzenie 4 grup szkoleniowych 10 osobowych. Zaangażowanie osoby prowadzącej w wymiarze 44 godzin/grupę-Razem 176 godzin dydaktycznych. Realizacja zgodnie z harmonogramem projektu (1 grupa w roku 2016, 2 grupy w roku 2017 i 1 grupa w roku 2018)</w:t>
      </w:r>
    </w:p>
    <w:p w:rsidR="00A67C96" w:rsidRPr="00FF5F1F" w:rsidRDefault="00A67C96" w:rsidP="00CD0871">
      <w:pPr>
        <w:pStyle w:val="Default"/>
        <w:jc w:val="both"/>
        <w:rPr>
          <w:color w:val="auto"/>
          <w:sz w:val="20"/>
          <w:szCs w:val="20"/>
        </w:rPr>
      </w:pPr>
    </w:p>
    <w:p w:rsidR="00A62C00" w:rsidRPr="00FF5F1F" w:rsidRDefault="00A62C00" w:rsidP="000A2060">
      <w:pPr>
        <w:pStyle w:val="Default"/>
        <w:jc w:val="both"/>
        <w:rPr>
          <w:rFonts w:asciiTheme="minorHAnsi" w:hAnsiTheme="minorHAnsi" w:cs="Arial"/>
          <w:b/>
          <w:bCs/>
          <w:color w:val="auto"/>
          <w:sz w:val="20"/>
          <w:szCs w:val="20"/>
        </w:rPr>
      </w:pPr>
      <w:r w:rsidRPr="00FF5F1F">
        <w:rPr>
          <w:rFonts w:asciiTheme="minorHAnsi" w:hAnsiTheme="minorHAnsi" w:cs="Arial"/>
          <w:b/>
          <w:bCs/>
          <w:color w:val="auto"/>
          <w:sz w:val="20"/>
          <w:szCs w:val="20"/>
        </w:rPr>
        <w:t>Szczegółowy opis przedmiotu za</w:t>
      </w:r>
      <w:r w:rsidR="006A4FB9" w:rsidRPr="00FF5F1F">
        <w:rPr>
          <w:rFonts w:asciiTheme="minorHAnsi" w:hAnsiTheme="minorHAnsi" w:cs="Arial"/>
          <w:b/>
          <w:bCs/>
          <w:color w:val="auto"/>
          <w:sz w:val="20"/>
          <w:szCs w:val="20"/>
        </w:rPr>
        <w:t>mówienia zawiera  załącznik nr 1</w:t>
      </w:r>
      <w:r w:rsidRPr="00FF5F1F">
        <w:rPr>
          <w:rFonts w:asciiTheme="minorHAnsi" w:hAnsiTheme="minorHAnsi" w:cs="Arial"/>
          <w:b/>
          <w:bCs/>
          <w:color w:val="auto"/>
          <w:sz w:val="20"/>
          <w:szCs w:val="20"/>
        </w:rPr>
        <w:t xml:space="preserve"> do SIWZ </w:t>
      </w:r>
    </w:p>
    <w:p w:rsidR="000A2060" w:rsidRPr="00FF5F1F" w:rsidRDefault="000A2060" w:rsidP="000A2060">
      <w:pPr>
        <w:pStyle w:val="Default"/>
        <w:jc w:val="both"/>
        <w:rPr>
          <w:rFonts w:asciiTheme="minorHAnsi" w:hAnsiTheme="minorHAnsi" w:cs="Arial"/>
          <w:b/>
          <w:bCs/>
          <w:color w:val="auto"/>
          <w:sz w:val="20"/>
          <w:szCs w:val="20"/>
        </w:rPr>
      </w:pPr>
    </w:p>
    <w:p w:rsidR="00C0018F" w:rsidRPr="00FF5F1F" w:rsidRDefault="00C0018F" w:rsidP="00267BEB">
      <w:pPr>
        <w:pStyle w:val="Akapitzlist"/>
        <w:numPr>
          <w:ilvl w:val="0"/>
          <w:numId w:val="4"/>
        </w:numPr>
        <w:spacing w:line="240" w:lineRule="auto"/>
        <w:ind w:left="284" w:hanging="284"/>
        <w:jc w:val="both"/>
        <w:rPr>
          <w:sz w:val="20"/>
          <w:szCs w:val="20"/>
        </w:rPr>
      </w:pPr>
      <w:r w:rsidRPr="00FF5F1F">
        <w:rPr>
          <w:sz w:val="20"/>
          <w:szCs w:val="20"/>
        </w:rPr>
        <w:t>Kursy mają służyć zdobyciu dodatkowych kompetencji przez uczestników projektu zwiększających ich szanse na rynku pracy.</w:t>
      </w:r>
    </w:p>
    <w:p w:rsidR="00AF74B8" w:rsidRPr="00FF5F1F" w:rsidRDefault="00AF74B8" w:rsidP="00267BEB">
      <w:pPr>
        <w:pStyle w:val="Akapitzlist"/>
        <w:numPr>
          <w:ilvl w:val="0"/>
          <w:numId w:val="4"/>
        </w:numPr>
        <w:spacing w:line="240" w:lineRule="auto"/>
        <w:ind w:left="284" w:hanging="284"/>
        <w:jc w:val="both"/>
        <w:rPr>
          <w:sz w:val="20"/>
          <w:szCs w:val="20"/>
        </w:rPr>
      </w:pPr>
      <w:r w:rsidRPr="00FF5F1F">
        <w:rPr>
          <w:sz w:val="20"/>
          <w:szCs w:val="20"/>
        </w:rPr>
        <w:lastRenderedPageBreak/>
        <w:t xml:space="preserve">Zajęcia w ramach kursów będą </w:t>
      </w:r>
      <w:r w:rsidR="00845359" w:rsidRPr="00FF5F1F">
        <w:rPr>
          <w:sz w:val="20"/>
          <w:szCs w:val="20"/>
        </w:rPr>
        <w:t>się odbywać w weekendy, ferie, wakacje ewentualnie w dni nauki w szkole popołudniami po zakończeniu zajęć lekcyjnych  przez uczestników kursu.</w:t>
      </w:r>
    </w:p>
    <w:p w:rsidR="00A62C00" w:rsidRPr="00FF5F1F" w:rsidRDefault="00A62C00" w:rsidP="00267BEB">
      <w:pPr>
        <w:pStyle w:val="Akapitzlist"/>
        <w:numPr>
          <w:ilvl w:val="0"/>
          <w:numId w:val="4"/>
        </w:numPr>
        <w:spacing w:line="240" w:lineRule="auto"/>
        <w:ind w:left="284" w:hanging="284"/>
        <w:jc w:val="both"/>
        <w:rPr>
          <w:sz w:val="20"/>
          <w:szCs w:val="20"/>
        </w:rPr>
      </w:pPr>
      <w:r w:rsidRPr="00FF5F1F">
        <w:rPr>
          <w:sz w:val="20"/>
          <w:szCs w:val="20"/>
        </w:rPr>
        <w:t>Zakres usługi obejmuje:</w:t>
      </w:r>
    </w:p>
    <w:p w:rsidR="00B316D4" w:rsidRPr="00FF5F1F" w:rsidRDefault="00B316D4" w:rsidP="00267BEB">
      <w:pPr>
        <w:pStyle w:val="Akapitzlist"/>
        <w:numPr>
          <w:ilvl w:val="0"/>
          <w:numId w:val="6"/>
        </w:numPr>
        <w:spacing w:line="240" w:lineRule="auto"/>
        <w:jc w:val="both"/>
        <w:rPr>
          <w:sz w:val="20"/>
          <w:szCs w:val="20"/>
        </w:rPr>
      </w:pPr>
      <w:r w:rsidRPr="00FF5F1F">
        <w:rPr>
          <w:sz w:val="20"/>
          <w:szCs w:val="20"/>
        </w:rPr>
        <w:t xml:space="preserve">zapewnienie kadry dydaktycznej w postaci wykładowców/instruktorów </w:t>
      </w:r>
      <w:r w:rsidR="009800D2" w:rsidRPr="00FF5F1F">
        <w:rPr>
          <w:sz w:val="20"/>
          <w:szCs w:val="20"/>
        </w:rPr>
        <w:t xml:space="preserve">posiadających  zasób  wiedzy,  </w:t>
      </w:r>
      <w:r w:rsidR="00F8245D" w:rsidRPr="00FF5F1F">
        <w:rPr>
          <w:sz w:val="20"/>
          <w:szCs w:val="20"/>
        </w:rPr>
        <w:t xml:space="preserve">wymagane uprawnienia, </w:t>
      </w:r>
      <w:r w:rsidR="009800D2" w:rsidRPr="00FF5F1F">
        <w:rPr>
          <w:sz w:val="20"/>
          <w:szCs w:val="20"/>
        </w:rPr>
        <w:t>doświadczenie zawodowe i przygotowanie dydaktyczne zapewniające właściwą realizację kursu</w:t>
      </w:r>
      <w:r w:rsidR="00A74A31" w:rsidRPr="00FF5F1F">
        <w:rPr>
          <w:sz w:val="20"/>
          <w:szCs w:val="20"/>
        </w:rPr>
        <w:t>,</w:t>
      </w:r>
    </w:p>
    <w:p w:rsidR="0005697F" w:rsidRPr="00FF5F1F" w:rsidRDefault="0005697F" w:rsidP="00267BEB">
      <w:pPr>
        <w:pStyle w:val="Akapitzlist"/>
        <w:numPr>
          <w:ilvl w:val="0"/>
          <w:numId w:val="6"/>
        </w:numPr>
        <w:spacing w:line="240" w:lineRule="auto"/>
        <w:jc w:val="both"/>
        <w:rPr>
          <w:sz w:val="20"/>
          <w:szCs w:val="20"/>
        </w:rPr>
      </w:pPr>
      <w:r w:rsidRPr="00FF5F1F">
        <w:rPr>
          <w:rFonts w:cs="Arial"/>
          <w:bCs/>
          <w:sz w:val="20"/>
          <w:szCs w:val="20"/>
        </w:rPr>
        <w:t>opracowanie szczegółowego programu kursu,</w:t>
      </w:r>
    </w:p>
    <w:p w:rsidR="0005697F" w:rsidRPr="00FF5F1F" w:rsidRDefault="0005697F" w:rsidP="008A130D">
      <w:pPr>
        <w:pStyle w:val="Akapitzlist"/>
        <w:numPr>
          <w:ilvl w:val="0"/>
          <w:numId w:val="6"/>
        </w:numPr>
        <w:spacing w:line="240" w:lineRule="auto"/>
        <w:jc w:val="both"/>
        <w:rPr>
          <w:sz w:val="20"/>
          <w:szCs w:val="20"/>
        </w:rPr>
      </w:pPr>
      <w:r w:rsidRPr="00FF5F1F">
        <w:rPr>
          <w:sz w:val="20"/>
          <w:szCs w:val="20"/>
        </w:rPr>
        <w:t>przygotowanie materiałów szkoleniowych dla każdego uczestnika kursu,</w:t>
      </w:r>
      <w:r w:rsidR="00F141A9" w:rsidRPr="00FF5F1F">
        <w:rPr>
          <w:sz w:val="20"/>
          <w:szCs w:val="20"/>
        </w:rPr>
        <w:t xml:space="preserve"> w tym zakupienie tabletów</w:t>
      </w:r>
      <w:r w:rsidR="008A130D" w:rsidRPr="00FF5F1F">
        <w:rPr>
          <w:sz w:val="20"/>
          <w:szCs w:val="20"/>
        </w:rPr>
        <w:t xml:space="preserve"> (wymagania minimalne: przekątna ekranu</w:t>
      </w:r>
      <w:r w:rsidR="008B73CF" w:rsidRPr="00FF5F1F">
        <w:rPr>
          <w:sz w:val="20"/>
          <w:szCs w:val="20"/>
        </w:rPr>
        <w:t xml:space="preserve"> 7’</w:t>
      </w:r>
      <w:r w:rsidR="008A130D" w:rsidRPr="00FF5F1F">
        <w:rPr>
          <w:sz w:val="20"/>
          <w:szCs w:val="20"/>
        </w:rPr>
        <w:t xml:space="preserve">, 8GB, WIFI) </w:t>
      </w:r>
      <w:r w:rsidR="00F141A9" w:rsidRPr="00FF5F1F">
        <w:rPr>
          <w:sz w:val="20"/>
          <w:szCs w:val="20"/>
        </w:rPr>
        <w:t>dla uczestników kursu z zakresu programowania sterowników PLC,</w:t>
      </w:r>
    </w:p>
    <w:p w:rsidR="008022EB" w:rsidRPr="00FF5F1F" w:rsidRDefault="008A130D" w:rsidP="008A130D">
      <w:pPr>
        <w:pStyle w:val="Akapitzlist"/>
        <w:numPr>
          <w:ilvl w:val="0"/>
          <w:numId w:val="6"/>
        </w:numPr>
        <w:spacing w:line="240" w:lineRule="auto"/>
        <w:jc w:val="both"/>
        <w:rPr>
          <w:sz w:val="20"/>
          <w:szCs w:val="20"/>
        </w:rPr>
      </w:pPr>
      <w:r w:rsidRPr="00FF5F1F">
        <w:rPr>
          <w:sz w:val="20"/>
          <w:szCs w:val="20"/>
        </w:rPr>
        <w:t xml:space="preserve">ewentualne </w:t>
      </w:r>
      <w:r w:rsidR="008022EB" w:rsidRPr="00FF5F1F">
        <w:rPr>
          <w:sz w:val="20"/>
          <w:szCs w:val="20"/>
        </w:rPr>
        <w:t>zapewnienie niezbędnego sprzętu, urządzeń, oprogramowania oraz inne</w:t>
      </w:r>
      <w:r w:rsidR="00772AA5" w:rsidRPr="00FF5F1F">
        <w:rPr>
          <w:sz w:val="20"/>
          <w:szCs w:val="20"/>
        </w:rPr>
        <w:t>go wyposażenia</w:t>
      </w:r>
      <w:r w:rsidR="008022EB" w:rsidRPr="00FF5F1F">
        <w:rPr>
          <w:sz w:val="20"/>
          <w:szCs w:val="20"/>
        </w:rPr>
        <w:t xml:space="preserve"> </w:t>
      </w:r>
      <w:proofErr w:type="spellStart"/>
      <w:r w:rsidR="008022EB" w:rsidRPr="00FF5F1F">
        <w:rPr>
          <w:sz w:val="20"/>
          <w:szCs w:val="20"/>
        </w:rPr>
        <w:t>sal</w:t>
      </w:r>
      <w:proofErr w:type="spellEnd"/>
      <w:r w:rsidR="008022EB" w:rsidRPr="00FF5F1F">
        <w:rPr>
          <w:sz w:val="20"/>
          <w:szCs w:val="20"/>
        </w:rPr>
        <w:t xml:space="preserve"> szkoleniowych niezbędne</w:t>
      </w:r>
      <w:r w:rsidR="00772AA5" w:rsidRPr="00FF5F1F">
        <w:rPr>
          <w:sz w:val="20"/>
          <w:szCs w:val="20"/>
        </w:rPr>
        <w:t>go</w:t>
      </w:r>
      <w:r w:rsidR="008022EB" w:rsidRPr="00FF5F1F">
        <w:rPr>
          <w:sz w:val="20"/>
          <w:szCs w:val="20"/>
        </w:rPr>
        <w:t xml:space="preserve"> do sprawnej realizacji </w:t>
      </w:r>
      <w:r w:rsidR="007D2831" w:rsidRPr="00FF5F1F">
        <w:rPr>
          <w:sz w:val="20"/>
          <w:szCs w:val="20"/>
        </w:rPr>
        <w:t xml:space="preserve">modułu B i C </w:t>
      </w:r>
      <w:r w:rsidR="00477A96" w:rsidRPr="00FF5F1F">
        <w:rPr>
          <w:sz w:val="20"/>
          <w:szCs w:val="20"/>
        </w:rPr>
        <w:t>premiowane</w:t>
      </w:r>
      <w:r w:rsidR="008B73CF" w:rsidRPr="00FF5F1F">
        <w:rPr>
          <w:sz w:val="20"/>
          <w:szCs w:val="20"/>
        </w:rPr>
        <w:t xml:space="preserve"> dodatkowymi punktami</w:t>
      </w:r>
      <w:r w:rsidR="007D2831" w:rsidRPr="00FF5F1F">
        <w:rPr>
          <w:sz w:val="20"/>
          <w:szCs w:val="20"/>
        </w:rPr>
        <w:t xml:space="preserve"> na etapie oceny oferty. </w:t>
      </w:r>
    </w:p>
    <w:p w:rsidR="00A74A31" w:rsidRPr="00FF5F1F" w:rsidRDefault="00A74A31" w:rsidP="00DF6C4A">
      <w:pPr>
        <w:pStyle w:val="Akapitzlist"/>
        <w:numPr>
          <w:ilvl w:val="0"/>
          <w:numId w:val="6"/>
        </w:numPr>
        <w:spacing w:line="240" w:lineRule="auto"/>
        <w:jc w:val="both"/>
        <w:rPr>
          <w:sz w:val="20"/>
          <w:szCs w:val="20"/>
        </w:rPr>
      </w:pPr>
      <w:r w:rsidRPr="00FF5F1F">
        <w:rPr>
          <w:sz w:val="20"/>
          <w:szCs w:val="20"/>
        </w:rPr>
        <w:t>przeprowadzenie kursu   głównie  w  formie  zajęć  praktycznych,  instruktażu,  warsztatów  (</w:t>
      </w:r>
      <w:r w:rsidR="008A130D" w:rsidRPr="00FF5F1F">
        <w:rPr>
          <w:sz w:val="20"/>
          <w:szCs w:val="20"/>
        </w:rPr>
        <w:t xml:space="preserve">wykłady </w:t>
      </w:r>
      <w:r w:rsidRPr="00FF5F1F">
        <w:rPr>
          <w:sz w:val="20"/>
          <w:szCs w:val="20"/>
        </w:rPr>
        <w:t xml:space="preserve">nie mogą dominować w trakcie kursu), </w:t>
      </w:r>
    </w:p>
    <w:p w:rsidR="000A2060" w:rsidRPr="00FF5F1F" w:rsidRDefault="00A62C00" w:rsidP="008A130D">
      <w:pPr>
        <w:pStyle w:val="Akapitzlist"/>
        <w:numPr>
          <w:ilvl w:val="0"/>
          <w:numId w:val="6"/>
        </w:numPr>
        <w:spacing w:line="240" w:lineRule="auto"/>
        <w:jc w:val="both"/>
        <w:rPr>
          <w:sz w:val="20"/>
          <w:szCs w:val="20"/>
        </w:rPr>
      </w:pPr>
      <w:r w:rsidRPr="00FF5F1F">
        <w:rPr>
          <w:sz w:val="20"/>
          <w:szCs w:val="20"/>
        </w:rPr>
        <w:t xml:space="preserve">prowadzenie dokumentacji kursu </w:t>
      </w:r>
      <w:r w:rsidR="00634ECE" w:rsidRPr="00FF5F1F">
        <w:rPr>
          <w:sz w:val="20"/>
          <w:szCs w:val="20"/>
        </w:rPr>
        <w:t xml:space="preserve">oznakowanej zgodnie z zasadami zawartymi w Podręczniku wnioskodawcy i beneficjenta programów polityki spójności 2014-2020 w zakresie informacji i promocji. </w:t>
      </w:r>
      <w:r w:rsidRPr="00FF5F1F">
        <w:rPr>
          <w:sz w:val="20"/>
          <w:szCs w:val="20"/>
        </w:rPr>
        <w:t>(listy obecności uczestników, dzienniki zajęć</w:t>
      </w:r>
      <w:r w:rsidR="00C35821" w:rsidRPr="00FF5F1F">
        <w:rPr>
          <w:sz w:val="20"/>
          <w:szCs w:val="20"/>
        </w:rPr>
        <w:t>, ankiety ewaluacyjne</w:t>
      </w:r>
      <w:r w:rsidRPr="00FF5F1F">
        <w:rPr>
          <w:sz w:val="20"/>
          <w:szCs w:val="20"/>
        </w:rPr>
        <w:t>)</w:t>
      </w:r>
      <w:r w:rsidR="00C35821" w:rsidRPr="00FF5F1F">
        <w:rPr>
          <w:sz w:val="20"/>
          <w:szCs w:val="20"/>
        </w:rPr>
        <w:t xml:space="preserve"> i jej przekazanie</w:t>
      </w:r>
      <w:r w:rsidR="000A2060" w:rsidRPr="00FF5F1F">
        <w:rPr>
          <w:sz w:val="20"/>
          <w:szCs w:val="20"/>
        </w:rPr>
        <w:t xml:space="preserve"> Zamawiającemu </w:t>
      </w:r>
      <w:r w:rsidR="00C35821" w:rsidRPr="00FF5F1F">
        <w:rPr>
          <w:sz w:val="20"/>
          <w:szCs w:val="20"/>
        </w:rPr>
        <w:br/>
      </w:r>
      <w:r w:rsidR="000A2060" w:rsidRPr="00FF5F1F">
        <w:rPr>
          <w:rFonts w:cs="Arial"/>
          <w:sz w:val="20"/>
          <w:szCs w:val="20"/>
        </w:rPr>
        <w:t xml:space="preserve">w terminie </w:t>
      </w:r>
      <w:r w:rsidR="00175B15" w:rsidRPr="00FF5F1F">
        <w:rPr>
          <w:rFonts w:cs="Arial"/>
          <w:sz w:val="20"/>
          <w:szCs w:val="20"/>
        </w:rPr>
        <w:t>do 3</w:t>
      </w:r>
      <w:r w:rsidR="000A2060" w:rsidRPr="00FF5F1F">
        <w:rPr>
          <w:rFonts w:cs="Arial"/>
          <w:sz w:val="20"/>
          <w:szCs w:val="20"/>
        </w:rPr>
        <w:t xml:space="preserve"> dni kalendarzowych od zakończenia kursu.</w:t>
      </w:r>
      <w:r w:rsidR="000A2060" w:rsidRPr="00FF5F1F">
        <w:rPr>
          <w:sz w:val="20"/>
          <w:szCs w:val="20"/>
        </w:rPr>
        <w:t xml:space="preserve"> </w:t>
      </w:r>
    </w:p>
    <w:p w:rsidR="003C6893" w:rsidRPr="00FF5F1F" w:rsidRDefault="003C6893" w:rsidP="008A130D">
      <w:pPr>
        <w:pStyle w:val="Akapitzlist"/>
        <w:numPr>
          <w:ilvl w:val="0"/>
          <w:numId w:val="6"/>
        </w:numPr>
        <w:spacing w:line="240" w:lineRule="auto"/>
        <w:jc w:val="both"/>
        <w:rPr>
          <w:rStyle w:val="apple-converted-space"/>
          <w:sz w:val="20"/>
          <w:szCs w:val="20"/>
        </w:rPr>
      </w:pPr>
      <w:r w:rsidRPr="00FF5F1F">
        <w:rPr>
          <w:rStyle w:val="apple-converted-space"/>
          <w:rFonts w:cs="Arial"/>
          <w:sz w:val="20"/>
          <w:szCs w:val="20"/>
          <w:shd w:val="clear" w:color="auto" w:fill="FFFFFF"/>
        </w:rPr>
        <w:t>przeprowadzenie sprawdzianu wiedzy uczestników na zakończenie kursu oraz przeprowadzenie pokazu zdobytych umiejętności w terminie ustalonym z Zamawiającym.</w:t>
      </w:r>
    </w:p>
    <w:p w:rsidR="00892B41" w:rsidRPr="00FF5F1F" w:rsidRDefault="008022EB" w:rsidP="00D90C04">
      <w:pPr>
        <w:pStyle w:val="Akapitzlist"/>
        <w:numPr>
          <w:ilvl w:val="0"/>
          <w:numId w:val="6"/>
        </w:numPr>
        <w:spacing w:after="200" w:line="240" w:lineRule="auto"/>
        <w:jc w:val="both"/>
        <w:rPr>
          <w:rStyle w:val="apple-converted-space"/>
          <w:rFonts w:cs="Arial"/>
          <w:sz w:val="20"/>
          <w:szCs w:val="20"/>
          <w:shd w:val="clear" w:color="auto" w:fill="FFFFFF"/>
        </w:rPr>
      </w:pPr>
      <w:r w:rsidRPr="00FF5F1F">
        <w:rPr>
          <w:rFonts w:cstheme="minorHAnsi"/>
          <w:sz w:val="20"/>
          <w:szCs w:val="20"/>
        </w:rPr>
        <w:t>zorganizowanie i sfinansowanie</w:t>
      </w:r>
      <w:r w:rsidR="00892B41" w:rsidRPr="00FF5F1F">
        <w:rPr>
          <w:rFonts w:cstheme="minorHAnsi"/>
          <w:sz w:val="20"/>
          <w:szCs w:val="20"/>
        </w:rPr>
        <w:t xml:space="preserve">  eg</w:t>
      </w:r>
      <w:r w:rsidR="00240CD1" w:rsidRPr="00FF5F1F">
        <w:rPr>
          <w:rFonts w:cstheme="minorHAnsi"/>
          <w:sz w:val="20"/>
          <w:szCs w:val="20"/>
        </w:rPr>
        <w:t>zaminu zewnętrznego/państwowego na zakończenie kursów w modułach A i F.</w:t>
      </w:r>
    </w:p>
    <w:p w:rsidR="002852F4" w:rsidRPr="00FF5F1F" w:rsidRDefault="002852F4" w:rsidP="00267BEB">
      <w:pPr>
        <w:pStyle w:val="Akapitzlist"/>
        <w:numPr>
          <w:ilvl w:val="0"/>
          <w:numId w:val="6"/>
        </w:numPr>
        <w:spacing w:line="240" w:lineRule="auto"/>
        <w:jc w:val="both"/>
        <w:rPr>
          <w:rFonts w:cs="Arial"/>
          <w:sz w:val="20"/>
          <w:szCs w:val="20"/>
          <w:shd w:val="clear" w:color="auto" w:fill="FFFFFF"/>
        </w:rPr>
      </w:pPr>
      <w:r w:rsidRPr="00FF5F1F">
        <w:rPr>
          <w:rFonts w:cs="Arial"/>
          <w:sz w:val="20"/>
          <w:szCs w:val="20"/>
          <w:shd w:val="clear" w:color="auto" w:fill="FFFFFF"/>
        </w:rPr>
        <w:t xml:space="preserve">przygotowanie  i wydanie  </w:t>
      </w:r>
      <w:r w:rsidR="00634ECE" w:rsidRPr="00FF5F1F">
        <w:rPr>
          <w:rFonts w:cs="Arial"/>
          <w:sz w:val="20"/>
          <w:szCs w:val="20"/>
          <w:shd w:val="clear" w:color="auto" w:fill="FFFFFF"/>
        </w:rPr>
        <w:t>w terminie do</w:t>
      </w:r>
      <w:r w:rsidR="00175B15" w:rsidRPr="00FF5F1F">
        <w:rPr>
          <w:rFonts w:cs="Arial"/>
          <w:sz w:val="20"/>
          <w:szCs w:val="20"/>
        </w:rPr>
        <w:t xml:space="preserve"> </w:t>
      </w:r>
      <w:r w:rsidR="008B73CF" w:rsidRPr="00FF5F1F">
        <w:rPr>
          <w:rFonts w:cs="Arial"/>
          <w:sz w:val="20"/>
          <w:szCs w:val="20"/>
        </w:rPr>
        <w:t>14</w:t>
      </w:r>
      <w:r w:rsidR="00634ECE" w:rsidRPr="00FF5F1F">
        <w:rPr>
          <w:rFonts w:cs="Arial"/>
          <w:sz w:val="20"/>
          <w:szCs w:val="20"/>
        </w:rPr>
        <w:t xml:space="preserve"> dni kalendarzowych</w:t>
      </w:r>
      <w:r w:rsidR="00634ECE" w:rsidRPr="00FF5F1F">
        <w:rPr>
          <w:rFonts w:cs="Arial"/>
          <w:sz w:val="20"/>
          <w:szCs w:val="20"/>
          <w:shd w:val="clear" w:color="auto" w:fill="FFFFFF"/>
        </w:rPr>
        <w:t xml:space="preserve"> od zakończenia kursu </w:t>
      </w:r>
      <w:r w:rsidRPr="00FF5F1F">
        <w:rPr>
          <w:rFonts w:cs="Arial"/>
          <w:sz w:val="20"/>
          <w:szCs w:val="20"/>
          <w:shd w:val="clear" w:color="auto" w:fill="FFFFFF"/>
        </w:rPr>
        <w:t>zaświadczeń/ certyfikatów</w:t>
      </w:r>
      <w:r w:rsidR="00634ECE" w:rsidRPr="00FF5F1F">
        <w:rPr>
          <w:rFonts w:cs="Arial"/>
          <w:sz w:val="20"/>
          <w:szCs w:val="20"/>
          <w:shd w:val="clear" w:color="auto" w:fill="FFFFFF"/>
        </w:rPr>
        <w:t xml:space="preserve"> </w:t>
      </w:r>
      <w:r w:rsidRPr="00FF5F1F">
        <w:rPr>
          <w:rFonts w:cs="Arial"/>
          <w:sz w:val="20"/>
          <w:szCs w:val="20"/>
          <w:shd w:val="clear" w:color="auto" w:fill="FFFFFF"/>
        </w:rPr>
        <w:t>o ukończeniu kursu</w:t>
      </w:r>
      <w:r w:rsidR="00566E86" w:rsidRPr="00FF5F1F">
        <w:rPr>
          <w:rFonts w:cs="Arial"/>
          <w:sz w:val="20"/>
          <w:szCs w:val="20"/>
          <w:shd w:val="clear" w:color="auto" w:fill="FFFFFF"/>
        </w:rPr>
        <w:t>/szkolenia</w:t>
      </w:r>
      <w:r w:rsidR="00F62F58" w:rsidRPr="00FF5F1F">
        <w:rPr>
          <w:rFonts w:cs="Arial"/>
          <w:sz w:val="20"/>
          <w:szCs w:val="20"/>
          <w:shd w:val="clear" w:color="auto" w:fill="FFFFFF"/>
        </w:rPr>
        <w:t xml:space="preserve"> dla uczestników,</w:t>
      </w:r>
      <w:r w:rsidR="00657CE3" w:rsidRPr="00FF5F1F">
        <w:rPr>
          <w:rFonts w:cs="Arial"/>
          <w:sz w:val="20"/>
          <w:szCs w:val="20"/>
          <w:shd w:val="clear" w:color="auto" w:fill="FFFFFF"/>
        </w:rPr>
        <w:t xml:space="preserve"> którzy ukończyli kurs</w:t>
      </w:r>
      <w:r w:rsidR="00C9224C" w:rsidRPr="00FF5F1F">
        <w:rPr>
          <w:rFonts w:cs="Arial"/>
          <w:sz w:val="20"/>
          <w:szCs w:val="20"/>
          <w:shd w:val="clear" w:color="auto" w:fill="FFFFFF"/>
        </w:rPr>
        <w:t xml:space="preserve"> z wynikiem pozytywnym</w:t>
      </w:r>
      <w:r w:rsidR="00634ECE" w:rsidRPr="00FF5F1F">
        <w:rPr>
          <w:rFonts w:cs="Arial"/>
          <w:sz w:val="20"/>
          <w:szCs w:val="20"/>
          <w:shd w:val="clear" w:color="auto" w:fill="FFFFFF"/>
        </w:rPr>
        <w:t>,</w:t>
      </w:r>
    </w:p>
    <w:p w:rsidR="00B316D4" w:rsidRPr="00FF5F1F" w:rsidRDefault="00B316D4" w:rsidP="00267BEB">
      <w:pPr>
        <w:pStyle w:val="Akapitzlist"/>
        <w:numPr>
          <w:ilvl w:val="0"/>
          <w:numId w:val="6"/>
        </w:numPr>
        <w:spacing w:line="240" w:lineRule="auto"/>
        <w:jc w:val="both"/>
        <w:rPr>
          <w:sz w:val="20"/>
          <w:szCs w:val="20"/>
        </w:rPr>
      </w:pPr>
      <w:r w:rsidRPr="00FF5F1F">
        <w:rPr>
          <w:rFonts w:cs="Arial"/>
          <w:sz w:val="20"/>
          <w:szCs w:val="20"/>
          <w:shd w:val="clear" w:color="auto" w:fill="FFFFFF"/>
        </w:rPr>
        <w:t xml:space="preserve">zapewnienie </w:t>
      </w:r>
      <w:r w:rsidR="00F8245D" w:rsidRPr="00FF5F1F">
        <w:rPr>
          <w:sz w:val="20"/>
          <w:szCs w:val="20"/>
        </w:rPr>
        <w:t xml:space="preserve">materiałów zużywalnych </w:t>
      </w:r>
      <w:r w:rsidRPr="00FF5F1F">
        <w:rPr>
          <w:sz w:val="20"/>
          <w:szCs w:val="20"/>
        </w:rPr>
        <w:t>w ilościach  wystarczających  dla każdego uczestnika zajęć praktycznych,</w:t>
      </w:r>
    </w:p>
    <w:p w:rsidR="002852F4" w:rsidRPr="00FF5F1F" w:rsidRDefault="002852F4" w:rsidP="00267BEB">
      <w:pPr>
        <w:pStyle w:val="Akapitzlist"/>
        <w:numPr>
          <w:ilvl w:val="0"/>
          <w:numId w:val="6"/>
        </w:numPr>
        <w:spacing w:line="240" w:lineRule="auto"/>
        <w:jc w:val="both"/>
        <w:rPr>
          <w:sz w:val="20"/>
          <w:szCs w:val="20"/>
        </w:rPr>
      </w:pPr>
      <w:r w:rsidRPr="00FF5F1F">
        <w:rPr>
          <w:rFonts w:cs="Arial"/>
          <w:bCs/>
          <w:sz w:val="20"/>
          <w:szCs w:val="20"/>
        </w:rPr>
        <w:t>zapewnienie innych warunków realizacji kursu w tym:</w:t>
      </w:r>
      <w:r w:rsidR="00B316D4" w:rsidRPr="00FF5F1F">
        <w:rPr>
          <w:rFonts w:cs="Arial"/>
          <w:bCs/>
          <w:sz w:val="20"/>
          <w:szCs w:val="20"/>
        </w:rPr>
        <w:t xml:space="preserve"> </w:t>
      </w:r>
      <w:r w:rsidR="007E0D36" w:rsidRPr="00FF5F1F">
        <w:rPr>
          <w:rFonts w:cs="Arial"/>
          <w:bCs/>
          <w:sz w:val="20"/>
          <w:szCs w:val="20"/>
        </w:rPr>
        <w:t xml:space="preserve"> badań lekarskich</w:t>
      </w:r>
      <w:r w:rsidR="005567D4" w:rsidRPr="00FF5F1F">
        <w:rPr>
          <w:rFonts w:cs="Arial"/>
          <w:bCs/>
          <w:sz w:val="20"/>
          <w:szCs w:val="20"/>
        </w:rPr>
        <w:t xml:space="preserve">, ubezpieczenia uczestników od następstw nieszczęśliwych wypadków, </w:t>
      </w:r>
      <w:r w:rsidR="00657CE3" w:rsidRPr="00FF5F1F">
        <w:rPr>
          <w:rFonts w:cs="Arial"/>
          <w:bCs/>
          <w:sz w:val="20"/>
          <w:szCs w:val="20"/>
        </w:rPr>
        <w:t>odzieży roboczej/ochronnej.</w:t>
      </w:r>
    </w:p>
    <w:p w:rsidR="00A62C00" w:rsidRPr="00FF5F1F" w:rsidRDefault="002852F4" w:rsidP="00267BEB">
      <w:pPr>
        <w:pStyle w:val="Akapitzlist"/>
        <w:numPr>
          <w:ilvl w:val="0"/>
          <w:numId w:val="6"/>
        </w:numPr>
        <w:spacing w:line="240" w:lineRule="auto"/>
        <w:jc w:val="both"/>
        <w:rPr>
          <w:sz w:val="20"/>
          <w:szCs w:val="20"/>
        </w:rPr>
      </w:pPr>
      <w:r w:rsidRPr="00FF5F1F">
        <w:rPr>
          <w:rFonts w:cs="Arial"/>
          <w:bCs/>
          <w:sz w:val="20"/>
          <w:szCs w:val="20"/>
        </w:rPr>
        <w:t>pokrycie kosztów dojazdu uczestników kursu w przypadku, gdy</w:t>
      </w:r>
      <w:r w:rsidR="0023453E" w:rsidRPr="00FF5F1F">
        <w:rPr>
          <w:rFonts w:cs="Arial"/>
          <w:bCs/>
          <w:sz w:val="20"/>
          <w:szCs w:val="20"/>
        </w:rPr>
        <w:t xml:space="preserve">by zaszła konieczność przeprowadzenia  zajęć praktycznych </w:t>
      </w:r>
      <w:r w:rsidRPr="00FF5F1F">
        <w:rPr>
          <w:rFonts w:cs="Arial"/>
          <w:bCs/>
          <w:sz w:val="20"/>
          <w:szCs w:val="20"/>
        </w:rPr>
        <w:t xml:space="preserve"> lub egzamin</w:t>
      </w:r>
      <w:r w:rsidR="0023453E" w:rsidRPr="00FF5F1F">
        <w:rPr>
          <w:rFonts w:cs="Arial"/>
          <w:bCs/>
          <w:sz w:val="20"/>
          <w:szCs w:val="20"/>
        </w:rPr>
        <w:t>u</w:t>
      </w:r>
      <w:r w:rsidRPr="00FF5F1F">
        <w:rPr>
          <w:rFonts w:cs="Arial"/>
          <w:bCs/>
          <w:sz w:val="20"/>
          <w:szCs w:val="20"/>
        </w:rPr>
        <w:t xml:space="preserve"> poza Rawą Mazowiecką</w:t>
      </w:r>
      <w:r w:rsidR="00E621A0" w:rsidRPr="00FF5F1F">
        <w:rPr>
          <w:rFonts w:cs="Arial"/>
          <w:bCs/>
          <w:sz w:val="20"/>
          <w:szCs w:val="20"/>
        </w:rPr>
        <w:t>,</w:t>
      </w:r>
    </w:p>
    <w:p w:rsidR="00F62F58" w:rsidRPr="00FF5F1F" w:rsidRDefault="002852F4" w:rsidP="00267BEB">
      <w:pPr>
        <w:pStyle w:val="Akapitzlist"/>
        <w:numPr>
          <w:ilvl w:val="0"/>
          <w:numId w:val="6"/>
        </w:numPr>
        <w:spacing w:line="240" w:lineRule="auto"/>
        <w:jc w:val="both"/>
        <w:rPr>
          <w:sz w:val="20"/>
          <w:szCs w:val="20"/>
        </w:rPr>
      </w:pPr>
      <w:r w:rsidRPr="00FF5F1F">
        <w:rPr>
          <w:rFonts w:cs="Arial"/>
          <w:bCs/>
          <w:sz w:val="20"/>
          <w:szCs w:val="20"/>
        </w:rPr>
        <w:t xml:space="preserve">poinformowanie uczestników o współfinansowaniu kursów </w:t>
      </w:r>
      <w:r w:rsidRPr="00FF5F1F">
        <w:rPr>
          <w:rFonts w:cstheme="minorHAnsi"/>
          <w:sz w:val="20"/>
          <w:szCs w:val="20"/>
        </w:rPr>
        <w:t>przez Unię Europejską ze środków Europejskiego Funduszu Społecznego w ramach Regionalnego Programu Operacyjnego Województwa Łódzkiego na lata 2014 – 2020 Działanie  XI.3. Kształcenie zawodowe</w:t>
      </w:r>
      <w:r w:rsidR="00F62F58" w:rsidRPr="00FF5F1F">
        <w:rPr>
          <w:rFonts w:cstheme="minorHAnsi"/>
          <w:sz w:val="20"/>
          <w:szCs w:val="20"/>
        </w:rPr>
        <w:t>.</w:t>
      </w:r>
    </w:p>
    <w:p w:rsidR="008022EB" w:rsidRPr="00FF5F1F" w:rsidRDefault="008022EB" w:rsidP="00267BEB">
      <w:pPr>
        <w:pStyle w:val="Akapitzlist"/>
        <w:numPr>
          <w:ilvl w:val="0"/>
          <w:numId w:val="6"/>
        </w:numPr>
        <w:spacing w:line="240" w:lineRule="auto"/>
        <w:jc w:val="both"/>
        <w:rPr>
          <w:sz w:val="20"/>
          <w:szCs w:val="20"/>
        </w:rPr>
      </w:pPr>
      <w:r w:rsidRPr="00FF5F1F">
        <w:rPr>
          <w:sz w:val="20"/>
          <w:szCs w:val="20"/>
        </w:rPr>
        <w:t>pokrycie ewentualnych kosztów naprawy maszyn, urządzeń i sprzętu będących w posiadaniu Zamawiającego, a przekazanych Wykonawcy do użytkowania w ramach realizacji umowy o zamówienia publiczne, powstałych na skutek niewłaściwego użytkowania, zaniechania lub celowego uszkodzenia przez Wykonawcę i jego pracowników.</w:t>
      </w:r>
    </w:p>
    <w:p w:rsidR="002852F4" w:rsidRPr="00FF5F1F" w:rsidRDefault="00311F69" w:rsidP="00267BEB">
      <w:pPr>
        <w:pStyle w:val="Akapitzlist"/>
        <w:numPr>
          <w:ilvl w:val="0"/>
          <w:numId w:val="7"/>
        </w:numPr>
        <w:spacing w:line="240" w:lineRule="auto"/>
        <w:ind w:left="284" w:hanging="284"/>
        <w:jc w:val="both"/>
        <w:rPr>
          <w:sz w:val="20"/>
          <w:szCs w:val="20"/>
        </w:rPr>
      </w:pPr>
      <w:r w:rsidRPr="00FF5F1F">
        <w:rPr>
          <w:sz w:val="20"/>
          <w:szCs w:val="20"/>
        </w:rPr>
        <w:t xml:space="preserve">Zamawiający </w:t>
      </w:r>
      <w:r w:rsidR="00BC30F5" w:rsidRPr="00FF5F1F">
        <w:rPr>
          <w:sz w:val="20"/>
          <w:szCs w:val="20"/>
        </w:rPr>
        <w:t>zobowiązuje się do</w:t>
      </w:r>
      <w:r w:rsidRPr="00FF5F1F">
        <w:rPr>
          <w:sz w:val="20"/>
          <w:szCs w:val="20"/>
        </w:rPr>
        <w:t>:</w:t>
      </w:r>
    </w:p>
    <w:p w:rsidR="00BC30F5" w:rsidRPr="00FF5F1F" w:rsidRDefault="00BC30F5" w:rsidP="00267BEB">
      <w:pPr>
        <w:pStyle w:val="Akapitzlist"/>
        <w:numPr>
          <w:ilvl w:val="0"/>
          <w:numId w:val="5"/>
        </w:numPr>
        <w:spacing w:line="240" w:lineRule="auto"/>
        <w:jc w:val="both"/>
        <w:rPr>
          <w:sz w:val="20"/>
          <w:szCs w:val="20"/>
        </w:rPr>
      </w:pPr>
      <w:r w:rsidRPr="00FF5F1F">
        <w:rPr>
          <w:sz w:val="20"/>
          <w:szCs w:val="20"/>
        </w:rPr>
        <w:t>stałej współpracy z Wykonawcą</w:t>
      </w:r>
      <w:r w:rsidR="000A2060" w:rsidRPr="00FF5F1F">
        <w:rPr>
          <w:sz w:val="20"/>
          <w:szCs w:val="20"/>
        </w:rPr>
        <w:t>,</w:t>
      </w:r>
      <w:r w:rsidRPr="00FF5F1F">
        <w:rPr>
          <w:sz w:val="20"/>
          <w:szCs w:val="20"/>
        </w:rPr>
        <w:t xml:space="preserve"> </w:t>
      </w:r>
    </w:p>
    <w:p w:rsidR="00B316D4" w:rsidRPr="00FF5F1F" w:rsidRDefault="00EC17FB" w:rsidP="00267BEB">
      <w:pPr>
        <w:pStyle w:val="Akapitzlist"/>
        <w:numPr>
          <w:ilvl w:val="0"/>
          <w:numId w:val="5"/>
        </w:numPr>
        <w:spacing w:line="240" w:lineRule="auto"/>
        <w:jc w:val="both"/>
        <w:rPr>
          <w:sz w:val="20"/>
          <w:szCs w:val="20"/>
        </w:rPr>
      </w:pPr>
      <w:r w:rsidRPr="00FF5F1F">
        <w:rPr>
          <w:sz w:val="20"/>
          <w:szCs w:val="20"/>
        </w:rPr>
        <w:t xml:space="preserve">przekazania </w:t>
      </w:r>
      <w:r w:rsidR="00CA75AA" w:rsidRPr="00FF5F1F">
        <w:rPr>
          <w:sz w:val="20"/>
          <w:szCs w:val="20"/>
        </w:rPr>
        <w:t xml:space="preserve">imiennych </w:t>
      </w:r>
      <w:r w:rsidR="00B316D4" w:rsidRPr="00FF5F1F">
        <w:rPr>
          <w:sz w:val="20"/>
          <w:szCs w:val="20"/>
        </w:rPr>
        <w:t>l</w:t>
      </w:r>
      <w:r w:rsidR="00BC30F5" w:rsidRPr="00FF5F1F">
        <w:rPr>
          <w:sz w:val="20"/>
          <w:szCs w:val="20"/>
        </w:rPr>
        <w:t>ist</w:t>
      </w:r>
      <w:r w:rsidR="00B316D4" w:rsidRPr="00FF5F1F">
        <w:rPr>
          <w:sz w:val="20"/>
          <w:szCs w:val="20"/>
        </w:rPr>
        <w:t xml:space="preserve"> uczestników </w:t>
      </w:r>
      <w:r w:rsidRPr="00FF5F1F">
        <w:rPr>
          <w:sz w:val="20"/>
          <w:szCs w:val="20"/>
        </w:rPr>
        <w:t xml:space="preserve">do </w:t>
      </w:r>
      <w:r w:rsidR="00B316D4" w:rsidRPr="00FF5F1F">
        <w:rPr>
          <w:sz w:val="20"/>
          <w:szCs w:val="20"/>
        </w:rPr>
        <w:t>każdej edycji kursu</w:t>
      </w:r>
      <w:r w:rsidR="000A2060" w:rsidRPr="00FF5F1F">
        <w:rPr>
          <w:sz w:val="20"/>
          <w:szCs w:val="20"/>
        </w:rPr>
        <w:t>,</w:t>
      </w:r>
    </w:p>
    <w:p w:rsidR="00311F69" w:rsidRPr="00FF5F1F" w:rsidRDefault="00EC17FB" w:rsidP="00267BEB">
      <w:pPr>
        <w:pStyle w:val="Akapitzlist"/>
        <w:numPr>
          <w:ilvl w:val="0"/>
          <w:numId w:val="5"/>
        </w:numPr>
        <w:spacing w:line="240" w:lineRule="auto"/>
        <w:jc w:val="both"/>
        <w:rPr>
          <w:sz w:val="20"/>
          <w:szCs w:val="20"/>
        </w:rPr>
      </w:pPr>
      <w:r w:rsidRPr="00FF5F1F">
        <w:rPr>
          <w:sz w:val="20"/>
          <w:szCs w:val="20"/>
        </w:rPr>
        <w:t xml:space="preserve">udostępnienia </w:t>
      </w:r>
      <w:proofErr w:type="spellStart"/>
      <w:r w:rsidR="00311F69" w:rsidRPr="00FF5F1F">
        <w:rPr>
          <w:sz w:val="20"/>
          <w:szCs w:val="20"/>
        </w:rPr>
        <w:t>s</w:t>
      </w:r>
      <w:r w:rsidR="00BC30F5" w:rsidRPr="00FF5F1F">
        <w:rPr>
          <w:sz w:val="20"/>
          <w:szCs w:val="20"/>
        </w:rPr>
        <w:t>al</w:t>
      </w:r>
      <w:proofErr w:type="spellEnd"/>
      <w:r w:rsidR="00311F69" w:rsidRPr="00FF5F1F">
        <w:rPr>
          <w:sz w:val="20"/>
          <w:szCs w:val="20"/>
        </w:rPr>
        <w:t xml:space="preserve"> </w:t>
      </w:r>
      <w:r w:rsidR="00BC30F5" w:rsidRPr="00FF5F1F">
        <w:rPr>
          <w:sz w:val="20"/>
          <w:szCs w:val="20"/>
        </w:rPr>
        <w:t>wykładowych</w:t>
      </w:r>
      <w:r w:rsidR="00311F69" w:rsidRPr="00FF5F1F">
        <w:rPr>
          <w:sz w:val="20"/>
          <w:szCs w:val="20"/>
        </w:rPr>
        <w:t xml:space="preserve"> do przeprowadzenia zajęć teoretycznych</w:t>
      </w:r>
      <w:r w:rsidR="000A2060" w:rsidRPr="00FF5F1F">
        <w:rPr>
          <w:sz w:val="20"/>
          <w:szCs w:val="20"/>
        </w:rPr>
        <w:t>,</w:t>
      </w:r>
    </w:p>
    <w:p w:rsidR="00311F69" w:rsidRPr="00FF5F1F" w:rsidRDefault="00EC17FB" w:rsidP="00267BEB">
      <w:pPr>
        <w:pStyle w:val="Akapitzlist"/>
        <w:numPr>
          <w:ilvl w:val="0"/>
          <w:numId w:val="5"/>
        </w:numPr>
        <w:spacing w:line="240" w:lineRule="auto"/>
        <w:jc w:val="both"/>
        <w:rPr>
          <w:sz w:val="20"/>
          <w:szCs w:val="20"/>
        </w:rPr>
      </w:pPr>
      <w:r w:rsidRPr="00FF5F1F">
        <w:rPr>
          <w:sz w:val="20"/>
          <w:szCs w:val="20"/>
        </w:rPr>
        <w:t xml:space="preserve">udostępnienia </w:t>
      </w:r>
      <w:r w:rsidR="00BC30F5" w:rsidRPr="00FF5F1F">
        <w:rPr>
          <w:sz w:val="20"/>
          <w:szCs w:val="20"/>
        </w:rPr>
        <w:t>pracowni</w:t>
      </w:r>
      <w:r w:rsidR="00311F69" w:rsidRPr="00FF5F1F">
        <w:rPr>
          <w:sz w:val="20"/>
          <w:szCs w:val="20"/>
        </w:rPr>
        <w:t xml:space="preserve"> do przeprowadzenia  zajęć praktycznych</w:t>
      </w:r>
      <w:r w:rsidR="00F8245D" w:rsidRPr="00FF5F1F">
        <w:rPr>
          <w:sz w:val="20"/>
          <w:szCs w:val="20"/>
        </w:rPr>
        <w:t>,</w:t>
      </w:r>
    </w:p>
    <w:p w:rsidR="00311F69" w:rsidRPr="00FF5F1F" w:rsidRDefault="00EC17FB" w:rsidP="00267BEB">
      <w:pPr>
        <w:pStyle w:val="Akapitzlist"/>
        <w:numPr>
          <w:ilvl w:val="0"/>
          <w:numId w:val="5"/>
        </w:numPr>
        <w:spacing w:line="240" w:lineRule="auto"/>
        <w:jc w:val="both"/>
        <w:rPr>
          <w:sz w:val="20"/>
          <w:szCs w:val="20"/>
        </w:rPr>
      </w:pPr>
      <w:r w:rsidRPr="00FF5F1F">
        <w:rPr>
          <w:sz w:val="20"/>
          <w:szCs w:val="20"/>
        </w:rPr>
        <w:t xml:space="preserve">udostępnienia </w:t>
      </w:r>
      <w:r w:rsidR="00BC30F5" w:rsidRPr="00FF5F1F">
        <w:rPr>
          <w:sz w:val="20"/>
          <w:szCs w:val="20"/>
        </w:rPr>
        <w:t>sali komputerowej</w:t>
      </w:r>
      <w:r w:rsidR="000A2060" w:rsidRPr="00FF5F1F">
        <w:rPr>
          <w:sz w:val="20"/>
          <w:szCs w:val="20"/>
        </w:rPr>
        <w:t>,</w:t>
      </w:r>
    </w:p>
    <w:p w:rsidR="005D2B4E" w:rsidRPr="00FF5F1F" w:rsidRDefault="00BC30F5" w:rsidP="00267BEB">
      <w:pPr>
        <w:pStyle w:val="Akapitzlist"/>
        <w:numPr>
          <w:ilvl w:val="0"/>
          <w:numId w:val="5"/>
        </w:numPr>
        <w:spacing w:line="240" w:lineRule="auto"/>
        <w:jc w:val="both"/>
        <w:rPr>
          <w:sz w:val="20"/>
          <w:szCs w:val="20"/>
        </w:rPr>
      </w:pPr>
      <w:r w:rsidRPr="00FF5F1F">
        <w:rPr>
          <w:sz w:val="20"/>
          <w:szCs w:val="20"/>
        </w:rPr>
        <w:t>oznakowania</w:t>
      </w:r>
      <w:r w:rsidR="00B316D4" w:rsidRPr="00FF5F1F">
        <w:rPr>
          <w:sz w:val="20"/>
          <w:szCs w:val="20"/>
        </w:rPr>
        <w:t xml:space="preserve"> </w:t>
      </w:r>
      <w:proofErr w:type="spellStart"/>
      <w:r w:rsidR="00B316D4" w:rsidRPr="00FF5F1F">
        <w:rPr>
          <w:sz w:val="20"/>
          <w:szCs w:val="20"/>
        </w:rPr>
        <w:t>sal</w:t>
      </w:r>
      <w:proofErr w:type="spellEnd"/>
      <w:r w:rsidR="00B316D4" w:rsidRPr="00FF5F1F">
        <w:rPr>
          <w:sz w:val="20"/>
          <w:szCs w:val="20"/>
        </w:rPr>
        <w:t xml:space="preserve"> zgodnie z </w:t>
      </w:r>
      <w:r w:rsidR="005D2B4E" w:rsidRPr="00FF5F1F">
        <w:rPr>
          <w:sz w:val="20"/>
          <w:szCs w:val="20"/>
        </w:rPr>
        <w:t>zasadami zawartymi w Podręczniku wnioskodawcy i beneficjenta programów polityki spójności 2014-2020 w zakresie informacji i promocji</w:t>
      </w:r>
      <w:r w:rsidR="00F62F58" w:rsidRPr="00FF5F1F">
        <w:rPr>
          <w:sz w:val="20"/>
          <w:szCs w:val="20"/>
        </w:rPr>
        <w:t>.</w:t>
      </w:r>
    </w:p>
    <w:p w:rsidR="008373F7" w:rsidRPr="00FF5F1F" w:rsidRDefault="008373F7" w:rsidP="008373F7">
      <w:pPr>
        <w:pStyle w:val="Akapitzlist"/>
        <w:numPr>
          <w:ilvl w:val="0"/>
          <w:numId w:val="5"/>
        </w:numPr>
        <w:spacing w:line="240" w:lineRule="auto"/>
        <w:jc w:val="both"/>
        <w:rPr>
          <w:sz w:val="20"/>
          <w:szCs w:val="20"/>
        </w:rPr>
      </w:pPr>
      <w:r w:rsidRPr="00FF5F1F">
        <w:rPr>
          <w:sz w:val="20"/>
          <w:szCs w:val="20"/>
        </w:rPr>
        <w:t>dostarczenia materiałów zużywalnych do szkoleń w zakresie modułu B. (stal stopowa i węglowa w postaci wyrobów hutniczych, metale nieżelazne (aluminium, mosiądz, brąz, miedź) i ich stopy, smary stałe i oleje, jako materiały eksploatacyjne obrabiarki)</w:t>
      </w:r>
    </w:p>
    <w:p w:rsidR="00F62F58" w:rsidRPr="00FF5F1F" w:rsidRDefault="00F62F58" w:rsidP="00267BEB">
      <w:pPr>
        <w:pStyle w:val="Akapitzlist"/>
        <w:numPr>
          <w:ilvl w:val="0"/>
          <w:numId w:val="8"/>
        </w:numPr>
        <w:spacing w:line="240" w:lineRule="auto"/>
        <w:ind w:left="284" w:hanging="284"/>
        <w:jc w:val="both"/>
        <w:rPr>
          <w:sz w:val="20"/>
          <w:szCs w:val="20"/>
        </w:rPr>
      </w:pPr>
      <w:r w:rsidRPr="00FF5F1F">
        <w:rPr>
          <w:rFonts w:cs="Arial"/>
          <w:sz w:val="20"/>
          <w:szCs w:val="20"/>
        </w:rPr>
        <w:t xml:space="preserve">Wykonawca ponosi odpowiedzialność za wszelkie szkody powstałe w związku z wykonywaniem przedmiotu zamówienia oraz następstwa nieszczęśliwych wypadków powstałe w związku ze świadczeniem usług. Wykonawca jest zobowiązany do niezwłocznego zawiadomienia w formie pisemnej Zamawiającego </w:t>
      </w:r>
      <w:r w:rsidRPr="00FF5F1F">
        <w:rPr>
          <w:rFonts w:cs="Arial"/>
          <w:sz w:val="20"/>
          <w:szCs w:val="20"/>
        </w:rPr>
        <w:br/>
        <w:t>o wypadku podczas kursu, oraz sporządzenie protokołu z wypadku ustalającego okoliczności i przyczyny oraz przekazania go Zamawiającemu i poszkodowanemu.</w:t>
      </w:r>
    </w:p>
    <w:p w:rsidR="00CE53DE" w:rsidRPr="00FF5F1F" w:rsidRDefault="00AE5ABB" w:rsidP="00CE53DE">
      <w:pPr>
        <w:pStyle w:val="Akapitzlist"/>
        <w:numPr>
          <w:ilvl w:val="0"/>
          <w:numId w:val="8"/>
        </w:numPr>
        <w:spacing w:line="240" w:lineRule="auto"/>
        <w:ind w:left="284" w:hanging="284"/>
        <w:jc w:val="both"/>
        <w:rPr>
          <w:sz w:val="20"/>
          <w:szCs w:val="20"/>
        </w:rPr>
      </w:pPr>
      <w:r w:rsidRPr="00FF5F1F">
        <w:rPr>
          <w:rFonts w:cs="Arial"/>
          <w:sz w:val="20"/>
          <w:szCs w:val="20"/>
        </w:rPr>
        <w:t>Na prośbę Zamawiającego Wykonawca wyrazi</w:t>
      </w:r>
      <w:r w:rsidR="00CE53DE" w:rsidRPr="00FF5F1F">
        <w:rPr>
          <w:rFonts w:cs="Arial"/>
          <w:sz w:val="20"/>
          <w:szCs w:val="20"/>
        </w:rPr>
        <w:t xml:space="preserve"> z</w:t>
      </w:r>
      <w:r w:rsidRPr="00FF5F1F">
        <w:rPr>
          <w:rFonts w:cs="Arial"/>
          <w:sz w:val="20"/>
          <w:szCs w:val="20"/>
        </w:rPr>
        <w:t>godę na nieodpłatny udział w każdej edycji kursu</w:t>
      </w:r>
      <w:r w:rsidR="008C0440" w:rsidRPr="00FF5F1F">
        <w:rPr>
          <w:rFonts w:cs="Arial"/>
          <w:sz w:val="20"/>
          <w:szCs w:val="20"/>
        </w:rPr>
        <w:t>/szkolenia jednego</w:t>
      </w:r>
      <w:r w:rsidRPr="00FF5F1F">
        <w:rPr>
          <w:rFonts w:cs="Arial"/>
          <w:sz w:val="20"/>
          <w:szCs w:val="20"/>
        </w:rPr>
        <w:t xml:space="preserve"> nauczyciela.</w:t>
      </w:r>
      <w:r w:rsidR="00CE53DE" w:rsidRPr="00FF5F1F">
        <w:rPr>
          <w:rFonts w:cs="Arial"/>
          <w:sz w:val="20"/>
          <w:szCs w:val="20"/>
        </w:rPr>
        <w:t xml:space="preserve"> </w:t>
      </w:r>
    </w:p>
    <w:p w:rsidR="004C4251" w:rsidRPr="00FF5F1F" w:rsidRDefault="00E85062" w:rsidP="00267BEB">
      <w:pPr>
        <w:pStyle w:val="Akapitzlist"/>
        <w:numPr>
          <w:ilvl w:val="0"/>
          <w:numId w:val="8"/>
        </w:numPr>
        <w:spacing w:line="240" w:lineRule="auto"/>
        <w:ind w:left="284" w:hanging="284"/>
        <w:jc w:val="both"/>
        <w:rPr>
          <w:sz w:val="20"/>
          <w:szCs w:val="20"/>
        </w:rPr>
      </w:pPr>
      <w:r w:rsidRPr="00FF5F1F">
        <w:rPr>
          <w:rFonts w:cs="Arial"/>
          <w:sz w:val="20"/>
          <w:szCs w:val="20"/>
        </w:rPr>
        <w:lastRenderedPageBreak/>
        <w:t>Wykonawca zobowiązany jest</w:t>
      </w:r>
      <w:r w:rsidR="00F62F58" w:rsidRPr="00FF5F1F">
        <w:rPr>
          <w:rFonts w:cs="Arial"/>
          <w:sz w:val="20"/>
          <w:szCs w:val="20"/>
        </w:rPr>
        <w:t xml:space="preserve"> do</w:t>
      </w:r>
      <w:r w:rsidR="004C4251" w:rsidRPr="00FF5F1F">
        <w:rPr>
          <w:rFonts w:cs="Arial"/>
          <w:sz w:val="20"/>
          <w:szCs w:val="20"/>
        </w:rPr>
        <w:t>:</w:t>
      </w:r>
    </w:p>
    <w:p w:rsidR="00A74A31" w:rsidRPr="00FF5F1F" w:rsidRDefault="00A74A31" w:rsidP="00267BEB">
      <w:pPr>
        <w:pStyle w:val="Akapitzlist"/>
        <w:numPr>
          <w:ilvl w:val="0"/>
          <w:numId w:val="19"/>
        </w:numPr>
        <w:spacing w:line="240" w:lineRule="auto"/>
        <w:jc w:val="both"/>
        <w:rPr>
          <w:sz w:val="20"/>
          <w:szCs w:val="20"/>
        </w:rPr>
      </w:pPr>
      <w:r w:rsidRPr="00FF5F1F">
        <w:rPr>
          <w:sz w:val="20"/>
          <w:szCs w:val="20"/>
        </w:rPr>
        <w:t>realizacji</w:t>
      </w:r>
      <w:r w:rsidR="003C6893" w:rsidRPr="00FF5F1F">
        <w:rPr>
          <w:sz w:val="20"/>
          <w:szCs w:val="20"/>
        </w:rPr>
        <w:t xml:space="preserve">  zamówienia</w:t>
      </w:r>
      <w:r w:rsidRPr="00FF5F1F">
        <w:rPr>
          <w:sz w:val="20"/>
          <w:szCs w:val="20"/>
        </w:rPr>
        <w:t xml:space="preserve">  zgodnie  z  ustawą  o  ochronie  danych  osobowych,  przepisów  BHP  </w:t>
      </w:r>
      <w:r w:rsidRPr="00FF5F1F">
        <w:rPr>
          <w:sz w:val="20"/>
          <w:szCs w:val="20"/>
        </w:rPr>
        <w:br/>
        <w:t>i ppoż.</w:t>
      </w:r>
    </w:p>
    <w:p w:rsidR="00F62F58" w:rsidRPr="00FF5F1F" w:rsidRDefault="00F62F58" w:rsidP="00267BEB">
      <w:pPr>
        <w:pStyle w:val="Akapitzlist"/>
        <w:numPr>
          <w:ilvl w:val="0"/>
          <w:numId w:val="19"/>
        </w:numPr>
        <w:spacing w:line="240" w:lineRule="auto"/>
        <w:jc w:val="both"/>
        <w:rPr>
          <w:sz w:val="20"/>
          <w:szCs w:val="20"/>
        </w:rPr>
      </w:pPr>
      <w:r w:rsidRPr="00FF5F1F">
        <w:rPr>
          <w:rFonts w:cs="Arial"/>
          <w:sz w:val="20"/>
          <w:szCs w:val="20"/>
        </w:rPr>
        <w:t xml:space="preserve">niezwłocznego </w:t>
      </w:r>
      <w:r w:rsidR="00CA75AA" w:rsidRPr="00FF5F1F">
        <w:rPr>
          <w:rFonts w:cs="Arial"/>
          <w:sz w:val="20"/>
          <w:szCs w:val="20"/>
        </w:rPr>
        <w:t>przekazywania</w:t>
      </w:r>
      <w:r w:rsidR="003C6893" w:rsidRPr="00FF5F1F">
        <w:rPr>
          <w:rFonts w:cs="Arial"/>
          <w:sz w:val="20"/>
          <w:szCs w:val="20"/>
        </w:rPr>
        <w:t xml:space="preserve"> informacji Zamawiającemu</w:t>
      </w:r>
      <w:r w:rsidRPr="00FF5F1F">
        <w:rPr>
          <w:rFonts w:cs="Arial"/>
          <w:sz w:val="20"/>
          <w:szCs w:val="20"/>
        </w:rPr>
        <w:t xml:space="preserve"> o powtarzających się nieobecnościach uczestników kursu oraz </w:t>
      </w:r>
      <w:r w:rsidR="003C6893" w:rsidRPr="00FF5F1F">
        <w:rPr>
          <w:rFonts w:cs="Arial"/>
          <w:sz w:val="20"/>
          <w:szCs w:val="20"/>
        </w:rPr>
        <w:t xml:space="preserve">o innych problemach, mających wpływ na ukończenie kursu z sukcesem. </w:t>
      </w:r>
    </w:p>
    <w:p w:rsidR="004C4251" w:rsidRPr="00FF5F1F" w:rsidRDefault="004C4251" w:rsidP="00267BEB">
      <w:pPr>
        <w:pStyle w:val="Akapitzlist"/>
        <w:numPr>
          <w:ilvl w:val="0"/>
          <w:numId w:val="19"/>
        </w:numPr>
        <w:spacing w:line="240" w:lineRule="auto"/>
        <w:jc w:val="both"/>
        <w:rPr>
          <w:sz w:val="20"/>
          <w:szCs w:val="20"/>
        </w:rPr>
      </w:pPr>
      <w:r w:rsidRPr="00FF5F1F">
        <w:rPr>
          <w:sz w:val="20"/>
          <w:szCs w:val="20"/>
        </w:rPr>
        <w:t>stosowanie się do zaleceń i wskazówek udzielanych przez Zamawiającego w celu utrzymania wysokiej jakości udzielonego wsparcia i dostosowania go do potrze</w:t>
      </w:r>
      <w:r w:rsidR="003C6893" w:rsidRPr="00FF5F1F">
        <w:rPr>
          <w:sz w:val="20"/>
          <w:szCs w:val="20"/>
        </w:rPr>
        <w:t>b uczestników projektu</w:t>
      </w:r>
      <w:r w:rsidRPr="00FF5F1F">
        <w:rPr>
          <w:sz w:val="20"/>
          <w:szCs w:val="20"/>
        </w:rPr>
        <w:t>.</w:t>
      </w:r>
    </w:p>
    <w:p w:rsidR="00F62F58" w:rsidRPr="00FF5F1F" w:rsidRDefault="00F62F58" w:rsidP="00267BEB">
      <w:pPr>
        <w:pStyle w:val="Akapitzlist"/>
        <w:numPr>
          <w:ilvl w:val="0"/>
          <w:numId w:val="8"/>
        </w:numPr>
        <w:tabs>
          <w:tab w:val="left" w:pos="709"/>
        </w:tabs>
        <w:spacing w:line="240" w:lineRule="auto"/>
        <w:ind w:left="284" w:hanging="284"/>
        <w:jc w:val="both"/>
        <w:rPr>
          <w:sz w:val="20"/>
          <w:szCs w:val="20"/>
        </w:rPr>
      </w:pPr>
      <w:r w:rsidRPr="00FF5F1F">
        <w:rPr>
          <w:sz w:val="20"/>
          <w:szCs w:val="20"/>
          <w:lang w:eastAsia="pl-PL"/>
        </w:rPr>
        <w:t>Zamawiający zastrzega sobie możliwość przeprowadzenia kontroli przebiegu zamówienia.</w:t>
      </w:r>
    </w:p>
    <w:p w:rsidR="00F62F58" w:rsidRPr="00FF5F1F" w:rsidRDefault="00F62F58" w:rsidP="00F62F58">
      <w:pPr>
        <w:spacing w:after="0" w:line="240" w:lineRule="auto"/>
        <w:ind w:left="360"/>
        <w:jc w:val="both"/>
        <w:rPr>
          <w:rFonts w:cs="Arial"/>
          <w:sz w:val="20"/>
          <w:szCs w:val="20"/>
        </w:rPr>
      </w:pPr>
    </w:p>
    <w:p w:rsidR="00224575" w:rsidRPr="00FF5F1F" w:rsidRDefault="00224575" w:rsidP="00224575">
      <w:pPr>
        <w:pStyle w:val="Nagwek"/>
        <w:numPr>
          <w:ilvl w:val="0"/>
          <w:numId w:val="1"/>
        </w:numPr>
        <w:jc w:val="center"/>
        <w:rPr>
          <w:rFonts w:cs="Arial"/>
          <w:b/>
          <w:sz w:val="20"/>
          <w:szCs w:val="20"/>
        </w:rPr>
      </w:pPr>
      <w:r w:rsidRPr="00FF5F1F">
        <w:rPr>
          <w:b/>
          <w:sz w:val="20"/>
          <w:szCs w:val="20"/>
        </w:rPr>
        <w:t>OPIS SPOSOBU ŚWIADCZENIA I WYKONANIA UMOWY. POZOSTAŁE INFORMACJE DOTYCZĄCE WYKONANIA PRZEDMIOTU ZAMÓWIENIA</w:t>
      </w:r>
    </w:p>
    <w:p w:rsidR="00224575" w:rsidRPr="00FF5F1F" w:rsidRDefault="00224575" w:rsidP="00224575">
      <w:pPr>
        <w:pStyle w:val="Nagwek"/>
        <w:ind w:left="720"/>
        <w:rPr>
          <w:rFonts w:cs="Arial"/>
          <w:b/>
          <w:sz w:val="20"/>
          <w:szCs w:val="20"/>
        </w:rPr>
      </w:pPr>
    </w:p>
    <w:p w:rsidR="00224575" w:rsidRPr="00FF5F1F" w:rsidRDefault="00224575" w:rsidP="00267BEB">
      <w:pPr>
        <w:pStyle w:val="Akapitzlist"/>
        <w:numPr>
          <w:ilvl w:val="0"/>
          <w:numId w:val="9"/>
        </w:numPr>
        <w:spacing w:after="240" w:line="240" w:lineRule="auto"/>
        <w:ind w:left="426" w:hanging="426"/>
        <w:jc w:val="both"/>
        <w:rPr>
          <w:rFonts w:cs="Arial"/>
          <w:b/>
          <w:sz w:val="20"/>
          <w:szCs w:val="20"/>
        </w:rPr>
      </w:pPr>
      <w:r w:rsidRPr="00FF5F1F">
        <w:rPr>
          <w:sz w:val="20"/>
          <w:szCs w:val="20"/>
        </w:rPr>
        <w:t xml:space="preserve">Zamawiający informuje, iż przedmiotowe postępowanie jest współfinansowane przez  Unię Europejską ze środków  Europejskiego Funduszu Społecznego w ramach Regionalnego Programu Operacyjnego Województwa Łódzkiego na lata 2014-2020 </w:t>
      </w:r>
      <w:r w:rsidRPr="00FF5F1F">
        <w:rPr>
          <w:rFonts w:cs="Arial"/>
          <w:sz w:val="20"/>
          <w:szCs w:val="20"/>
        </w:rPr>
        <w:t>Działanie  XI.3. Kształcenie zawodowe.</w:t>
      </w:r>
    </w:p>
    <w:p w:rsidR="003216F8" w:rsidRPr="00FF5F1F" w:rsidRDefault="00224575" w:rsidP="00267BEB">
      <w:pPr>
        <w:pStyle w:val="Akapitzlist"/>
        <w:numPr>
          <w:ilvl w:val="0"/>
          <w:numId w:val="9"/>
        </w:numPr>
        <w:spacing w:after="240" w:line="240" w:lineRule="auto"/>
        <w:ind w:left="426" w:hanging="426"/>
        <w:jc w:val="both"/>
        <w:rPr>
          <w:rFonts w:cs="Arial"/>
          <w:b/>
          <w:sz w:val="20"/>
          <w:szCs w:val="20"/>
        </w:rPr>
      </w:pPr>
      <w:r w:rsidRPr="00FF5F1F">
        <w:rPr>
          <w:sz w:val="20"/>
          <w:szCs w:val="20"/>
        </w:rPr>
        <w:t xml:space="preserve">Zamawiający informuje, iż w związku z faktem, że przedmiot zamówienia jest współfinansowany ze środków UE, zastrzega sobie prawo że w przypadku </w:t>
      </w:r>
      <w:r w:rsidRPr="00FF5F1F">
        <w:rPr>
          <w:sz w:val="20"/>
          <w:szCs w:val="20"/>
          <w:u w:val="single"/>
        </w:rPr>
        <w:t>niezrealizowania z obiektywnych przyczyn niezależnych od Zamawiającego</w:t>
      </w:r>
      <w:r w:rsidRPr="00FF5F1F">
        <w:rPr>
          <w:sz w:val="20"/>
          <w:szCs w:val="20"/>
        </w:rPr>
        <w:t>, (np. w przypadku nie podpisania umowy o dofinansowanie z Instytucją Pośredniczącą lub nie otrzymania transzy środków finansowych na konto projektu) całości lub części zamówienia bez prawa regresu ze strony Wykonawcy</w:t>
      </w:r>
    </w:p>
    <w:p w:rsidR="00C9224C" w:rsidRPr="00FF5F1F" w:rsidRDefault="003216F8" w:rsidP="00D90ADD">
      <w:pPr>
        <w:pStyle w:val="Akapitzlist"/>
        <w:numPr>
          <w:ilvl w:val="0"/>
          <w:numId w:val="9"/>
        </w:numPr>
        <w:spacing w:after="240" w:line="240" w:lineRule="auto"/>
        <w:ind w:left="426" w:hanging="426"/>
        <w:jc w:val="both"/>
        <w:rPr>
          <w:rFonts w:cs="Arial"/>
          <w:b/>
          <w:sz w:val="20"/>
          <w:szCs w:val="20"/>
        </w:rPr>
      </w:pPr>
      <w:r w:rsidRPr="00FF5F1F">
        <w:rPr>
          <w:sz w:val="20"/>
          <w:szCs w:val="20"/>
        </w:rPr>
        <w:t>Zamawiający wymaga, by osoby realizujące usługę przestrzegały wytycznych kwalifikowalności wydatków w ramach EFS, EFRR i FS na lata 2014-2020 , co oznacza, że takie osoby nie mogą świadczyć pracy (rozliczyć roboczogodzin) w ilości przekraczającej 276 godzin w miesiącu (dotyczy to zarówno umów cywilnoprawnych, jak i umów o pracę).</w:t>
      </w:r>
    </w:p>
    <w:p w:rsidR="00D90ADD" w:rsidRPr="00FF5F1F" w:rsidRDefault="00D90ADD" w:rsidP="00D90ADD">
      <w:pPr>
        <w:pStyle w:val="Akapitzlist"/>
        <w:spacing w:after="240" w:line="240" w:lineRule="auto"/>
        <w:ind w:left="426"/>
        <w:jc w:val="both"/>
        <w:rPr>
          <w:rFonts w:cs="Arial"/>
          <w:b/>
          <w:sz w:val="20"/>
          <w:szCs w:val="20"/>
        </w:rPr>
      </w:pPr>
    </w:p>
    <w:p w:rsidR="00CA75AA" w:rsidRPr="00FF5F1F" w:rsidRDefault="00CA75AA" w:rsidP="00CA75AA">
      <w:pPr>
        <w:pStyle w:val="Akapitzlist"/>
        <w:numPr>
          <w:ilvl w:val="0"/>
          <w:numId w:val="1"/>
        </w:numPr>
        <w:spacing w:after="240" w:line="240" w:lineRule="auto"/>
        <w:ind w:left="993" w:hanging="284"/>
        <w:rPr>
          <w:rFonts w:cs="Arial"/>
          <w:b/>
          <w:sz w:val="20"/>
          <w:szCs w:val="20"/>
        </w:rPr>
      </w:pPr>
      <w:r w:rsidRPr="00FF5F1F">
        <w:rPr>
          <w:b/>
          <w:sz w:val="20"/>
          <w:szCs w:val="20"/>
        </w:rPr>
        <w:t>OKRES I TERMIN WYKONANIA ZAMÓWIENIA</w:t>
      </w:r>
    </w:p>
    <w:p w:rsidR="0005697F" w:rsidRPr="00FF5F1F" w:rsidRDefault="0005697F" w:rsidP="0005697F">
      <w:pPr>
        <w:pStyle w:val="Akapitzlist"/>
        <w:spacing w:after="240" w:line="240" w:lineRule="auto"/>
        <w:ind w:left="993"/>
        <w:rPr>
          <w:rFonts w:cs="Arial"/>
          <w:b/>
          <w:sz w:val="20"/>
          <w:szCs w:val="20"/>
        </w:rPr>
      </w:pPr>
    </w:p>
    <w:p w:rsidR="00CA75AA" w:rsidRPr="00FF5F1F" w:rsidRDefault="00CA75AA" w:rsidP="00267BEB">
      <w:pPr>
        <w:pStyle w:val="Akapitzlist"/>
        <w:numPr>
          <w:ilvl w:val="0"/>
          <w:numId w:val="10"/>
        </w:numPr>
        <w:spacing w:after="240" w:line="240" w:lineRule="auto"/>
        <w:ind w:left="426" w:hanging="426"/>
        <w:jc w:val="both"/>
        <w:rPr>
          <w:rFonts w:cs="Arial"/>
          <w:b/>
          <w:sz w:val="20"/>
          <w:szCs w:val="20"/>
        </w:rPr>
      </w:pPr>
      <w:r w:rsidRPr="00FF5F1F">
        <w:rPr>
          <w:sz w:val="20"/>
          <w:szCs w:val="20"/>
        </w:rPr>
        <w:t>Umowa o świadczenie usługi z Wykonawcą zamówienia zostanie zawarta niezwłocznie po wyborze oferty najkorzystniejszej, przy zachowaniu przepisów ustawy w tym zakresie.</w:t>
      </w:r>
    </w:p>
    <w:p w:rsidR="00CA75AA" w:rsidRPr="00FF5F1F" w:rsidRDefault="00CA75AA" w:rsidP="00267BEB">
      <w:pPr>
        <w:pStyle w:val="Akapitzlist"/>
        <w:numPr>
          <w:ilvl w:val="0"/>
          <w:numId w:val="10"/>
        </w:numPr>
        <w:spacing w:after="240" w:line="240" w:lineRule="auto"/>
        <w:ind w:left="426" w:hanging="426"/>
        <w:jc w:val="both"/>
        <w:rPr>
          <w:rFonts w:cs="Arial"/>
          <w:b/>
          <w:sz w:val="20"/>
          <w:szCs w:val="20"/>
        </w:rPr>
      </w:pPr>
      <w:r w:rsidRPr="00FF5F1F">
        <w:rPr>
          <w:sz w:val="20"/>
          <w:szCs w:val="20"/>
        </w:rPr>
        <w:t xml:space="preserve">Termin realizacji zamówienia: od dnia zawarcia umowy z Wykonawcą do </w:t>
      </w:r>
      <w:r w:rsidR="0005697F" w:rsidRPr="00FF5F1F">
        <w:rPr>
          <w:sz w:val="20"/>
          <w:szCs w:val="20"/>
        </w:rPr>
        <w:t>30.09.2018</w:t>
      </w:r>
    </w:p>
    <w:p w:rsidR="00485E93" w:rsidRPr="00FF5F1F" w:rsidRDefault="00485E93" w:rsidP="00267BEB">
      <w:pPr>
        <w:pStyle w:val="Akapitzlist"/>
        <w:numPr>
          <w:ilvl w:val="0"/>
          <w:numId w:val="10"/>
        </w:numPr>
        <w:spacing w:after="240" w:line="240" w:lineRule="auto"/>
        <w:ind w:left="426" w:hanging="426"/>
        <w:jc w:val="both"/>
        <w:rPr>
          <w:rFonts w:cs="Arial"/>
          <w:b/>
          <w:sz w:val="20"/>
          <w:szCs w:val="20"/>
        </w:rPr>
      </w:pPr>
      <w:r w:rsidRPr="00FF5F1F">
        <w:rPr>
          <w:sz w:val="20"/>
          <w:szCs w:val="20"/>
        </w:rPr>
        <w:t xml:space="preserve">Zamawiający informuje, iż </w:t>
      </w:r>
      <w:r w:rsidR="00C9111E" w:rsidRPr="00FF5F1F">
        <w:rPr>
          <w:sz w:val="20"/>
          <w:szCs w:val="20"/>
        </w:rPr>
        <w:t xml:space="preserve">we wszystkich </w:t>
      </w:r>
      <w:r w:rsidR="00240CD1" w:rsidRPr="00FF5F1F">
        <w:rPr>
          <w:sz w:val="20"/>
          <w:szCs w:val="20"/>
        </w:rPr>
        <w:t>modułach</w:t>
      </w:r>
      <w:r w:rsidR="00C9111E" w:rsidRPr="00FF5F1F">
        <w:rPr>
          <w:sz w:val="20"/>
          <w:szCs w:val="20"/>
        </w:rPr>
        <w:t xml:space="preserve"> zamówienia </w:t>
      </w:r>
      <w:r w:rsidR="00AF74B8" w:rsidRPr="00FF5F1F">
        <w:rPr>
          <w:sz w:val="20"/>
          <w:szCs w:val="20"/>
        </w:rPr>
        <w:t xml:space="preserve">podane w rozdz. III pkt 1 </w:t>
      </w:r>
      <w:r w:rsidRPr="00FF5F1F">
        <w:rPr>
          <w:sz w:val="20"/>
          <w:szCs w:val="20"/>
        </w:rPr>
        <w:t xml:space="preserve">terminy poszczególnych edycji </w:t>
      </w:r>
      <w:r w:rsidR="00C9111E" w:rsidRPr="00FF5F1F">
        <w:rPr>
          <w:sz w:val="20"/>
          <w:szCs w:val="20"/>
        </w:rPr>
        <w:t xml:space="preserve">kursów dotyczą planowanego przebiegu realizacji </w:t>
      </w:r>
      <w:r w:rsidR="002F3CC7" w:rsidRPr="00FF5F1F">
        <w:rPr>
          <w:sz w:val="20"/>
          <w:szCs w:val="20"/>
        </w:rPr>
        <w:t xml:space="preserve">projektu </w:t>
      </w:r>
      <w:r w:rsidR="00C9111E" w:rsidRPr="00FF5F1F">
        <w:rPr>
          <w:sz w:val="20"/>
          <w:szCs w:val="20"/>
        </w:rPr>
        <w:t xml:space="preserve">i </w:t>
      </w:r>
      <w:r w:rsidRPr="00FF5F1F">
        <w:rPr>
          <w:sz w:val="20"/>
          <w:szCs w:val="20"/>
        </w:rPr>
        <w:t>wynikają z założeń zawarty</w:t>
      </w:r>
      <w:r w:rsidR="002F3CC7" w:rsidRPr="00FF5F1F">
        <w:rPr>
          <w:sz w:val="20"/>
          <w:szCs w:val="20"/>
        </w:rPr>
        <w:t>ch we wniosku o dofinansowanie p</w:t>
      </w:r>
      <w:r w:rsidRPr="00FF5F1F">
        <w:rPr>
          <w:sz w:val="20"/>
          <w:szCs w:val="20"/>
        </w:rPr>
        <w:t xml:space="preserve">rojektu </w:t>
      </w:r>
      <w:r w:rsidR="002F3CC7" w:rsidRPr="00FF5F1F">
        <w:rPr>
          <w:sz w:val="20"/>
          <w:szCs w:val="20"/>
        </w:rPr>
        <w:t>„</w:t>
      </w:r>
      <w:r w:rsidR="007E0D36" w:rsidRPr="00FF5F1F">
        <w:rPr>
          <w:sz w:val="20"/>
          <w:szCs w:val="20"/>
        </w:rPr>
        <w:t>Staże i praktyki w zawodach przyszłości</w:t>
      </w:r>
      <w:r w:rsidR="002F3CC7" w:rsidRPr="00FF5F1F">
        <w:rPr>
          <w:sz w:val="20"/>
          <w:szCs w:val="20"/>
        </w:rPr>
        <w:t xml:space="preserve">” </w:t>
      </w:r>
      <w:r w:rsidRPr="00FF5F1F">
        <w:rPr>
          <w:sz w:val="20"/>
          <w:szCs w:val="20"/>
        </w:rPr>
        <w:t>współfinansowanego ze środków EFS.</w:t>
      </w:r>
    </w:p>
    <w:p w:rsidR="00A21DB2" w:rsidRPr="00FF5F1F" w:rsidRDefault="00A21DB2" w:rsidP="00267BEB">
      <w:pPr>
        <w:pStyle w:val="Akapitzlist"/>
        <w:numPr>
          <w:ilvl w:val="0"/>
          <w:numId w:val="10"/>
        </w:numPr>
        <w:spacing w:after="240" w:line="240" w:lineRule="auto"/>
        <w:ind w:left="426" w:hanging="426"/>
        <w:jc w:val="both"/>
        <w:rPr>
          <w:rFonts w:cs="Arial"/>
          <w:b/>
          <w:sz w:val="20"/>
          <w:szCs w:val="20"/>
        </w:rPr>
      </w:pPr>
      <w:r w:rsidRPr="00FF5F1F">
        <w:rPr>
          <w:sz w:val="20"/>
          <w:szCs w:val="20"/>
        </w:rPr>
        <w:t>Szczegółowe harmonogramy zajęć Zamawiający ustali w porozumieniu z Wykonawcą po podpisaniu umowy</w:t>
      </w:r>
      <w:r w:rsidR="00C779B5" w:rsidRPr="00FF5F1F">
        <w:rPr>
          <w:sz w:val="20"/>
          <w:szCs w:val="20"/>
        </w:rPr>
        <w:t>.</w:t>
      </w:r>
    </w:p>
    <w:p w:rsidR="00845359" w:rsidRPr="00FF5F1F" w:rsidRDefault="00845359" w:rsidP="00845359">
      <w:pPr>
        <w:pStyle w:val="Akapitzlist"/>
        <w:spacing w:after="240" w:line="240" w:lineRule="auto"/>
        <w:ind w:left="426"/>
        <w:rPr>
          <w:rFonts w:cs="Arial"/>
          <w:b/>
          <w:sz w:val="20"/>
          <w:szCs w:val="20"/>
        </w:rPr>
      </w:pPr>
    </w:p>
    <w:p w:rsidR="00845359" w:rsidRPr="00FF5F1F" w:rsidRDefault="00845359" w:rsidP="00845359">
      <w:pPr>
        <w:pStyle w:val="Akapitzlist"/>
        <w:numPr>
          <w:ilvl w:val="0"/>
          <w:numId w:val="1"/>
        </w:numPr>
        <w:spacing w:after="240" w:line="240" w:lineRule="auto"/>
        <w:jc w:val="both"/>
        <w:rPr>
          <w:rFonts w:cs="Arial"/>
          <w:b/>
          <w:sz w:val="20"/>
          <w:szCs w:val="20"/>
        </w:rPr>
      </w:pPr>
      <w:r w:rsidRPr="00FF5F1F">
        <w:rPr>
          <w:b/>
          <w:sz w:val="20"/>
          <w:szCs w:val="20"/>
        </w:rPr>
        <w:t>WARUNKI UDZIAŁU W POSTĘPOWANIU ORAZ BRAKU PODSTAW WYKLUCZENIA WYKONAWCÓW</w:t>
      </w:r>
    </w:p>
    <w:p w:rsidR="00684295" w:rsidRPr="00FF5F1F" w:rsidRDefault="00684295" w:rsidP="00267BEB">
      <w:pPr>
        <w:pStyle w:val="Nagwek"/>
        <w:numPr>
          <w:ilvl w:val="0"/>
          <w:numId w:val="11"/>
        </w:numPr>
        <w:ind w:left="426" w:hanging="426"/>
        <w:jc w:val="both"/>
        <w:rPr>
          <w:b/>
          <w:sz w:val="20"/>
          <w:szCs w:val="20"/>
        </w:rPr>
      </w:pPr>
      <w:r w:rsidRPr="00FF5F1F">
        <w:rPr>
          <w:sz w:val="20"/>
          <w:szCs w:val="20"/>
        </w:rPr>
        <w:t>O udzielenie zamówienia mogą ubiegać się Wykonawcy, którzy:</w:t>
      </w:r>
    </w:p>
    <w:p w:rsidR="00684295" w:rsidRPr="00FF5F1F" w:rsidRDefault="00684295" w:rsidP="00267BEB">
      <w:pPr>
        <w:pStyle w:val="Nagwek"/>
        <w:numPr>
          <w:ilvl w:val="0"/>
          <w:numId w:val="12"/>
        </w:numPr>
        <w:jc w:val="both"/>
        <w:rPr>
          <w:b/>
          <w:sz w:val="20"/>
          <w:szCs w:val="20"/>
        </w:rPr>
      </w:pPr>
      <w:r w:rsidRPr="00FF5F1F">
        <w:rPr>
          <w:sz w:val="20"/>
          <w:szCs w:val="20"/>
        </w:rPr>
        <w:t>nie podlegają wykluczeniu</w:t>
      </w:r>
    </w:p>
    <w:p w:rsidR="00684295" w:rsidRPr="00FF5F1F" w:rsidRDefault="00684295" w:rsidP="00267BEB">
      <w:pPr>
        <w:pStyle w:val="Nagwek"/>
        <w:numPr>
          <w:ilvl w:val="0"/>
          <w:numId w:val="12"/>
        </w:numPr>
        <w:jc w:val="both"/>
        <w:rPr>
          <w:b/>
          <w:sz w:val="20"/>
          <w:szCs w:val="20"/>
        </w:rPr>
      </w:pPr>
      <w:r w:rsidRPr="00FF5F1F">
        <w:rPr>
          <w:sz w:val="20"/>
          <w:szCs w:val="20"/>
        </w:rPr>
        <w:t xml:space="preserve">spełniają warunki udziału w postepowaniu o ile zostały one określone przez Zamawiającego </w:t>
      </w:r>
      <w:r w:rsidRPr="00FF5F1F">
        <w:rPr>
          <w:sz w:val="20"/>
          <w:szCs w:val="20"/>
        </w:rPr>
        <w:br/>
        <w:t>w ogłoszeniu o zamówieniu i SIWZ.</w:t>
      </w:r>
    </w:p>
    <w:p w:rsidR="00684295" w:rsidRPr="00FF5F1F" w:rsidRDefault="00657CE3" w:rsidP="00267BEB">
      <w:pPr>
        <w:pStyle w:val="Nagwek"/>
        <w:numPr>
          <w:ilvl w:val="0"/>
          <w:numId w:val="11"/>
        </w:numPr>
        <w:ind w:left="426" w:hanging="426"/>
        <w:jc w:val="both"/>
        <w:rPr>
          <w:sz w:val="20"/>
          <w:szCs w:val="20"/>
        </w:rPr>
      </w:pPr>
      <w:r w:rsidRPr="00FF5F1F">
        <w:rPr>
          <w:sz w:val="20"/>
          <w:szCs w:val="20"/>
        </w:rPr>
        <w:t>Warunki udziału w postęp</w:t>
      </w:r>
      <w:r w:rsidR="00684295" w:rsidRPr="00FF5F1F">
        <w:rPr>
          <w:sz w:val="20"/>
          <w:szCs w:val="20"/>
        </w:rPr>
        <w:t>owaniu:</w:t>
      </w:r>
    </w:p>
    <w:p w:rsidR="00684295" w:rsidRPr="00FF5F1F" w:rsidRDefault="00684295" w:rsidP="00267BEB">
      <w:pPr>
        <w:pStyle w:val="Nagwek"/>
        <w:numPr>
          <w:ilvl w:val="1"/>
          <w:numId w:val="11"/>
        </w:numPr>
        <w:jc w:val="both"/>
        <w:rPr>
          <w:sz w:val="20"/>
          <w:szCs w:val="20"/>
        </w:rPr>
      </w:pPr>
      <w:r w:rsidRPr="00FF5F1F">
        <w:rPr>
          <w:sz w:val="20"/>
          <w:szCs w:val="20"/>
        </w:rPr>
        <w:t xml:space="preserve">O udzielenie zamówienia mogą ubiegać się Wykonawcy, którzy spełniają określone przez Zamawiającego w ogłoszeniu o zamówieniu oraz w niniejszej SIWZ warunki udziału </w:t>
      </w:r>
      <w:r w:rsidRPr="00FF5F1F">
        <w:rPr>
          <w:sz w:val="20"/>
          <w:szCs w:val="20"/>
        </w:rPr>
        <w:br/>
        <w:t>w postępowaniu, dotyczące:</w:t>
      </w:r>
    </w:p>
    <w:p w:rsidR="00684295" w:rsidRPr="00FF5F1F" w:rsidRDefault="00684295" w:rsidP="00267BEB">
      <w:pPr>
        <w:pStyle w:val="Nagwek"/>
        <w:numPr>
          <w:ilvl w:val="0"/>
          <w:numId w:val="13"/>
        </w:numPr>
        <w:jc w:val="both"/>
        <w:rPr>
          <w:sz w:val="20"/>
          <w:szCs w:val="20"/>
        </w:rPr>
      </w:pPr>
      <w:r w:rsidRPr="00FF5F1F">
        <w:rPr>
          <w:sz w:val="20"/>
          <w:szCs w:val="20"/>
        </w:rPr>
        <w:t xml:space="preserve">kompetencji lub uprawnień do prowadzenia określonej działalności zawodowej, o ile wynika to </w:t>
      </w:r>
      <w:r w:rsidRPr="00FF5F1F">
        <w:rPr>
          <w:sz w:val="20"/>
          <w:szCs w:val="20"/>
        </w:rPr>
        <w:br/>
        <w:t>z odrębnych przepisów,</w:t>
      </w:r>
    </w:p>
    <w:p w:rsidR="00684295" w:rsidRPr="00FF5F1F" w:rsidRDefault="00684295" w:rsidP="00267BEB">
      <w:pPr>
        <w:pStyle w:val="Nagwek"/>
        <w:numPr>
          <w:ilvl w:val="0"/>
          <w:numId w:val="13"/>
        </w:numPr>
        <w:jc w:val="both"/>
        <w:rPr>
          <w:sz w:val="20"/>
          <w:szCs w:val="20"/>
        </w:rPr>
      </w:pPr>
      <w:r w:rsidRPr="00FF5F1F">
        <w:rPr>
          <w:sz w:val="20"/>
          <w:szCs w:val="20"/>
        </w:rPr>
        <w:t>sytuacji ekonomicznej lub finansowej,</w:t>
      </w:r>
    </w:p>
    <w:p w:rsidR="00684295" w:rsidRPr="00FF5F1F" w:rsidRDefault="00684295" w:rsidP="00267BEB">
      <w:pPr>
        <w:pStyle w:val="Nagwek"/>
        <w:numPr>
          <w:ilvl w:val="0"/>
          <w:numId w:val="13"/>
        </w:numPr>
        <w:jc w:val="both"/>
        <w:rPr>
          <w:sz w:val="20"/>
          <w:szCs w:val="20"/>
        </w:rPr>
      </w:pPr>
      <w:r w:rsidRPr="00FF5F1F">
        <w:rPr>
          <w:sz w:val="20"/>
          <w:szCs w:val="20"/>
        </w:rPr>
        <w:t>zdolności technicznej lub zawodowej.</w:t>
      </w:r>
    </w:p>
    <w:p w:rsidR="00684295" w:rsidRPr="00FF5F1F" w:rsidRDefault="00684295" w:rsidP="00267BEB">
      <w:pPr>
        <w:pStyle w:val="Nagwek"/>
        <w:numPr>
          <w:ilvl w:val="0"/>
          <w:numId w:val="14"/>
        </w:numPr>
        <w:ind w:left="426" w:hanging="426"/>
        <w:jc w:val="both"/>
        <w:rPr>
          <w:sz w:val="20"/>
          <w:szCs w:val="20"/>
        </w:rPr>
      </w:pPr>
      <w:r w:rsidRPr="00FF5F1F">
        <w:rPr>
          <w:sz w:val="20"/>
          <w:szCs w:val="20"/>
        </w:rPr>
        <w:t>Wykonawcy mogą wspólnie ubiegać się o udzielenie zamówienia.</w:t>
      </w:r>
    </w:p>
    <w:p w:rsidR="00684295" w:rsidRPr="00FF5F1F" w:rsidRDefault="00684295" w:rsidP="00267BEB">
      <w:pPr>
        <w:pStyle w:val="Nagwek"/>
        <w:numPr>
          <w:ilvl w:val="1"/>
          <w:numId w:val="15"/>
        </w:numPr>
        <w:jc w:val="both"/>
        <w:rPr>
          <w:sz w:val="20"/>
          <w:szCs w:val="20"/>
        </w:rPr>
      </w:pPr>
      <w:r w:rsidRPr="00FF5F1F">
        <w:rPr>
          <w:sz w:val="20"/>
          <w:szCs w:val="20"/>
        </w:rPr>
        <w:t>Wykonawcy wspólnie ubiegający się o udzielenie zamówienia ustanawiają pełnomocnika do reprezentowania ich w postępowaniu o udzielenie zamówienia albo reprezentowania w postępowaniu i zawarcia umowy w sprawie zamówienia publicznego.</w:t>
      </w:r>
    </w:p>
    <w:p w:rsidR="00684295" w:rsidRPr="00FF5F1F" w:rsidRDefault="00684295" w:rsidP="00267BEB">
      <w:pPr>
        <w:pStyle w:val="Nagwek"/>
        <w:numPr>
          <w:ilvl w:val="1"/>
          <w:numId w:val="15"/>
        </w:numPr>
        <w:jc w:val="both"/>
        <w:rPr>
          <w:sz w:val="20"/>
          <w:szCs w:val="20"/>
        </w:rPr>
      </w:pPr>
      <w:r w:rsidRPr="00FF5F1F">
        <w:rPr>
          <w:sz w:val="20"/>
          <w:szCs w:val="20"/>
        </w:rPr>
        <w:lastRenderedPageBreak/>
        <w:t xml:space="preserve">Przepisy dotyczące Wykonawcy stosuje się odpowiednio do Wykonawców wspólnie ubiegających się </w:t>
      </w:r>
      <w:r w:rsidRPr="00FF5F1F">
        <w:rPr>
          <w:sz w:val="20"/>
          <w:szCs w:val="20"/>
        </w:rPr>
        <w:br/>
        <w:t>o udzielenie zamówienia.</w:t>
      </w:r>
    </w:p>
    <w:p w:rsidR="00684295" w:rsidRPr="00FF5F1F" w:rsidRDefault="00684295" w:rsidP="00566E86">
      <w:pPr>
        <w:pStyle w:val="Nagwek"/>
        <w:numPr>
          <w:ilvl w:val="1"/>
          <w:numId w:val="15"/>
        </w:numPr>
        <w:jc w:val="both"/>
        <w:rPr>
          <w:sz w:val="20"/>
          <w:szCs w:val="20"/>
        </w:rPr>
      </w:pPr>
      <w:r w:rsidRPr="00FF5F1F">
        <w:rPr>
          <w:sz w:val="20"/>
          <w:szCs w:val="20"/>
        </w:rPr>
        <w:t>Jeżeli oferta Wykonawców wspólnie ubiegających się o udzielenie zamówienia zostanie wybrana, Zamawiający będzie żądać przed zawarciem umowy w sprawie zamówienia publicznego, umowy regulującej współpracę tych Wykonawców.</w:t>
      </w:r>
    </w:p>
    <w:p w:rsidR="00684295" w:rsidRPr="00FF5F1F" w:rsidRDefault="00684295" w:rsidP="00267BEB">
      <w:pPr>
        <w:pStyle w:val="Nagwek"/>
        <w:numPr>
          <w:ilvl w:val="0"/>
          <w:numId w:val="14"/>
        </w:numPr>
        <w:ind w:left="426" w:hanging="426"/>
        <w:jc w:val="both"/>
        <w:rPr>
          <w:sz w:val="20"/>
          <w:szCs w:val="20"/>
        </w:rPr>
      </w:pPr>
      <w:r w:rsidRPr="00FF5F1F">
        <w:rPr>
          <w:sz w:val="20"/>
          <w:szCs w:val="20"/>
        </w:rPr>
        <w:t>Określenie warunków udziału w postępowaniu.</w:t>
      </w:r>
    </w:p>
    <w:p w:rsidR="008E4DC1" w:rsidRPr="00FF5F1F" w:rsidRDefault="008E4DC1" w:rsidP="008E4DC1">
      <w:pPr>
        <w:pStyle w:val="Nagwek"/>
        <w:numPr>
          <w:ilvl w:val="1"/>
          <w:numId w:val="16"/>
        </w:numPr>
        <w:jc w:val="both"/>
        <w:rPr>
          <w:sz w:val="20"/>
          <w:szCs w:val="20"/>
        </w:rPr>
      </w:pPr>
      <w:r w:rsidRPr="00FF5F1F">
        <w:rPr>
          <w:sz w:val="20"/>
          <w:szCs w:val="20"/>
        </w:rPr>
        <w:t>Zamawiający nie określa warunku udziału w postępowaniu, o którym mowa w pkt 2.1. lit. a).</w:t>
      </w:r>
    </w:p>
    <w:p w:rsidR="008E4DC1" w:rsidRPr="00FF5F1F" w:rsidRDefault="008E4DC1" w:rsidP="008E4DC1">
      <w:pPr>
        <w:pStyle w:val="Nagwek"/>
        <w:numPr>
          <w:ilvl w:val="1"/>
          <w:numId w:val="16"/>
        </w:numPr>
        <w:jc w:val="both"/>
        <w:rPr>
          <w:sz w:val="20"/>
          <w:szCs w:val="20"/>
        </w:rPr>
      </w:pPr>
      <w:r w:rsidRPr="00FF5F1F">
        <w:rPr>
          <w:sz w:val="20"/>
          <w:szCs w:val="20"/>
        </w:rPr>
        <w:t>Zamawiający nie określa warunku udziału w postępowaniu, o którym mowa w pkt 2.1. lit. b).</w:t>
      </w:r>
    </w:p>
    <w:p w:rsidR="00216F5C" w:rsidRPr="00FF5F1F" w:rsidRDefault="00684295" w:rsidP="00216F5C">
      <w:pPr>
        <w:pStyle w:val="Nagwek"/>
        <w:numPr>
          <w:ilvl w:val="1"/>
          <w:numId w:val="16"/>
        </w:numPr>
        <w:jc w:val="both"/>
        <w:rPr>
          <w:sz w:val="20"/>
          <w:szCs w:val="20"/>
        </w:rPr>
      </w:pPr>
      <w:r w:rsidRPr="00FF5F1F">
        <w:rPr>
          <w:sz w:val="20"/>
          <w:szCs w:val="20"/>
        </w:rPr>
        <w:t xml:space="preserve">Wykonawca spełni warunek dotyczący zdolności technicznej lub zawodowej, o którym mowa </w:t>
      </w:r>
      <w:r w:rsidRPr="00FF5F1F">
        <w:rPr>
          <w:sz w:val="20"/>
          <w:szCs w:val="20"/>
        </w:rPr>
        <w:br/>
        <w:t>w pkt 2.1. lit. c) SIWZ, jeżeli wykaże, że:</w:t>
      </w:r>
    </w:p>
    <w:p w:rsidR="00772070" w:rsidRPr="00FF5F1F" w:rsidRDefault="00772070" w:rsidP="00216F5C">
      <w:pPr>
        <w:pStyle w:val="Nagwek"/>
        <w:ind w:left="792"/>
        <w:jc w:val="both"/>
        <w:rPr>
          <w:rFonts w:cstheme="minorHAnsi"/>
          <w:sz w:val="20"/>
          <w:szCs w:val="20"/>
        </w:rPr>
      </w:pPr>
      <w:r w:rsidRPr="00FF5F1F">
        <w:rPr>
          <w:rFonts w:cstheme="minorHAnsi"/>
          <w:sz w:val="20"/>
          <w:szCs w:val="20"/>
        </w:rPr>
        <w:t>dys</w:t>
      </w:r>
      <w:r w:rsidR="00EA466D" w:rsidRPr="00FF5F1F">
        <w:rPr>
          <w:rFonts w:cstheme="minorHAnsi"/>
          <w:sz w:val="20"/>
          <w:szCs w:val="20"/>
        </w:rPr>
        <w:t xml:space="preserve">ponuje lub będzie dysponował </w:t>
      </w:r>
      <w:r w:rsidRPr="00FF5F1F">
        <w:rPr>
          <w:rFonts w:cstheme="minorHAnsi"/>
          <w:sz w:val="20"/>
          <w:szCs w:val="20"/>
        </w:rPr>
        <w:t xml:space="preserve">osobami (minimum </w:t>
      </w:r>
      <w:r w:rsidR="00566E86" w:rsidRPr="00FF5F1F">
        <w:rPr>
          <w:rFonts w:cstheme="minorHAnsi"/>
          <w:sz w:val="20"/>
          <w:szCs w:val="20"/>
        </w:rPr>
        <w:t>jedną osobą dla realizacji kursu/ów</w:t>
      </w:r>
      <w:r w:rsidR="007C0FF4" w:rsidRPr="00FF5F1F">
        <w:rPr>
          <w:rFonts w:cstheme="minorHAnsi"/>
          <w:sz w:val="20"/>
          <w:szCs w:val="20"/>
        </w:rPr>
        <w:t>/szkoleń</w:t>
      </w:r>
      <w:r w:rsidRPr="00FF5F1F">
        <w:rPr>
          <w:rFonts w:cstheme="minorHAnsi"/>
          <w:sz w:val="20"/>
          <w:szCs w:val="20"/>
        </w:rPr>
        <w:t xml:space="preserve"> </w:t>
      </w:r>
      <w:r w:rsidR="00657CE3" w:rsidRPr="00FF5F1F">
        <w:rPr>
          <w:rFonts w:cstheme="minorHAnsi"/>
          <w:sz w:val="20"/>
          <w:szCs w:val="20"/>
        </w:rPr>
        <w:t>w każdym module</w:t>
      </w:r>
      <w:r w:rsidR="00AB14D0" w:rsidRPr="00FF5F1F">
        <w:rPr>
          <w:rFonts w:cstheme="minorHAnsi"/>
          <w:sz w:val="20"/>
          <w:szCs w:val="20"/>
        </w:rPr>
        <w:t>)</w:t>
      </w:r>
      <w:r w:rsidR="00657CE3" w:rsidRPr="00FF5F1F">
        <w:rPr>
          <w:rFonts w:cstheme="minorHAnsi"/>
          <w:sz w:val="20"/>
          <w:szCs w:val="20"/>
        </w:rPr>
        <w:t xml:space="preserve"> </w:t>
      </w:r>
      <w:r w:rsidRPr="00FF5F1F">
        <w:rPr>
          <w:rFonts w:cstheme="minorHAnsi"/>
          <w:sz w:val="20"/>
          <w:szCs w:val="20"/>
        </w:rPr>
        <w:t>spełniającymi wszystkie niżej wymienione warun</w:t>
      </w:r>
      <w:r w:rsidR="00216F5C" w:rsidRPr="00FF5F1F">
        <w:rPr>
          <w:rFonts w:cstheme="minorHAnsi"/>
          <w:sz w:val="20"/>
          <w:szCs w:val="20"/>
        </w:rPr>
        <w:t>ki przewidziane dla danego kursu</w:t>
      </w:r>
      <w:r w:rsidR="00EA466D" w:rsidRPr="00FF5F1F">
        <w:rPr>
          <w:rFonts w:cstheme="minorHAnsi"/>
          <w:sz w:val="20"/>
          <w:szCs w:val="20"/>
        </w:rPr>
        <w:t>/szkolenia</w:t>
      </w:r>
      <w:r w:rsidRPr="00FF5F1F">
        <w:rPr>
          <w:rFonts w:cstheme="minorHAnsi"/>
          <w:sz w:val="20"/>
          <w:szCs w:val="20"/>
        </w:rPr>
        <w:t>:</w:t>
      </w:r>
    </w:p>
    <w:p w:rsidR="00A875A0" w:rsidRPr="00FF5F1F" w:rsidRDefault="00657CE3" w:rsidP="00A875A0">
      <w:pPr>
        <w:pStyle w:val="Default"/>
        <w:ind w:left="426"/>
        <w:jc w:val="both"/>
        <w:rPr>
          <w:rFonts w:asciiTheme="minorHAnsi" w:hAnsiTheme="minorHAnsi" w:cs="Arial"/>
          <w:b/>
          <w:bCs/>
          <w:color w:val="auto"/>
          <w:sz w:val="20"/>
          <w:szCs w:val="20"/>
          <w:u w:val="single"/>
        </w:rPr>
      </w:pPr>
      <w:r w:rsidRPr="00FF5F1F">
        <w:rPr>
          <w:rFonts w:asciiTheme="minorHAnsi" w:hAnsiTheme="minorHAnsi" w:cs="Arial"/>
          <w:b/>
          <w:bCs/>
          <w:color w:val="auto"/>
          <w:sz w:val="20"/>
          <w:szCs w:val="20"/>
          <w:u w:val="single"/>
        </w:rPr>
        <w:t>Moduł</w:t>
      </w:r>
      <w:r w:rsidR="00526A62" w:rsidRPr="00FF5F1F">
        <w:rPr>
          <w:rFonts w:asciiTheme="minorHAnsi" w:hAnsiTheme="minorHAnsi" w:cs="Arial"/>
          <w:b/>
          <w:bCs/>
          <w:color w:val="auto"/>
          <w:sz w:val="20"/>
          <w:szCs w:val="20"/>
          <w:u w:val="single"/>
        </w:rPr>
        <w:t xml:space="preserve">  A</w:t>
      </w:r>
      <w:r w:rsidR="00A875A0" w:rsidRPr="00FF5F1F">
        <w:rPr>
          <w:rFonts w:asciiTheme="minorHAnsi" w:hAnsiTheme="minorHAnsi" w:cs="Arial"/>
          <w:b/>
          <w:bCs/>
          <w:color w:val="auto"/>
          <w:sz w:val="20"/>
          <w:szCs w:val="20"/>
          <w:u w:val="single"/>
        </w:rPr>
        <w:t xml:space="preserve">  </w:t>
      </w:r>
    </w:p>
    <w:p w:rsidR="00A875A0" w:rsidRPr="00FF5F1F" w:rsidRDefault="00A875A0" w:rsidP="00A875A0">
      <w:pPr>
        <w:pStyle w:val="Default"/>
        <w:ind w:left="426"/>
        <w:jc w:val="both"/>
        <w:rPr>
          <w:rFonts w:asciiTheme="minorHAnsi" w:hAnsiTheme="minorHAnsi" w:cs="Arial"/>
          <w:bCs/>
          <w:color w:val="auto"/>
          <w:sz w:val="20"/>
          <w:szCs w:val="20"/>
        </w:rPr>
      </w:pPr>
      <w:r w:rsidRPr="00FF5F1F">
        <w:rPr>
          <w:rFonts w:asciiTheme="minorHAnsi" w:hAnsiTheme="minorHAnsi" w:cs="Arial"/>
          <w:b/>
          <w:bCs/>
          <w:color w:val="auto"/>
          <w:sz w:val="20"/>
          <w:szCs w:val="20"/>
        </w:rPr>
        <w:t>Kurs z zakresu programowania obrabiarek sterowanych</w:t>
      </w:r>
      <w:r w:rsidRPr="00FF5F1F">
        <w:rPr>
          <w:rFonts w:asciiTheme="minorHAnsi" w:hAnsiTheme="minorHAnsi" w:cs="Arial"/>
          <w:bCs/>
          <w:color w:val="auto"/>
          <w:sz w:val="20"/>
          <w:szCs w:val="20"/>
        </w:rPr>
        <w:t xml:space="preserve"> </w:t>
      </w:r>
      <w:r w:rsidR="00E447FC" w:rsidRPr="00FF5F1F">
        <w:rPr>
          <w:rFonts w:asciiTheme="minorHAnsi" w:hAnsiTheme="minorHAnsi" w:cstheme="minorHAnsi"/>
          <w:bCs/>
          <w:color w:val="auto"/>
          <w:sz w:val="20"/>
          <w:szCs w:val="20"/>
        </w:rPr>
        <w:t>z wykorzystaniem systemu dydaktycznego do uczenia się programowania obrabiarek sterowanych numerycznie MTS</w:t>
      </w:r>
      <w:r w:rsidR="00DA10C7" w:rsidRPr="00FF5F1F">
        <w:rPr>
          <w:rFonts w:asciiTheme="minorHAnsi" w:hAnsiTheme="minorHAnsi" w:cs="Arial"/>
          <w:bCs/>
          <w:color w:val="auto"/>
          <w:sz w:val="20"/>
          <w:szCs w:val="20"/>
        </w:rPr>
        <w:t>:</w:t>
      </w:r>
    </w:p>
    <w:p w:rsidR="00772070" w:rsidRPr="00FF5F1F" w:rsidRDefault="00772070" w:rsidP="00772070">
      <w:pPr>
        <w:pStyle w:val="Nagwek"/>
        <w:numPr>
          <w:ilvl w:val="0"/>
          <w:numId w:val="18"/>
        </w:numPr>
        <w:jc w:val="both"/>
        <w:rPr>
          <w:rFonts w:cstheme="minorHAnsi"/>
          <w:sz w:val="20"/>
          <w:szCs w:val="20"/>
        </w:rPr>
      </w:pPr>
      <w:r w:rsidRPr="00FF5F1F">
        <w:rPr>
          <w:rFonts w:cstheme="minorHAnsi"/>
          <w:sz w:val="20"/>
          <w:szCs w:val="20"/>
        </w:rPr>
        <w:t>przygotowanie pedagogiczne,</w:t>
      </w:r>
    </w:p>
    <w:p w:rsidR="00772070" w:rsidRPr="00FF5F1F" w:rsidRDefault="00772070" w:rsidP="00772070">
      <w:pPr>
        <w:pStyle w:val="Nagwek"/>
        <w:numPr>
          <w:ilvl w:val="0"/>
          <w:numId w:val="18"/>
        </w:numPr>
        <w:jc w:val="both"/>
        <w:rPr>
          <w:rFonts w:cstheme="minorHAnsi"/>
          <w:sz w:val="20"/>
          <w:szCs w:val="20"/>
        </w:rPr>
      </w:pPr>
      <w:r w:rsidRPr="00FF5F1F">
        <w:rPr>
          <w:rFonts w:cstheme="minorHAnsi"/>
          <w:sz w:val="20"/>
          <w:szCs w:val="20"/>
        </w:rPr>
        <w:t xml:space="preserve">wykształcenie wyższe </w:t>
      </w:r>
      <w:r w:rsidR="00A875A0" w:rsidRPr="00FF5F1F">
        <w:rPr>
          <w:rFonts w:cstheme="minorHAnsi"/>
          <w:sz w:val="20"/>
          <w:szCs w:val="20"/>
        </w:rPr>
        <w:t>mechaniczne, mechatroniczne lub informatyczne</w:t>
      </w:r>
      <w:r w:rsidRPr="00FF5F1F">
        <w:rPr>
          <w:rFonts w:cstheme="minorHAnsi"/>
          <w:sz w:val="20"/>
          <w:szCs w:val="20"/>
        </w:rPr>
        <w:t>,</w:t>
      </w:r>
    </w:p>
    <w:p w:rsidR="00A875A0" w:rsidRPr="00FF5F1F" w:rsidRDefault="00A875A0" w:rsidP="00A875A0">
      <w:pPr>
        <w:pStyle w:val="Nagwek"/>
        <w:numPr>
          <w:ilvl w:val="0"/>
          <w:numId w:val="18"/>
        </w:numPr>
        <w:jc w:val="both"/>
        <w:rPr>
          <w:rFonts w:cstheme="minorHAnsi"/>
          <w:sz w:val="20"/>
          <w:szCs w:val="20"/>
        </w:rPr>
      </w:pPr>
      <w:r w:rsidRPr="00FF5F1F">
        <w:rPr>
          <w:rFonts w:cstheme="minorHAnsi"/>
          <w:sz w:val="20"/>
          <w:szCs w:val="20"/>
        </w:rPr>
        <w:t xml:space="preserve">umiejętność prowadzenia zajęć dydaktycznych z zastosowaniem systemu MTS, potwierdzona świadectwem autoryzacji nadanym przez firmę MTS uprawniającym do prowadzenia zajęć dydaktycznych z zastosowaniem systemu MTS, </w:t>
      </w:r>
    </w:p>
    <w:p w:rsidR="00A875A0" w:rsidRPr="00FF5F1F" w:rsidRDefault="00A875A0" w:rsidP="00A875A0">
      <w:pPr>
        <w:pStyle w:val="Nagwek"/>
        <w:numPr>
          <w:ilvl w:val="0"/>
          <w:numId w:val="18"/>
        </w:numPr>
        <w:jc w:val="both"/>
        <w:rPr>
          <w:rFonts w:cstheme="minorHAnsi"/>
          <w:sz w:val="20"/>
          <w:szCs w:val="20"/>
        </w:rPr>
      </w:pPr>
      <w:r w:rsidRPr="00FF5F1F">
        <w:rPr>
          <w:rFonts w:cstheme="minorHAnsi"/>
          <w:sz w:val="20"/>
          <w:szCs w:val="20"/>
        </w:rPr>
        <w:t>znajomość systemu informatycznego do przeprowadzania egzaminów zewnętrznych przez Izbę Rzemieślniczo–Handlową w Dreźnie potwierdzoną świadectwem autoryzacji</w:t>
      </w:r>
      <w:r w:rsidR="001D4024" w:rsidRPr="00FF5F1F">
        <w:rPr>
          <w:rFonts w:cstheme="minorHAnsi"/>
          <w:sz w:val="20"/>
          <w:szCs w:val="20"/>
        </w:rPr>
        <w:t>,</w:t>
      </w:r>
    </w:p>
    <w:p w:rsidR="00772070" w:rsidRPr="00FF5F1F" w:rsidRDefault="00772070" w:rsidP="00772070">
      <w:pPr>
        <w:pStyle w:val="Nagwek"/>
        <w:numPr>
          <w:ilvl w:val="0"/>
          <w:numId w:val="18"/>
        </w:numPr>
        <w:jc w:val="both"/>
        <w:rPr>
          <w:rFonts w:cstheme="minorHAnsi"/>
          <w:sz w:val="20"/>
          <w:szCs w:val="20"/>
        </w:rPr>
      </w:pPr>
      <w:r w:rsidRPr="00FF5F1F">
        <w:rPr>
          <w:sz w:val="20"/>
          <w:szCs w:val="20"/>
        </w:rPr>
        <w:t>minimum 5 letnie udokumentowane doś</w:t>
      </w:r>
      <w:r w:rsidR="00CE4DAC" w:rsidRPr="00FF5F1F">
        <w:rPr>
          <w:sz w:val="20"/>
          <w:szCs w:val="20"/>
        </w:rPr>
        <w:t xml:space="preserve">wiadczenie w prowadzeniu zajęć </w:t>
      </w:r>
      <w:r w:rsidRPr="00FF5F1F">
        <w:rPr>
          <w:sz w:val="20"/>
          <w:szCs w:val="20"/>
        </w:rPr>
        <w:t xml:space="preserve">z młodzieżą </w:t>
      </w:r>
      <w:r w:rsidRPr="00FF5F1F">
        <w:rPr>
          <w:sz w:val="20"/>
          <w:szCs w:val="20"/>
        </w:rPr>
        <w:br/>
        <w:t xml:space="preserve">w tym co najmniej trzy </w:t>
      </w:r>
      <w:r w:rsidR="00CE4DAC" w:rsidRPr="00FF5F1F">
        <w:rPr>
          <w:sz w:val="20"/>
          <w:szCs w:val="20"/>
        </w:rPr>
        <w:t xml:space="preserve">zrealizowane </w:t>
      </w:r>
      <w:r w:rsidRPr="00FF5F1F">
        <w:rPr>
          <w:sz w:val="20"/>
          <w:szCs w:val="20"/>
        </w:rPr>
        <w:t>kursy</w:t>
      </w:r>
      <w:r w:rsidR="005112C2" w:rsidRPr="00FF5F1F">
        <w:rPr>
          <w:sz w:val="20"/>
          <w:szCs w:val="20"/>
        </w:rPr>
        <w:t>/szkolenia</w:t>
      </w:r>
      <w:r w:rsidRPr="00FF5F1F">
        <w:rPr>
          <w:sz w:val="20"/>
          <w:szCs w:val="20"/>
        </w:rPr>
        <w:t xml:space="preserve"> dla młodzieży w zakresie objętym przedmiotem zamówienia </w:t>
      </w:r>
      <w:r w:rsidRPr="00FF5F1F">
        <w:rPr>
          <w:rFonts w:cstheme="minorHAnsi"/>
          <w:sz w:val="20"/>
          <w:szCs w:val="20"/>
        </w:rPr>
        <w:t>wraz z załączeniem dowodów wskazujących, że usługa  została wykonana należycie.</w:t>
      </w:r>
    </w:p>
    <w:p w:rsidR="00657CE3" w:rsidRPr="00FF5F1F" w:rsidRDefault="00657CE3" w:rsidP="00657CE3">
      <w:pPr>
        <w:spacing w:after="0" w:line="240" w:lineRule="auto"/>
        <w:ind w:left="426"/>
        <w:rPr>
          <w:rFonts w:cstheme="minorHAnsi"/>
          <w:b/>
          <w:sz w:val="20"/>
          <w:szCs w:val="20"/>
          <w:u w:val="single"/>
        </w:rPr>
      </w:pPr>
      <w:r w:rsidRPr="00FF5F1F">
        <w:rPr>
          <w:rFonts w:cstheme="minorHAnsi"/>
          <w:b/>
          <w:sz w:val="20"/>
          <w:szCs w:val="20"/>
          <w:u w:val="single"/>
        </w:rPr>
        <w:t xml:space="preserve">Moduł </w:t>
      </w:r>
      <w:r w:rsidR="00526A62" w:rsidRPr="00FF5F1F">
        <w:rPr>
          <w:rFonts w:cstheme="minorHAnsi"/>
          <w:b/>
          <w:sz w:val="20"/>
          <w:szCs w:val="20"/>
          <w:u w:val="single"/>
        </w:rPr>
        <w:t>B</w:t>
      </w:r>
      <w:r w:rsidRPr="00FF5F1F">
        <w:rPr>
          <w:rFonts w:cstheme="minorHAnsi"/>
          <w:sz w:val="20"/>
          <w:szCs w:val="20"/>
          <w:u w:val="single"/>
        </w:rPr>
        <w:t xml:space="preserve"> </w:t>
      </w:r>
    </w:p>
    <w:p w:rsidR="00657CE3" w:rsidRPr="00FF5F1F" w:rsidRDefault="00657CE3" w:rsidP="00657CE3">
      <w:pPr>
        <w:spacing w:after="0" w:line="240" w:lineRule="auto"/>
        <w:ind w:left="426"/>
        <w:rPr>
          <w:rFonts w:cstheme="minorHAnsi"/>
          <w:bCs/>
          <w:sz w:val="20"/>
          <w:szCs w:val="20"/>
          <w:u w:val="single"/>
        </w:rPr>
      </w:pPr>
      <w:r w:rsidRPr="00FF5F1F">
        <w:rPr>
          <w:rFonts w:cs="Arial"/>
          <w:b/>
          <w:bCs/>
          <w:sz w:val="20"/>
          <w:szCs w:val="20"/>
        </w:rPr>
        <w:t xml:space="preserve">Szkolenie indywidualne z zakresu programowania i użytkowania tokarki sterowanej numerycznie </w:t>
      </w:r>
    </w:p>
    <w:p w:rsidR="00657CE3" w:rsidRPr="00FF5F1F" w:rsidRDefault="00657CE3" w:rsidP="00657CE3">
      <w:pPr>
        <w:pStyle w:val="Nagwek"/>
        <w:numPr>
          <w:ilvl w:val="0"/>
          <w:numId w:val="18"/>
        </w:numPr>
        <w:jc w:val="both"/>
        <w:rPr>
          <w:rFonts w:cstheme="minorHAnsi"/>
          <w:sz w:val="20"/>
          <w:szCs w:val="20"/>
        </w:rPr>
      </w:pPr>
      <w:r w:rsidRPr="00FF5F1F">
        <w:rPr>
          <w:rFonts w:cstheme="minorHAnsi"/>
          <w:sz w:val="20"/>
          <w:szCs w:val="20"/>
        </w:rPr>
        <w:t>przygotowanie pedagogiczne,</w:t>
      </w:r>
    </w:p>
    <w:p w:rsidR="00657CE3" w:rsidRPr="00FF5F1F" w:rsidRDefault="00657CE3" w:rsidP="00657CE3">
      <w:pPr>
        <w:pStyle w:val="Nagwek"/>
        <w:numPr>
          <w:ilvl w:val="0"/>
          <w:numId w:val="18"/>
        </w:numPr>
        <w:jc w:val="both"/>
        <w:rPr>
          <w:rFonts w:cstheme="minorHAnsi"/>
          <w:sz w:val="20"/>
          <w:szCs w:val="20"/>
        </w:rPr>
      </w:pPr>
      <w:r w:rsidRPr="00FF5F1F">
        <w:rPr>
          <w:rFonts w:cstheme="minorHAnsi"/>
          <w:sz w:val="20"/>
          <w:szCs w:val="20"/>
        </w:rPr>
        <w:t>wykształcenie wyższe mechaniczne, mechatroniczne lub informatyczne,</w:t>
      </w:r>
    </w:p>
    <w:p w:rsidR="00657CE3" w:rsidRPr="00FF5F1F" w:rsidRDefault="00657CE3" w:rsidP="00657CE3">
      <w:pPr>
        <w:pStyle w:val="Nagwek"/>
        <w:numPr>
          <w:ilvl w:val="0"/>
          <w:numId w:val="18"/>
        </w:numPr>
        <w:jc w:val="both"/>
        <w:rPr>
          <w:rFonts w:cstheme="minorHAnsi"/>
          <w:sz w:val="20"/>
          <w:szCs w:val="20"/>
        </w:rPr>
      </w:pPr>
      <w:r w:rsidRPr="00FF5F1F">
        <w:rPr>
          <w:sz w:val="20"/>
          <w:szCs w:val="20"/>
        </w:rPr>
        <w:t xml:space="preserve">minimum 5 letnie udokumentowane doświadczenie w prowadzeniu zajęć z młodzieżą </w:t>
      </w:r>
      <w:r w:rsidRPr="00FF5F1F">
        <w:rPr>
          <w:sz w:val="20"/>
          <w:szCs w:val="20"/>
        </w:rPr>
        <w:br/>
        <w:t xml:space="preserve">w tym co najmniej trzy </w:t>
      </w:r>
      <w:r w:rsidR="005112C2" w:rsidRPr="00FF5F1F">
        <w:rPr>
          <w:sz w:val="20"/>
          <w:szCs w:val="20"/>
        </w:rPr>
        <w:t xml:space="preserve">zrealizowane kursy/szkolenia </w:t>
      </w:r>
      <w:r w:rsidRPr="00FF5F1F">
        <w:rPr>
          <w:sz w:val="20"/>
          <w:szCs w:val="20"/>
        </w:rPr>
        <w:t xml:space="preserve">dla młodzieży w zakresie objętym przedmiotem zamówienia </w:t>
      </w:r>
      <w:r w:rsidRPr="00FF5F1F">
        <w:rPr>
          <w:rFonts w:cstheme="minorHAnsi"/>
          <w:sz w:val="20"/>
          <w:szCs w:val="20"/>
        </w:rPr>
        <w:t>wraz z załączeniem dowodów wskazujących, że usługa  została wykonana należycie.</w:t>
      </w:r>
    </w:p>
    <w:p w:rsidR="00657CE3" w:rsidRPr="00FF5F1F" w:rsidRDefault="00657CE3" w:rsidP="00657CE3">
      <w:pPr>
        <w:pStyle w:val="Default"/>
        <w:ind w:firstLine="426"/>
        <w:jc w:val="both"/>
        <w:rPr>
          <w:rFonts w:asciiTheme="minorHAnsi" w:hAnsiTheme="minorHAnsi" w:cs="Arial"/>
          <w:b/>
          <w:bCs/>
          <w:color w:val="auto"/>
          <w:sz w:val="20"/>
          <w:szCs w:val="20"/>
          <w:u w:val="single"/>
        </w:rPr>
      </w:pPr>
      <w:r w:rsidRPr="00FF5F1F">
        <w:rPr>
          <w:rFonts w:asciiTheme="minorHAnsi" w:hAnsiTheme="minorHAnsi" w:cs="Arial"/>
          <w:b/>
          <w:bCs/>
          <w:color w:val="auto"/>
          <w:sz w:val="20"/>
          <w:szCs w:val="20"/>
          <w:u w:val="single"/>
        </w:rPr>
        <w:t xml:space="preserve">Moduł  </w:t>
      </w:r>
      <w:r w:rsidR="00526A62" w:rsidRPr="00FF5F1F">
        <w:rPr>
          <w:rFonts w:asciiTheme="minorHAnsi" w:hAnsiTheme="minorHAnsi" w:cs="Arial"/>
          <w:b/>
          <w:bCs/>
          <w:color w:val="auto"/>
          <w:sz w:val="20"/>
          <w:szCs w:val="20"/>
          <w:u w:val="single"/>
        </w:rPr>
        <w:t>C</w:t>
      </w:r>
    </w:p>
    <w:p w:rsidR="00A875A0" w:rsidRPr="00FF5F1F" w:rsidRDefault="00A875A0" w:rsidP="00025EF3">
      <w:pPr>
        <w:spacing w:after="0"/>
        <w:ind w:firstLine="426"/>
        <w:jc w:val="both"/>
        <w:rPr>
          <w:b/>
          <w:sz w:val="20"/>
          <w:szCs w:val="20"/>
        </w:rPr>
      </w:pPr>
      <w:r w:rsidRPr="00FF5F1F">
        <w:rPr>
          <w:b/>
          <w:sz w:val="20"/>
          <w:szCs w:val="20"/>
        </w:rPr>
        <w:t>Kurs z zakresu programowania sterowników PLC</w:t>
      </w:r>
    </w:p>
    <w:p w:rsidR="00772070" w:rsidRPr="00FF5F1F" w:rsidRDefault="00772070" w:rsidP="00025EF3">
      <w:pPr>
        <w:pStyle w:val="Nagwek"/>
        <w:numPr>
          <w:ilvl w:val="0"/>
          <w:numId w:val="20"/>
        </w:numPr>
        <w:jc w:val="both"/>
        <w:rPr>
          <w:rFonts w:cstheme="minorHAnsi"/>
          <w:sz w:val="20"/>
          <w:szCs w:val="20"/>
        </w:rPr>
      </w:pPr>
      <w:r w:rsidRPr="00FF5F1F">
        <w:rPr>
          <w:rFonts w:cstheme="minorHAnsi"/>
          <w:sz w:val="20"/>
          <w:szCs w:val="20"/>
        </w:rPr>
        <w:t>przygotowanie pedagogiczne,</w:t>
      </w:r>
    </w:p>
    <w:p w:rsidR="00772070" w:rsidRPr="00FF5F1F" w:rsidRDefault="00772070" w:rsidP="00025EF3">
      <w:pPr>
        <w:pStyle w:val="Nagwek"/>
        <w:numPr>
          <w:ilvl w:val="0"/>
          <w:numId w:val="20"/>
        </w:numPr>
        <w:jc w:val="both"/>
        <w:rPr>
          <w:rFonts w:cstheme="minorHAnsi"/>
          <w:sz w:val="20"/>
          <w:szCs w:val="20"/>
        </w:rPr>
      </w:pPr>
      <w:r w:rsidRPr="00FF5F1F">
        <w:rPr>
          <w:rFonts w:cstheme="minorHAnsi"/>
          <w:sz w:val="20"/>
          <w:szCs w:val="20"/>
        </w:rPr>
        <w:t xml:space="preserve">wykształcenie wyższe </w:t>
      </w:r>
      <w:r w:rsidR="00A875A0" w:rsidRPr="00FF5F1F">
        <w:rPr>
          <w:rFonts w:cstheme="minorHAnsi"/>
          <w:sz w:val="20"/>
          <w:szCs w:val="20"/>
        </w:rPr>
        <w:t>mechaniczne, mechatroniczne,</w:t>
      </w:r>
    </w:p>
    <w:p w:rsidR="00772070" w:rsidRPr="00FF5F1F" w:rsidRDefault="00772070" w:rsidP="00772070">
      <w:pPr>
        <w:pStyle w:val="Nagwek"/>
        <w:numPr>
          <w:ilvl w:val="0"/>
          <w:numId w:val="21"/>
        </w:numPr>
        <w:jc w:val="both"/>
        <w:rPr>
          <w:rFonts w:cstheme="minorHAnsi"/>
          <w:sz w:val="20"/>
          <w:szCs w:val="20"/>
        </w:rPr>
      </w:pPr>
      <w:r w:rsidRPr="00FF5F1F">
        <w:rPr>
          <w:sz w:val="20"/>
          <w:szCs w:val="20"/>
        </w:rPr>
        <w:t xml:space="preserve">minimum 5 letnie udokumentowane doświadczenie w prowadzeniu zajęć  z młodzieżą </w:t>
      </w:r>
      <w:r w:rsidRPr="00FF5F1F">
        <w:rPr>
          <w:sz w:val="20"/>
          <w:szCs w:val="20"/>
        </w:rPr>
        <w:br/>
        <w:t xml:space="preserve">w tym co najmniej trzy </w:t>
      </w:r>
      <w:r w:rsidR="005112C2" w:rsidRPr="00FF5F1F">
        <w:rPr>
          <w:sz w:val="20"/>
          <w:szCs w:val="20"/>
        </w:rPr>
        <w:t xml:space="preserve">zrealizowane kursy/szkolenia </w:t>
      </w:r>
      <w:r w:rsidRPr="00FF5F1F">
        <w:rPr>
          <w:sz w:val="20"/>
          <w:szCs w:val="20"/>
        </w:rPr>
        <w:t xml:space="preserve">dla młodzieży </w:t>
      </w:r>
      <w:r w:rsidR="00D4414E" w:rsidRPr="00FF5F1F">
        <w:rPr>
          <w:sz w:val="20"/>
          <w:szCs w:val="20"/>
        </w:rPr>
        <w:t>.</w:t>
      </w:r>
    </w:p>
    <w:p w:rsidR="00657CE3" w:rsidRPr="00FF5F1F" w:rsidRDefault="00657CE3" w:rsidP="00657CE3">
      <w:pPr>
        <w:pStyle w:val="Default"/>
        <w:ind w:firstLine="426"/>
        <w:jc w:val="both"/>
        <w:rPr>
          <w:rFonts w:asciiTheme="minorHAnsi" w:hAnsiTheme="minorHAnsi" w:cs="Arial"/>
          <w:b/>
          <w:bCs/>
          <w:color w:val="auto"/>
          <w:sz w:val="20"/>
          <w:szCs w:val="20"/>
          <w:u w:val="single"/>
        </w:rPr>
      </w:pPr>
      <w:r w:rsidRPr="00FF5F1F">
        <w:rPr>
          <w:rFonts w:asciiTheme="minorHAnsi" w:hAnsiTheme="minorHAnsi" w:cs="Arial"/>
          <w:b/>
          <w:bCs/>
          <w:color w:val="auto"/>
          <w:sz w:val="20"/>
          <w:szCs w:val="20"/>
          <w:u w:val="single"/>
        </w:rPr>
        <w:t xml:space="preserve">Moduł  </w:t>
      </w:r>
      <w:r w:rsidR="00526A62" w:rsidRPr="00FF5F1F">
        <w:rPr>
          <w:rFonts w:asciiTheme="minorHAnsi" w:hAnsiTheme="minorHAnsi" w:cs="Arial"/>
          <w:b/>
          <w:bCs/>
          <w:color w:val="auto"/>
          <w:sz w:val="20"/>
          <w:szCs w:val="20"/>
          <w:u w:val="single"/>
        </w:rPr>
        <w:t>D</w:t>
      </w:r>
      <w:r w:rsidRPr="00FF5F1F">
        <w:rPr>
          <w:rFonts w:asciiTheme="minorHAnsi" w:hAnsiTheme="minorHAnsi" w:cs="Arial"/>
          <w:b/>
          <w:bCs/>
          <w:color w:val="auto"/>
          <w:sz w:val="20"/>
          <w:szCs w:val="20"/>
          <w:u w:val="single"/>
        </w:rPr>
        <w:t xml:space="preserve"> </w:t>
      </w:r>
    </w:p>
    <w:p w:rsidR="00A875A0" w:rsidRPr="00FF5F1F" w:rsidRDefault="00A875A0" w:rsidP="00025EF3">
      <w:pPr>
        <w:spacing w:after="0" w:line="240" w:lineRule="auto"/>
        <w:ind w:left="426"/>
        <w:jc w:val="both"/>
        <w:rPr>
          <w:b/>
          <w:sz w:val="20"/>
          <w:szCs w:val="20"/>
        </w:rPr>
      </w:pPr>
      <w:r w:rsidRPr="00FF5F1F">
        <w:rPr>
          <w:b/>
          <w:sz w:val="20"/>
          <w:szCs w:val="20"/>
        </w:rPr>
        <w:t>Kurs z zakresu mechatronik/elektroniki samochodowej</w:t>
      </w:r>
    </w:p>
    <w:p w:rsidR="00772070" w:rsidRPr="00FF5F1F" w:rsidRDefault="00772070" w:rsidP="00025EF3">
      <w:pPr>
        <w:pStyle w:val="Nagwek"/>
        <w:numPr>
          <w:ilvl w:val="0"/>
          <w:numId w:val="21"/>
        </w:numPr>
        <w:jc w:val="both"/>
        <w:rPr>
          <w:rFonts w:cstheme="minorHAnsi"/>
          <w:sz w:val="20"/>
          <w:szCs w:val="20"/>
        </w:rPr>
      </w:pPr>
      <w:r w:rsidRPr="00FF5F1F">
        <w:rPr>
          <w:rFonts w:cstheme="minorHAnsi"/>
          <w:sz w:val="20"/>
          <w:szCs w:val="20"/>
        </w:rPr>
        <w:t>przygotowanie pedagogiczne,</w:t>
      </w:r>
    </w:p>
    <w:p w:rsidR="00772070" w:rsidRPr="00FF5F1F" w:rsidRDefault="00772070" w:rsidP="00025EF3">
      <w:pPr>
        <w:pStyle w:val="Nagwek"/>
        <w:numPr>
          <w:ilvl w:val="0"/>
          <w:numId w:val="21"/>
        </w:numPr>
        <w:jc w:val="both"/>
        <w:rPr>
          <w:rFonts w:cstheme="minorHAnsi"/>
          <w:sz w:val="20"/>
          <w:szCs w:val="20"/>
        </w:rPr>
      </w:pPr>
      <w:r w:rsidRPr="00FF5F1F">
        <w:rPr>
          <w:rFonts w:cstheme="minorHAnsi"/>
          <w:sz w:val="20"/>
          <w:szCs w:val="20"/>
        </w:rPr>
        <w:t xml:space="preserve">wykształcenie wyższe </w:t>
      </w:r>
      <w:r w:rsidR="00A875A0" w:rsidRPr="00FF5F1F">
        <w:rPr>
          <w:rFonts w:cstheme="minorHAnsi"/>
          <w:sz w:val="20"/>
          <w:szCs w:val="20"/>
        </w:rPr>
        <w:t>mechaniczne, mechatroniczne</w:t>
      </w:r>
      <w:r w:rsidRPr="00FF5F1F">
        <w:rPr>
          <w:rFonts w:cstheme="minorHAnsi"/>
          <w:sz w:val="20"/>
          <w:szCs w:val="20"/>
        </w:rPr>
        <w:t>,</w:t>
      </w:r>
    </w:p>
    <w:p w:rsidR="00772070" w:rsidRPr="00FF5F1F" w:rsidRDefault="00772070" w:rsidP="00772070">
      <w:pPr>
        <w:pStyle w:val="Nagwek"/>
        <w:numPr>
          <w:ilvl w:val="0"/>
          <w:numId w:val="21"/>
        </w:numPr>
        <w:jc w:val="both"/>
        <w:rPr>
          <w:rFonts w:cstheme="minorHAnsi"/>
          <w:sz w:val="20"/>
          <w:szCs w:val="20"/>
        </w:rPr>
      </w:pPr>
      <w:r w:rsidRPr="00FF5F1F">
        <w:rPr>
          <w:sz w:val="20"/>
          <w:szCs w:val="20"/>
        </w:rPr>
        <w:t xml:space="preserve">minimum 5 letnie udokumentowane doświadczenie w prowadzeniu zajęć  z młodzieżą </w:t>
      </w:r>
      <w:r w:rsidRPr="00FF5F1F">
        <w:rPr>
          <w:sz w:val="20"/>
          <w:szCs w:val="20"/>
        </w:rPr>
        <w:br/>
        <w:t xml:space="preserve">w tym co najmniej trzy </w:t>
      </w:r>
      <w:r w:rsidR="005112C2" w:rsidRPr="00FF5F1F">
        <w:rPr>
          <w:sz w:val="20"/>
          <w:szCs w:val="20"/>
        </w:rPr>
        <w:t xml:space="preserve">zrealizowane kursy/szkolenia </w:t>
      </w:r>
      <w:r w:rsidRPr="00FF5F1F">
        <w:rPr>
          <w:sz w:val="20"/>
          <w:szCs w:val="20"/>
        </w:rPr>
        <w:t xml:space="preserve">dla młodzieży </w:t>
      </w:r>
      <w:r w:rsidR="00D4414E" w:rsidRPr="00FF5F1F">
        <w:rPr>
          <w:sz w:val="20"/>
          <w:szCs w:val="20"/>
        </w:rPr>
        <w:t>.</w:t>
      </w:r>
    </w:p>
    <w:p w:rsidR="00657CE3" w:rsidRPr="00FF5F1F" w:rsidRDefault="00657CE3" w:rsidP="00657CE3">
      <w:pPr>
        <w:pStyle w:val="Default"/>
        <w:ind w:firstLine="426"/>
        <w:jc w:val="both"/>
        <w:rPr>
          <w:rFonts w:asciiTheme="minorHAnsi" w:hAnsiTheme="minorHAnsi" w:cs="Arial"/>
          <w:b/>
          <w:bCs/>
          <w:color w:val="auto"/>
          <w:sz w:val="20"/>
          <w:szCs w:val="20"/>
          <w:u w:val="single"/>
        </w:rPr>
      </w:pPr>
      <w:r w:rsidRPr="00FF5F1F">
        <w:rPr>
          <w:rFonts w:asciiTheme="minorHAnsi" w:hAnsiTheme="minorHAnsi" w:cs="Arial"/>
          <w:b/>
          <w:bCs/>
          <w:color w:val="auto"/>
          <w:sz w:val="20"/>
          <w:szCs w:val="20"/>
          <w:u w:val="single"/>
        </w:rPr>
        <w:t xml:space="preserve">Moduł  </w:t>
      </w:r>
      <w:r w:rsidR="00526A62" w:rsidRPr="00FF5F1F">
        <w:rPr>
          <w:rFonts w:asciiTheme="minorHAnsi" w:hAnsiTheme="minorHAnsi" w:cs="Arial"/>
          <w:b/>
          <w:bCs/>
          <w:color w:val="auto"/>
          <w:sz w:val="20"/>
          <w:szCs w:val="20"/>
          <w:u w:val="single"/>
        </w:rPr>
        <w:t>E</w:t>
      </w:r>
      <w:r w:rsidRPr="00FF5F1F">
        <w:rPr>
          <w:rFonts w:asciiTheme="minorHAnsi" w:hAnsiTheme="minorHAnsi" w:cs="Arial"/>
          <w:b/>
          <w:bCs/>
          <w:color w:val="auto"/>
          <w:sz w:val="20"/>
          <w:szCs w:val="20"/>
          <w:u w:val="single"/>
        </w:rPr>
        <w:t xml:space="preserve">  </w:t>
      </w:r>
    </w:p>
    <w:p w:rsidR="00A875A0" w:rsidRPr="00FF5F1F" w:rsidRDefault="00A875A0" w:rsidP="00A875A0">
      <w:pPr>
        <w:pStyle w:val="Nagwek"/>
        <w:ind w:left="426"/>
        <w:jc w:val="both"/>
        <w:rPr>
          <w:b/>
          <w:sz w:val="20"/>
          <w:szCs w:val="20"/>
        </w:rPr>
      </w:pPr>
      <w:r w:rsidRPr="00FF5F1F">
        <w:rPr>
          <w:b/>
          <w:sz w:val="20"/>
          <w:szCs w:val="20"/>
        </w:rPr>
        <w:t>Kurs z zakresu robotyki</w:t>
      </w:r>
    </w:p>
    <w:p w:rsidR="00A875A0" w:rsidRPr="00FF5F1F" w:rsidRDefault="00A875A0" w:rsidP="00A875A0">
      <w:pPr>
        <w:pStyle w:val="Nagwek"/>
        <w:numPr>
          <w:ilvl w:val="0"/>
          <w:numId w:val="21"/>
        </w:numPr>
        <w:jc w:val="both"/>
        <w:rPr>
          <w:rFonts w:cstheme="minorHAnsi"/>
          <w:sz w:val="20"/>
          <w:szCs w:val="20"/>
        </w:rPr>
      </w:pPr>
      <w:r w:rsidRPr="00FF5F1F">
        <w:rPr>
          <w:rFonts w:cstheme="minorHAnsi"/>
          <w:sz w:val="20"/>
          <w:szCs w:val="20"/>
        </w:rPr>
        <w:t>przygotowanie pedagogiczne,</w:t>
      </w:r>
    </w:p>
    <w:p w:rsidR="00A875A0" w:rsidRPr="00FF5F1F" w:rsidRDefault="00A875A0" w:rsidP="00A875A0">
      <w:pPr>
        <w:pStyle w:val="Nagwek"/>
        <w:numPr>
          <w:ilvl w:val="0"/>
          <w:numId w:val="21"/>
        </w:numPr>
        <w:jc w:val="both"/>
        <w:rPr>
          <w:rFonts w:cstheme="minorHAnsi"/>
          <w:sz w:val="20"/>
          <w:szCs w:val="20"/>
        </w:rPr>
      </w:pPr>
      <w:r w:rsidRPr="00FF5F1F">
        <w:rPr>
          <w:rFonts w:cstheme="minorHAnsi"/>
          <w:sz w:val="20"/>
          <w:szCs w:val="20"/>
        </w:rPr>
        <w:t>wykształcenie wyższe mechaniczne, mechatroniczne,</w:t>
      </w:r>
    </w:p>
    <w:p w:rsidR="00A875A0" w:rsidRPr="00FF5F1F" w:rsidRDefault="00A875A0" w:rsidP="00A875A0">
      <w:pPr>
        <w:pStyle w:val="Nagwek"/>
        <w:numPr>
          <w:ilvl w:val="0"/>
          <w:numId w:val="21"/>
        </w:numPr>
        <w:jc w:val="both"/>
        <w:rPr>
          <w:rFonts w:cstheme="minorHAnsi"/>
          <w:sz w:val="20"/>
          <w:szCs w:val="20"/>
        </w:rPr>
      </w:pPr>
      <w:r w:rsidRPr="00FF5F1F">
        <w:rPr>
          <w:sz w:val="20"/>
          <w:szCs w:val="20"/>
        </w:rPr>
        <w:t xml:space="preserve">minimum 5 letnie udokumentowane doświadczenie w prowadzeniu zajęć  z młodzieżą </w:t>
      </w:r>
      <w:r w:rsidRPr="00FF5F1F">
        <w:rPr>
          <w:sz w:val="20"/>
          <w:szCs w:val="20"/>
        </w:rPr>
        <w:br/>
        <w:t xml:space="preserve">w tym co najmniej trzy </w:t>
      </w:r>
      <w:r w:rsidR="005112C2" w:rsidRPr="00FF5F1F">
        <w:rPr>
          <w:sz w:val="20"/>
          <w:szCs w:val="20"/>
        </w:rPr>
        <w:t xml:space="preserve">zrealizowane kursy/szkolenia </w:t>
      </w:r>
      <w:r w:rsidRPr="00FF5F1F">
        <w:rPr>
          <w:sz w:val="20"/>
          <w:szCs w:val="20"/>
        </w:rPr>
        <w:t xml:space="preserve">dla młodzieży </w:t>
      </w:r>
      <w:r w:rsidR="00D4414E" w:rsidRPr="00FF5F1F">
        <w:rPr>
          <w:sz w:val="20"/>
          <w:szCs w:val="20"/>
        </w:rPr>
        <w:t>.</w:t>
      </w:r>
      <w:r w:rsidRPr="00FF5F1F">
        <w:rPr>
          <w:sz w:val="20"/>
          <w:szCs w:val="20"/>
        </w:rPr>
        <w:t xml:space="preserve"> </w:t>
      </w:r>
    </w:p>
    <w:p w:rsidR="00774C13" w:rsidRPr="00FF5F1F" w:rsidRDefault="00774C13" w:rsidP="00774C13">
      <w:pPr>
        <w:pStyle w:val="Nagwek"/>
        <w:ind w:left="1854"/>
        <w:jc w:val="both"/>
        <w:rPr>
          <w:rFonts w:cstheme="minorHAnsi"/>
          <w:sz w:val="20"/>
          <w:szCs w:val="20"/>
        </w:rPr>
      </w:pPr>
    </w:p>
    <w:p w:rsidR="00657CE3" w:rsidRPr="00FF5F1F" w:rsidRDefault="00657CE3" w:rsidP="00657CE3">
      <w:pPr>
        <w:pStyle w:val="Default"/>
        <w:ind w:firstLine="426"/>
        <w:jc w:val="both"/>
        <w:rPr>
          <w:rFonts w:asciiTheme="minorHAnsi" w:hAnsiTheme="minorHAnsi" w:cs="Arial"/>
          <w:b/>
          <w:bCs/>
          <w:color w:val="auto"/>
          <w:sz w:val="20"/>
          <w:szCs w:val="20"/>
          <w:u w:val="single"/>
        </w:rPr>
      </w:pPr>
      <w:r w:rsidRPr="00FF5F1F">
        <w:rPr>
          <w:rFonts w:asciiTheme="minorHAnsi" w:hAnsiTheme="minorHAnsi" w:cs="Arial"/>
          <w:b/>
          <w:bCs/>
          <w:color w:val="auto"/>
          <w:sz w:val="20"/>
          <w:szCs w:val="20"/>
          <w:u w:val="single"/>
        </w:rPr>
        <w:t xml:space="preserve">Moduł  </w:t>
      </w:r>
      <w:r w:rsidR="00526A62" w:rsidRPr="00FF5F1F">
        <w:rPr>
          <w:rFonts w:asciiTheme="minorHAnsi" w:hAnsiTheme="minorHAnsi" w:cs="Arial"/>
          <w:b/>
          <w:bCs/>
          <w:color w:val="auto"/>
          <w:sz w:val="20"/>
          <w:szCs w:val="20"/>
          <w:u w:val="single"/>
        </w:rPr>
        <w:t>F</w:t>
      </w:r>
      <w:r w:rsidRPr="00FF5F1F">
        <w:rPr>
          <w:rFonts w:asciiTheme="minorHAnsi" w:hAnsiTheme="minorHAnsi" w:cs="Arial"/>
          <w:b/>
          <w:bCs/>
          <w:color w:val="auto"/>
          <w:sz w:val="20"/>
          <w:szCs w:val="20"/>
          <w:u w:val="single"/>
        </w:rPr>
        <w:t xml:space="preserve"> </w:t>
      </w:r>
    </w:p>
    <w:p w:rsidR="00772070" w:rsidRPr="00FF5F1F" w:rsidRDefault="00772070" w:rsidP="00657CE3">
      <w:pPr>
        <w:pStyle w:val="Nagwek"/>
        <w:ind w:firstLine="426"/>
        <w:jc w:val="both"/>
        <w:rPr>
          <w:b/>
          <w:sz w:val="20"/>
          <w:szCs w:val="20"/>
        </w:rPr>
      </w:pPr>
      <w:r w:rsidRPr="00FF5F1F">
        <w:rPr>
          <w:b/>
          <w:sz w:val="20"/>
          <w:szCs w:val="20"/>
        </w:rPr>
        <w:t xml:space="preserve">Kurs </w:t>
      </w:r>
      <w:r w:rsidR="00A875A0" w:rsidRPr="00FF5F1F">
        <w:rPr>
          <w:b/>
          <w:sz w:val="20"/>
          <w:szCs w:val="20"/>
        </w:rPr>
        <w:t>z zakresu uprawnień SEP</w:t>
      </w:r>
    </w:p>
    <w:p w:rsidR="00772070" w:rsidRPr="00FF5F1F" w:rsidRDefault="00772070" w:rsidP="00772070">
      <w:pPr>
        <w:pStyle w:val="Nagwek"/>
        <w:numPr>
          <w:ilvl w:val="0"/>
          <w:numId w:val="22"/>
        </w:numPr>
        <w:jc w:val="both"/>
        <w:rPr>
          <w:rFonts w:cstheme="minorHAnsi"/>
          <w:sz w:val="20"/>
          <w:szCs w:val="20"/>
        </w:rPr>
      </w:pPr>
      <w:r w:rsidRPr="00FF5F1F">
        <w:rPr>
          <w:rFonts w:cstheme="minorHAnsi"/>
          <w:sz w:val="20"/>
          <w:szCs w:val="20"/>
        </w:rPr>
        <w:lastRenderedPageBreak/>
        <w:t>przygotowanie pedagogiczne,</w:t>
      </w:r>
    </w:p>
    <w:p w:rsidR="00772070" w:rsidRPr="00FF5F1F" w:rsidRDefault="00772070" w:rsidP="00772070">
      <w:pPr>
        <w:pStyle w:val="Nagwek"/>
        <w:numPr>
          <w:ilvl w:val="0"/>
          <w:numId w:val="22"/>
        </w:numPr>
        <w:jc w:val="both"/>
        <w:rPr>
          <w:rFonts w:cstheme="minorHAnsi"/>
          <w:sz w:val="20"/>
          <w:szCs w:val="20"/>
        </w:rPr>
      </w:pPr>
      <w:r w:rsidRPr="00FF5F1F">
        <w:rPr>
          <w:rFonts w:cstheme="minorHAnsi"/>
          <w:sz w:val="20"/>
          <w:szCs w:val="20"/>
        </w:rPr>
        <w:t xml:space="preserve">wykształcenie wyższe </w:t>
      </w:r>
      <w:r w:rsidR="00A875A0" w:rsidRPr="00FF5F1F">
        <w:rPr>
          <w:rFonts w:cstheme="minorHAnsi"/>
          <w:sz w:val="20"/>
          <w:szCs w:val="20"/>
        </w:rPr>
        <w:t>z zakresu elektryki</w:t>
      </w:r>
      <w:r w:rsidRPr="00FF5F1F">
        <w:rPr>
          <w:rFonts w:cstheme="minorHAnsi"/>
          <w:sz w:val="20"/>
          <w:szCs w:val="20"/>
        </w:rPr>
        <w:t>,</w:t>
      </w:r>
    </w:p>
    <w:p w:rsidR="00772070" w:rsidRPr="00FF5F1F" w:rsidRDefault="00772070" w:rsidP="00772070">
      <w:pPr>
        <w:pStyle w:val="Nagwek"/>
        <w:numPr>
          <w:ilvl w:val="0"/>
          <w:numId w:val="22"/>
        </w:numPr>
        <w:jc w:val="both"/>
        <w:rPr>
          <w:rFonts w:cstheme="minorHAnsi"/>
          <w:sz w:val="20"/>
          <w:szCs w:val="20"/>
        </w:rPr>
      </w:pPr>
      <w:r w:rsidRPr="00FF5F1F">
        <w:rPr>
          <w:sz w:val="20"/>
          <w:szCs w:val="20"/>
        </w:rPr>
        <w:t xml:space="preserve">minimum 5 letnie udokumentowane doświadczenie w prowadzeniu zajęć  z młodzieżą </w:t>
      </w:r>
      <w:r w:rsidRPr="00FF5F1F">
        <w:rPr>
          <w:sz w:val="20"/>
          <w:szCs w:val="20"/>
        </w:rPr>
        <w:br/>
        <w:t xml:space="preserve">w tym co najmniej trzy </w:t>
      </w:r>
      <w:r w:rsidR="005112C2" w:rsidRPr="00FF5F1F">
        <w:rPr>
          <w:sz w:val="20"/>
          <w:szCs w:val="20"/>
        </w:rPr>
        <w:t xml:space="preserve">zrealizowane kursy/szkolenia </w:t>
      </w:r>
      <w:r w:rsidRPr="00FF5F1F">
        <w:rPr>
          <w:sz w:val="20"/>
          <w:szCs w:val="20"/>
        </w:rPr>
        <w:t xml:space="preserve">dla młodzieży </w:t>
      </w:r>
      <w:r w:rsidR="00D4414E" w:rsidRPr="00FF5F1F">
        <w:rPr>
          <w:sz w:val="20"/>
          <w:szCs w:val="20"/>
        </w:rPr>
        <w:t>.</w:t>
      </w:r>
    </w:p>
    <w:p w:rsidR="00C9224C" w:rsidRPr="00FF5F1F" w:rsidRDefault="00F44601" w:rsidP="0043702B">
      <w:pPr>
        <w:pStyle w:val="Nagwek"/>
        <w:ind w:left="426"/>
        <w:jc w:val="both"/>
        <w:rPr>
          <w:sz w:val="20"/>
          <w:szCs w:val="20"/>
        </w:rPr>
      </w:pPr>
      <w:r w:rsidRPr="00FF5F1F">
        <w:rPr>
          <w:sz w:val="20"/>
          <w:szCs w:val="20"/>
        </w:rPr>
        <w:t xml:space="preserve">Wykonawca wraz z ofertą zobowiązany jest przedstawić wykaz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 wzór wykazu stanowi załącznik </w:t>
      </w:r>
      <w:r w:rsidR="00696636" w:rsidRPr="00FF5F1F">
        <w:rPr>
          <w:sz w:val="20"/>
          <w:szCs w:val="20"/>
        </w:rPr>
        <w:t>nr 6</w:t>
      </w:r>
      <w:r w:rsidRPr="00FF5F1F">
        <w:rPr>
          <w:sz w:val="20"/>
          <w:szCs w:val="20"/>
        </w:rPr>
        <w:t xml:space="preserve"> do SIWZ.</w:t>
      </w:r>
    </w:p>
    <w:p w:rsidR="00F44601" w:rsidRPr="00FF5F1F" w:rsidRDefault="00F44601" w:rsidP="00267BEB">
      <w:pPr>
        <w:pStyle w:val="Nagwek"/>
        <w:numPr>
          <w:ilvl w:val="0"/>
          <w:numId w:val="23"/>
        </w:numPr>
        <w:ind w:left="426" w:hanging="426"/>
        <w:jc w:val="both"/>
        <w:rPr>
          <w:sz w:val="20"/>
          <w:szCs w:val="20"/>
        </w:rPr>
      </w:pPr>
      <w:r w:rsidRPr="00FF5F1F">
        <w:rPr>
          <w:rFonts w:cs="A"/>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F44601" w:rsidRPr="00FF5F1F" w:rsidRDefault="00F44601" w:rsidP="00267BEB">
      <w:pPr>
        <w:pStyle w:val="Nagwek"/>
        <w:numPr>
          <w:ilvl w:val="1"/>
          <w:numId w:val="24"/>
        </w:numPr>
        <w:jc w:val="both"/>
        <w:rPr>
          <w:sz w:val="20"/>
          <w:szCs w:val="20"/>
        </w:rPr>
      </w:pPr>
      <w:r w:rsidRPr="00FF5F1F">
        <w:rPr>
          <w:rFonts w:cs="A"/>
          <w:sz w:val="20"/>
          <w:szCs w:val="20"/>
        </w:rPr>
        <w:t>Wykonawca, który polega na zdolnościach lub sytuacji in</w:t>
      </w:r>
      <w:r w:rsidR="006A4FB9" w:rsidRPr="00FF5F1F">
        <w:rPr>
          <w:rFonts w:cs="A"/>
          <w:sz w:val="20"/>
          <w:szCs w:val="20"/>
        </w:rPr>
        <w:t>nych podmiotów, musi udowodnić Z</w:t>
      </w:r>
      <w:r w:rsidRPr="00FF5F1F">
        <w:rPr>
          <w:rFonts w:cs="A"/>
          <w:sz w:val="20"/>
          <w:szCs w:val="20"/>
        </w:rPr>
        <w:t>amawiającemu, że realizując zamówienie, będzie dysponował niezbędnymi zasobami tych podmiotów, w szczególności przedstawiając zobowiązanie tych podmiotów do oddania mu do dyspozycji niezbędnych zasobów na potrzeby realizacji zamówienia.</w:t>
      </w:r>
    </w:p>
    <w:p w:rsidR="00F44601" w:rsidRPr="00FF5F1F" w:rsidRDefault="00F44601" w:rsidP="00267BEB">
      <w:pPr>
        <w:pStyle w:val="Nagwek"/>
        <w:numPr>
          <w:ilvl w:val="1"/>
          <w:numId w:val="24"/>
        </w:numPr>
        <w:jc w:val="both"/>
        <w:rPr>
          <w:sz w:val="20"/>
          <w:szCs w:val="20"/>
        </w:rPr>
      </w:pPr>
      <w:r w:rsidRPr="00FF5F1F">
        <w:rPr>
          <w:rFonts w:cs="A"/>
          <w:sz w:val="20"/>
          <w:szCs w:val="20"/>
        </w:rPr>
        <w:t>Zamawi</w:t>
      </w:r>
      <w:r w:rsidR="006A4FB9" w:rsidRPr="00FF5F1F">
        <w:rPr>
          <w:rFonts w:cs="A"/>
          <w:sz w:val="20"/>
          <w:szCs w:val="20"/>
        </w:rPr>
        <w:t>ający ocenia, czy udostępniane W</w:t>
      </w:r>
      <w:r w:rsidRPr="00FF5F1F">
        <w:rPr>
          <w:rFonts w:cs="A"/>
          <w:sz w:val="20"/>
          <w:szCs w:val="20"/>
        </w:rPr>
        <w:t xml:space="preserve">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ustawy </w:t>
      </w:r>
      <w:proofErr w:type="spellStart"/>
      <w:r w:rsidRPr="00FF5F1F">
        <w:rPr>
          <w:rFonts w:cs="A"/>
          <w:sz w:val="20"/>
          <w:szCs w:val="20"/>
        </w:rPr>
        <w:t>Pzp</w:t>
      </w:r>
      <w:proofErr w:type="spellEnd"/>
      <w:r w:rsidRPr="00FF5F1F">
        <w:rPr>
          <w:rFonts w:cs="A"/>
          <w:sz w:val="20"/>
          <w:szCs w:val="20"/>
        </w:rPr>
        <w:t>.</w:t>
      </w:r>
    </w:p>
    <w:p w:rsidR="00F44601" w:rsidRPr="00FF5F1F" w:rsidRDefault="00F44601" w:rsidP="00267BEB">
      <w:pPr>
        <w:pStyle w:val="Nagwek"/>
        <w:numPr>
          <w:ilvl w:val="1"/>
          <w:numId w:val="24"/>
        </w:numPr>
        <w:jc w:val="both"/>
        <w:rPr>
          <w:sz w:val="20"/>
          <w:szCs w:val="20"/>
        </w:rPr>
      </w:pPr>
      <w:r w:rsidRPr="00FF5F1F">
        <w:rPr>
          <w:rFonts w:cs="A"/>
          <w:sz w:val="20"/>
          <w:szCs w:val="20"/>
        </w:rPr>
        <w:t xml:space="preserve">W odniesieniu do warunków dotyczących kwalifikacji zawodowych lub doświadczenia, </w:t>
      </w:r>
      <w:r w:rsidR="006A4FB9" w:rsidRPr="00FF5F1F">
        <w:rPr>
          <w:rFonts w:cs="A"/>
          <w:sz w:val="20"/>
          <w:szCs w:val="20"/>
        </w:rPr>
        <w:t>W</w:t>
      </w:r>
      <w:r w:rsidRPr="00FF5F1F">
        <w:rPr>
          <w:rFonts w:cs="A"/>
          <w:sz w:val="20"/>
          <w:szCs w:val="20"/>
        </w:rPr>
        <w:t>ykonawcy mogą polegać na zdolnościach innych podmiotów, jeśli podmioty te zrealizują usługi, do realizacji których te zdolności są wymagane.</w:t>
      </w:r>
    </w:p>
    <w:p w:rsidR="00F44601" w:rsidRPr="00FF5F1F" w:rsidRDefault="00F44601" w:rsidP="00267BEB">
      <w:pPr>
        <w:pStyle w:val="Nagwek"/>
        <w:numPr>
          <w:ilvl w:val="1"/>
          <w:numId w:val="24"/>
        </w:numPr>
        <w:jc w:val="both"/>
        <w:rPr>
          <w:sz w:val="20"/>
          <w:szCs w:val="20"/>
        </w:rPr>
      </w:pPr>
      <w:r w:rsidRPr="00FF5F1F">
        <w:rPr>
          <w:rFonts w:cs="A"/>
          <w:sz w:val="20"/>
          <w:szCs w:val="20"/>
        </w:rPr>
        <w:t>Wykonawca, który polega na sytuacji finansowej lub ekonomicznej innych podmiotów, odpowiada solidarnie</w:t>
      </w:r>
      <w:r w:rsidRPr="00FF5F1F">
        <w:rPr>
          <w:rFonts w:cs="A"/>
          <w:b/>
          <w:sz w:val="20"/>
          <w:szCs w:val="20"/>
        </w:rPr>
        <w:t xml:space="preserve"> </w:t>
      </w:r>
      <w:r w:rsidRPr="00FF5F1F">
        <w:rPr>
          <w:rFonts w:cs="A"/>
          <w:sz w:val="20"/>
          <w:szCs w:val="20"/>
        </w:rPr>
        <w:t>z podmiotem, który zobowiązał się do udostępnienia zasob</w:t>
      </w:r>
      <w:r w:rsidR="006A4FB9" w:rsidRPr="00FF5F1F">
        <w:rPr>
          <w:rFonts w:cs="A"/>
          <w:sz w:val="20"/>
          <w:szCs w:val="20"/>
        </w:rPr>
        <w:t>ów, za szkodę poniesioną przez Z</w:t>
      </w:r>
      <w:r w:rsidRPr="00FF5F1F">
        <w:rPr>
          <w:rFonts w:cs="A"/>
          <w:sz w:val="20"/>
          <w:szCs w:val="20"/>
        </w:rPr>
        <w:t>amawiającego powstałą wskutek nieudostępnienia tych zasobów, chyba że za nieudostępnienie zasobów nie ponosi winy.</w:t>
      </w:r>
    </w:p>
    <w:p w:rsidR="00F44601" w:rsidRPr="00FF5F1F" w:rsidRDefault="00F44601" w:rsidP="00267BEB">
      <w:pPr>
        <w:pStyle w:val="Nagwek"/>
        <w:numPr>
          <w:ilvl w:val="1"/>
          <w:numId w:val="24"/>
        </w:numPr>
        <w:jc w:val="both"/>
        <w:rPr>
          <w:sz w:val="20"/>
          <w:szCs w:val="20"/>
        </w:rPr>
      </w:pPr>
      <w:r w:rsidRPr="00FF5F1F">
        <w:rPr>
          <w:rFonts w:cs="A"/>
          <w:sz w:val="20"/>
          <w:szCs w:val="20"/>
        </w:rPr>
        <w:t xml:space="preserve">Jeżeli zdolności techniczne lub zawodowe lub sytuacja ekonomiczna lub finansowa, </w:t>
      </w:r>
      <w:r w:rsidR="006A4FB9" w:rsidRPr="00FF5F1F">
        <w:rPr>
          <w:rFonts w:cs="A"/>
          <w:sz w:val="20"/>
          <w:szCs w:val="20"/>
        </w:rPr>
        <w:t>podmiotu, o którym mowa w pkt.</w:t>
      </w:r>
      <w:r w:rsidR="008775D7" w:rsidRPr="00FF5F1F">
        <w:rPr>
          <w:rFonts w:cs="A"/>
          <w:sz w:val="20"/>
          <w:szCs w:val="20"/>
        </w:rPr>
        <w:t xml:space="preserve"> 5</w:t>
      </w:r>
      <w:r w:rsidRPr="00FF5F1F">
        <w:rPr>
          <w:rFonts w:cs="A"/>
          <w:sz w:val="20"/>
          <w:szCs w:val="20"/>
        </w:rPr>
        <w:t>, nie</w:t>
      </w:r>
      <w:r w:rsidR="006A4FB9" w:rsidRPr="00FF5F1F">
        <w:rPr>
          <w:rFonts w:cs="A"/>
          <w:sz w:val="20"/>
          <w:szCs w:val="20"/>
        </w:rPr>
        <w:t xml:space="preserve"> potwierdzają spełnienia przez W</w:t>
      </w:r>
      <w:r w:rsidRPr="00FF5F1F">
        <w:rPr>
          <w:rFonts w:cs="A"/>
          <w:sz w:val="20"/>
          <w:szCs w:val="20"/>
        </w:rPr>
        <w:t xml:space="preserve">ykonawcę warunków udziału w postępowaniu lub zachodzą wobec tych podmiotów podstawy wykluczenia, zamawiający żąda, aby </w:t>
      </w:r>
      <w:r w:rsidR="006A4FB9" w:rsidRPr="00FF5F1F">
        <w:rPr>
          <w:rFonts w:cs="A"/>
          <w:sz w:val="20"/>
          <w:szCs w:val="20"/>
        </w:rPr>
        <w:t>W</w:t>
      </w:r>
      <w:r w:rsidRPr="00FF5F1F">
        <w:rPr>
          <w:rFonts w:cs="A"/>
          <w:sz w:val="20"/>
          <w:szCs w:val="20"/>
        </w:rPr>
        <w:t>ykonaw</w:t>
      </w:r>
      <w:r w:rsidR="006A4FB9" w:rsidRPr="00FF5F1F">
        <w:rPr>
          <w:rFonts w:cs="A"/>
          <w:sz w:val="20"/>
          <w:szCs w:val="20"/>
        </w:rPr>
        <w:t xml:space="preserve">ca </w:t>
      </w:r>
      <w:r w:rsidR="006A4FB9" w:rsidRPr="00FF5F1F">
        <w:rPr>
          <w:rFonts w:cs="A"/>
          <w:sz w:val="20"/>
          <w:szCs w:val="20"/>
        </w:rPr>
        <w:br/>
        <w:t>w terminie określonym przez Z</w:t>
      </w:r>
      <w:r w:rsidRPr="00FF5F1F">
        <w:rPr>
          <w:rFonts w:cs="A"/>
          <w:sz w:val="20"/>
          <w:szCs w:val="20"/>
        </w:rPr>
        <w:t>amawiającego:</w:t>
      </w:r>
    </w:p>
    <w:p w:rsidR="008775D7" w:rsidRPr="00FF5F1F" w:rsidRDefault="008775D7" w:rsidP="00267BEB">
      <w:pPr>
        <w:pStyle w:val="Nagwek"/>
        <w:numPr>
          <w:ilvl w:val="0"/>
          <w:numId w:val="25"/>
        </w:numPr>
        <w:jc w:val="both"/>
        <w:rPr>
          <w:sz w:val="20"/>
          <w:szCs w:val="20"/>
        </w:rPr>
      </w:pPr>
      <w:r w:rsidRPr="00FF5F1F">
        <w:rPr>
          <w:sz w:val="20"/>
          <w:szCs w:val="20"/>
        </w:rPr>
        <w:t xml:space="preserve">zastąpił </w:t>
      </w:r>
      <w:r w:rsidRPr="00FF5F1F">
        <w:rPr>
          <w:rFonts w:cs="A"/>
          <w:sz w:val="20"/>
          <w:szCs w:val="20"/>
        </w:rPr>
        <w:t>ten podmiot innym podmiotem lub podmiotami lub</w:t>
      </w:r>
    </w:p>
    <w:p w:rsidR="008775D7" w:rsidRPr="00FF5F1F" w:rsidRDefault="008775D7" w:rsidP="00267BEB">
      <w:pPr>
        <w:pStyle w:val="Nagwek"/>
        <w:numPr>
          <w:ilvl w:val="0"/>
          <w:numId w:val="25"/>
        </w:numPr>
        <w:jc w:val="both"/>
        <w:rPr>
          <w:sz w:val="20"/>
          <w:szCs w:val="20"/>
        </w:rPr>
      </w:pPr>
      <w:r w:rsidRPr="00FF5F1F">
        <w:rPr>
          <w:rFonts w:cs="A"/>
          <w:sz w:val="20"/>
          <w:szCs w:val="20"/>
        </w:rPr>
        <w:t xml:space="preserve">zobowiązał się do osobistego wykonania </w:t>
      </w:r>
      <w:r w:rsidR="00847780" w:rsidRPr="00FF5F1F">
        <w:rPr>
          <w:rFonts w:cs="A"/>
          <w:sz w:val="20"/>
          <w:szCs w:val="20"/>
        </w:rPr>
        <w:t>odpowiedniego modułu</w:t>
      </w:r>
      <w:r w:rsidRPr="00FF5F1F">
        <w:rPr>
          <w:rFonts w:cs="A"/>
          <w:sz w:val="20"/>
          <w:szCs w:val="20"/>
        </w:rPr>
        <w:t xml:space="preserve"> zamówienia, jeżeli wykaże zdolności techniczne lub zawodowe lub sytuację finansową lub ekonomiczną, o których mowa w pkt. 4.3</w:t>
      </w:r>
    </w:p>
    <w:p w:rsidR="00597D5D" w:rsidRPr="00FF5F1F" w:rsidRDefault="008775D7" w:rsidP="00267BEB">
      <w:pPr>
        <w:pStyle w:val="Nagwek"/>
        <w:numPr>
          <w:ilvl w:val="1"/>
          <w:numId w:val="24"/>
        </w:numPr>
        <w:jc w:val="both"/>
        <w:rPr>
          <w:sz w:val="20"/>
          <w:szCs w:val="20"/>
        </w:rPr>
      </w:pPr>
      <w:r w:rsidRPr="00FF5F1F">
        <w:rPr>
          <w:sz w:val="20"/>
          <w:szCs w:val="20"/>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597D5D" w:rsidRPr="00FF5F1F" w:rsidRDefault="008775D7" w:rsidP="00267BEB">
      <w:pPr>
        <w:pStyle w:val="Nagwek"/>
        <w:numPr>
          <w:ilvl w:val="0"/>
          <w:numId w:val="26"/>
        </w:numPr>
        <w:jc w:val="both"/>
        <w:rPr>
          <w:sz w:val="20"/>
          <w:szCs w:val="20"/>
        </w:rPr>
      </w:pPr>
      <w:r w:rsidRPr="00FF5F1F">
        <w:rPr>
          <w:sz w:val="20"/>
          <w:szCs w:val="20"/>
        </w:rPr>
        <w:t xml:space="preserve">zakres dostępnych wykonawcy zasobów </w:t>
      </w:r>
      <w:r w:rsidR="00597D5D" w:rsidRPr="00FF5F1F">
        <w:rPr>
          <w:sz w:val="20"/>
          <w:szCs w:val="20"/>
        </w:rPr>
        <w:t>innego podmiotu,</w:t>
      </w:r>
    </w:p>
    <w:p w:rsidR="00597D5D" w:rsidRPr="00FF5F1F" w:rsidRDefault="008775D7" w:rsidP="00267BEB">
      <w:pPr>
        <w:pStyle w:val="Nagwek"/>
        <w:numPr>
          <w:ilvl w:val="0"/>
          <w:numId w:val="26"/>
        </w:numPr>
        <w:jc w:val="both"/>
        <w:rPr>
          <w:sz w:val="20"/>
          <w:szCs w:val="20"/>
        </w:rPr>
      </w:pPr>
      <w:r w:rsidRPr="00FF5F1F">
        <w:rPr>
          <w:sz w:val="20"/>
          <w:szCs w:val="20"/>
        </w:rPr>
        <w:t>sposób wykorzystania zasobów innego podmiotu, przez wykonawcę, przy wyk</w:t>
      </w:r>
      <w:r w:rsidR="00597D5D" w:rsidRPr="00FF5F1F">
        <w:rPr>
          <w:sz w:val="20"/>
          <w:szCs w:val="20"/>
        </w:rPr>
        <w:t>onywaniu zamówienia publicznego,</w:t>
      </w:r>
    </w:p>
    <w:p w:rsidR="00597D5D" w:rsidRPr="00FF5F1F" w:rsidRDefault="008775D7" w:rsidP="00267BEB">
      <w:pPr>
        <w:pStyle w:val="Nagwek"/>
        <w:numPr>
          <w:ilvl w:val="0"/>
          <w:numId w:val="26"/>
        </w:numPr>
        <w:jc w:val="both"/>
        <w:rPr>
          <w:sz w:val="20"/>
          <w:szCs w:val="20"/>
        </w:rPr>
      </w:pPr>
      <w:r w:rsidRPr="00FF5F1F">
        <w:rPr>
          <w:sz w:val="20"/>
          <w:szCs w:val="20"/>
        </w:rPr>
        <w:t>zakres i okres udziału innego podmiotu przy wyk</w:t>
      </w:r>
      <w:r w:rsidR="00597D5D" w:rsidRPr="00FF5F1F">
        <w:rPr>
          <w:sz w:val="20"/>
          <w:szCs w:val="20"/>
        </w:rPr>
        <w:t>onywaniu zamówienia publicznego,</w:t>
      </w:r>
    </w:p>
    <w:p w:rsidR="008775D7" w:rsidRPr="00FF5F1F" w:rsidRDefault="008775D7" w:rsidP="00267BEB">
      <w:pPr>
        <w:pStyle w:val="Nagwek"/>
        <w:numPr>
          <w:ilvl w:val="0"/>
          <w:numId w:val="26"/>
        </w:numPr>
        <w:jc w:val="both"/>
        <w:rPr>
          <w:sz w:val="20"/>
          <w:szCs w:val="20"/>
        </w:rPr>
      </w:pPr>
      <w:r w:rsidRPr="00FF5F1F">
        <w:rPr>
          <w:sz w:val="20"/>
          <w:szCs w:val="20"/>
        </w:rPr>
        <w:t xml:space="preserve">czy podmiot, na zdolnościach którego wykonawca polega w odniesieniu do warunków udziału w postępowaniu dotyczących wykształcenia, kwalifikacji zawodowych lub doświadczenia, zrealizuje usługi, których wskazane zdolności dotyczą. </w:t>
      </w:r>
    </w:p>
    <w:p w:rsidR="008775D7" w:rsidRPr="00FF5F1F" w:rsidRDefault="00597D5D" w:rsidP="00267BEB">
      <w:pPr>
        <w:pStyle w:val="Nagwek"/>
        <w:numPr>
          <w:ilvl w:val="1"/>
          <w:numId w:val="24"/>
        </w:numPr>
        <w:jc w:val="both"/>
        <w:rPr>
          <w:sz w:val="20"/>
          <w:szCs w:val="20"/>
        </w:rPr>
      </w:pPr>
      <w:r w:rsidRPr="00FF5F1F">
        <w:rPr>
          <w:sz w:val="20"/>
          <w:szCs w:val="20"/>
        </w:rPr>
        <w:t>Zamawiający żąda od Wykonawcy, który polega na zdolnościach lub sytuacji innych podmiotów na zasadach określonych w art. 22a ustawy, przedstawienia w odniesieniu do tych podmiotów dokumentów wymienionych w pkt 7.3.</w:t>
      </w:r>
    </w:p>
    <w:p w:rsidR="008775D7" w:rsidRPr="00FF5F1F" w:rsidRDefault="00597D5D" w:rsidP="00267BEB">
      <w:pPr>
        <w:pStyle w:val="Nagwek"/>
        <w:numPr>
          <w:ilvl w:val="1"/>
          <w:numId w:val="24"/>
        </w:numPr>
        <w:jc w:val="both"/>
        <w:rPr>
          <w:sz w:val="20"/>
          <w:szCs w:val="20"/>
        </w:rPr>
      </w:pPr>
      <w:r w:rsidRPr="00FF5F1F">
        <w:rPr>
          <w:sz w:val="20"/>
          <w:szCs w:val="20"/>
        </w:rPr>
        <w:t xml:space="preserve">Zamawiający żąda wskazania przez wykonawcę </w:t>
      </w:r>
      <w:r w:rsidR="00526A62" w:rsidRPr="00FF5F1F">
        <w:rPr>
          <w:sz w:val="20"/>
          <w:szCs w:val="20"/>
        </w:rPr>
        <w:t>modułów</w:t>
      </w:r>
      <w:r w:rsidR="00847780" w:rsidRPr="00FF5F1F">
        <w:rPr>
          <w:sz w:val="20"/>
          <w:szCs w:val="20"/>
        </w:rPr>
        <w:t xml:space="preserve"> zamówienia</w:t>
      </w:r>
      <w:r w:rsidRPr="00FF5F1F">
        <w:rPr>
          <w:sz w:val="20"/>
          <w:szCs w:val="20"/>
        </w:rPr>
        <w:t>, których wykonanie zamierza powierzyć podwykonawcom, i podania przez wykonawcę firm podwykonawców.</w:t>
      </w:r>
    </w:p>
    <w:p w:rsidR="00597D5D" w:rsidRPr="00FF5F1F" w:rsidRDefault="00597D5D" w:rsidP="00267BEB">
      <w:pPr>
        <w:pStyle w:val="Nagwek"/>
        <w:numPr>
          <w:ilvl w:val="1"/>
          <w:numId w:val="24"/>
        </w:numPr>
        <w:jc w:val="both"/>
        <w:rPr>
          <w:sz w:val="20"/>
          <w:szCs w:val="20"/>
        </w:rPr>
      </w:pPr>
      <w:r w:rsidRPr="00FF5F1F">
        <w:rPr>
          <w:sz w:val="20"/>
          <w:szCs w:val="20"/>
        </w:rPr>
        <w:t>Ocena spełniania powyższych warunków będzie polegać na sprawdzeniu na zasadzie: spełnia / nie spełnia, czy Wykonawcy złożyli niżej przedstawione oświadczenia.</w:t>
      </w:r>
    </w:p>
    <w:p w:rsidR="00597D5D" w:rsidRPr="00FF5F1F" w:rsidRDefault="00597D5D" w:rsidP="00267BEB">
      <w:pPr>
        <w:pStyle w:val="Nagwek"/>
        <w:numPr>
          <w:ilvl w:val="0"/>
          <w:numId w:val="24"/>
        </w:numPr>
        <w:jc w:val="both"/>
        <w:rPr>
          <w:sz w:val="20"/>
          <w:szCs w:val="20"/>
        </w:rPr>
      </w:pPr>
      <w:r w:rsidRPr="00FF5F1F">
        <w:rPr>
          <w:sz w:val="20"/>
          <w:szCs w:val="20"/>
        </w:rPr>
        <w:t>Zamawiający informuje, że prowadząc procedurę o udzielenie</w:t>
      </w:r>
      <w:r w:rsidR="00A01E4B" w:rsidRPr="00FF5F1F">
        <w:rPr>
          <w:sz w:val="20"/>
          <w:szCs w:val="20"/>
        </w:rPr>
        <w:t xml:space="preserve"> zamówienia publicznego będzie działał </w:t>
      </w:r>
      <w:r w:rsidR="00A900E8" w:rsidRPr="00FF5F1F">
        <w:rPr>
          <w:sz w:val="20"/>
          <w:szCs w:val="20"/>
        </w:rPr>
        <w:br/>
      </w:r>
      <w:r w:rsidR="00A01E4B" w:rsidRPr="00FF5F1F">
        <w:rPr>
          <w:sz w:val="20"/>
          <w:szCs w:val="20"/>
        </w:rPr>
        <w:t xml:space="preserve">z zastosowaniem zasad określonych art. 24aa ust. 1 ustawy. Zamawiający po otwarciu ofert najpierw dokona </w:t>
      </w:r>
      <w:r w:rsidR="00A01E4B" w:rsidRPr="00FF5F1F">
        <w:rPr>
          <w:sz w:val="20"/>
          <w:szCs w:val="20"/>
        </w:rPr>
        <w:lastRenderedPageBreak/>
        <w:t xml:space="preserve">oceny ofert, a następnie zbada, czy Wykonawca, którego oferta została oceniona jako najkorzystniejsza, nie podlega wykluczeniu oraz spełnia warunki udziału w postępowaniu.  </w:t>
      </w:r>
    </w:p>
    <w:p w:rsidR="00597D5D" w:rsidRPr="00FF5F1F" w:rsidRDefault="00A01E4B" w:rsidP="00267BEB">
      <w:pPr>
        <w:pStyle w:val="Nagwek"/>
        <w:numPr>
          <w:ilvl w:val="1"/>
          <w:numId w:val="24"/>
        </w:numPr>
        <w:jc w:val="both"/>
        <w:rPr>
          <w:sz w:val="20"/>
          <w:szCs w:val="20"/>
        </w:rPr>
      </w:pPr>
      <w:r w:rsidRPr="00FF5F1F">
        <w:rPr>
          <w:sz w:val="20"/>
          <w:szCs w:val="20"/>
        </w:rPr>
        <w:t xml:space="preserve">Zamawiający może wezwać Wykonawcę, którego oferta została najwyżej oceniona, do złożenia </w:t>
      </w:r>
      <w:r w:rsidR="00A900E8" w:rsidRPr="00FF5F1F">
        <w:rPr>
          <w:sz w:val="20"/>
          <w:szCs w:val="20"/>
        </w:rPr>
        <w:br/>
      </w:r>
      <w:r w:rsidRPr="00FF5F1F">
        <w:rPr>
          <w:sz w:val="20"/>
          <w:szCs w:val="20"/>
        </w:rPr>
        <w:t>w wyznaczonym, nie krótszym niż 5 dni, terminie aktualnych na dzień złożenia oświadczeń lub dokumentów potwierdzających okoliczności, o których mowa w art. 25 ust. 1.</w:t>
      </w:r>
    </w:p>
    <w:p w:rsidR="002F0EAC" w:rsidRPr="00FF5F1F" w:rsidRDefault="002F0EAC" w:rsidP="002F0EAC">
      <w:pPr>
        <w:pStyle w:val="Nagwek"/>
        <w:ind w:left="792"/>
        <w:jc w:val="both"/>
        <w:rPr>
          <w:sz w:val="20"/>
          <w:szCs w:val="20"/>
        </w:rPr>
      </w:pPr>
    </w:p>
    <w:p w:rsidR="008775D7" w:rsidRPr="00FF5F1F" w:rsidRDefault="002F0EAC" w:rsidP="002F0EAC">
      <w:pPr>
        <w:pStyle w:val="Nagwek"/>
        <w:numPr>
          <w:ilvl w:val="0"/>
          <w:numId w:val="1"/>
        </w:numPr>
        <w:jc w:val="both"/>
        <w:rPr>
          <w:b/>
          <w:sz w:val="20"/>
          <w:szCs w:val="20"/>
        </w:rPr>
      </w:pPr>
      <w:r w:rsidRPr="00FF5F1F">
        <w:rPr>
          <w:b/>
          <w:sz w:val="20"/>
          <w:szCs w:val="20"/>
        </w:rPr>
        <w:t>WYKAZ OŚWIADCZEŃ LUB DOKUMENTÓW, POTWIERDZAJĄCYCH SPEŁNIANIE WARUNKÓW UDZIAŁU W POSTĘPOWANIU ORAZ BRAK PODSTAW DO WYKLUCZENIA</w:t>
      </w:r>
      <w:r w:rsidR="00591EAE" w:rsidRPr="00FF5F1F">
        <w:rPr>
          <w:b/>
          <w:sz w:val="20"/>
          <w:szCs w:val="20"/>
        </w:rPr>
        <w:t>, KTÓRE WYKONAWCA WINIEN PRZEDŁOŻYĆ NA WEZWANIE ZAMAWIAJACEGO.</w:t>
      </w:r>
    </w:p>
    <w:p w:rsidR="00591EAE" w:rsidRPr="00FF5F1F" w:rsidRDefault="00591EAE" w:rsidP="00591EAE">
      <w:pPr>
        <w:pStyle w:val="Nagwek"/>
        <w:ind w:left="720"/>
        <w:jc w:val="both"/>
        <w:rPr>
          <w:b/>
          <w:sz w:val="20"/>
          <w:szCs w:val="20"/>
        </w:rPr>
      </w:pPr>
    </w:p>
    <w:p w:rsidR="007A3416" w:rsidRPr="00FF5F1F" w:rsidRDefault="007A3416" w:rsidP="007A3416">
      <w:pPr>
        <w:pStyle w:val="Nagwek"/>
        <w:numPr>
          <w:ilvl w:val="0"/>
          <w:numId w:val="27"/>
        </w:numPr>
        <w:ind w:left="426" w:hanging="426"/>
        <w:jc w:val="both"/>
        <w:rPr>
          <w:sz w:val="20"/>
          <w:szCs w:val="20"/>
        </w:rPr>
      </w:pPr>
      <w:r w:rsidRPr="00FF5F1F">
        <w:rPr>
          <w:sz w:val="20"/>
          <w:szCs w:val="20"/>
        </w:rPr>
        <w:t>W celu potwierdzenia spełniania warunków udziału w postępowaniu o których mowa w rozdz. 6pkt .2.1 lit a) i b) oraz w lit c) - w zakresie dotyczącym zdolności technicznych, Zamawiający nie żąda od Wykonawcy żadnych dokumentów i oczekuje złożenia wraz z ofertą jedynie oświadczenia Wykonawcy w trybie art. 25a ust. 1 pkt 1 ustawy, stanowiącego wstępne potwierdzenie że Wykonawca nie podlega wykluczeniu oraz że Wykonawca spełnia warunki udziału w postępowaniu.</w:t>
      </w:r>
    </w:p>
    <w:p w:rsidR="003C353C" w:rsidRPr="00FF5F1F" w:rsidRDefault="003C353C" w:rsidP="003C353C">
      <w:pPr>
        <w:pStyle w:val="Nagwek"/>
        <w:numPr>
          <w:ilvl w:val="0"/>
          <w:numId w:val="27"/>
        </w:numPr>
        <w:ind w:left="426" w:hanging="426"/>
        <w:jc w:val="both"/>
        <w:rPr>
          <w:sz w:val="20"/>
          <w:szCs w:val="20"/>
        </w:rPr>
      </w:pPr>
      <w:r w:rsidRPr="00FF5F1F">
        <w:rPr>
          <w:sz w:val="20"/>
          <w:szCs w:val="20"/>
        </w:rPr>
        <w:t xml:space="preserve">W celu potwierdzenia spełniania warunku dotyczącego zdolności technicznej lub zawodowej, o którym mowa w rozdz. VI pkt 2.1 lit c) - w zakresie dotyczącym zdolności zawodowej, Zamawiający żąda od Wykonawcy wykazu osób, skierowanych do realizacji zamówienia publicznego, odpowiedzialnych za świadczenie usług, wraz z informacjami na temat ich kwalifikacji zawodowych, doświadczenia </w:t>
      </w:r>
      <w:r w:rsidRPr="00FF5F1F">
        <w:rPr>
          <w:sz w:val="20"/>
          <w:szCs w:val="20"/>
        </w:rPr>
        <w:br/>
        <w:t xml:space="preserve">i wykształcenia niezbędnych do wykonania zamówienia publicznego, a także zakresu wykonywanych przez nie czynności oraz informacją o podstawie do dysponowania tymi osobami, oraz spełniających warunki określone przez Zamawiającego w rozdz. VI pkt 4.3.  </w:t>
      </w:r>
    </w:p>
    <w:p w:rsidR="003C353C" w:rsidRPr="00FF5F1F" w:rsidRDefault="003C353C" w:rsidP="003C353C">
      <w:pPr>
        <w:pStyle w:val="Nagwek"/>
        <w:numPr>
          <w:ilvl w:val="0"/>
          <w:numId w:val="27"/>
        </w:numPr>
        <w:ind w:left="426" w:hanging="426"/>
        <w:jc w:val="both"/>
        <w:rPr>
          <w:sz w:val="20"/>
          <w:szCs w:val="20"/>
        </w:rPr>
      </w:pPr>
      <w:r w:rsidRPr="00FF5F1F">
        <w:rPr>
          <w:sz w:val="20"/>
          <w:szCs w:val="20"/>
        </w:rPr>
        <w:t>W celu potwierdzenia braku podstaw wykluczenia Wykonawcy z udziału w postępowaniu Zamawiający żąda następujących dokumentów:</w:t>
      </w:r>
    </w:p>
    <w:p w:rsidR="003C353C" w:rsidRPr="00FF5F1F" w:rsidRDefault="003C353C" w:rsidP="003C353C">
      <w:pPr>
        <w:pStyle w:val="Nagwek"/>
        <w:numPr>
          <w:ilvl w:val="0"/>
          <w:numId w:val="28"/>
        </w:numPr>
        <w:jc w:val="both"/>
        <w:rPr>
          <w:sz w:val="20"/>
          <w:szCs w:val="20"/>
        </w:rPr>
      </w:pPr>
      <w:r w:rsidRPr="00FF5F1F">
        <w:rPr>
          <w:sz w:val="20"/>
          <w:szCs w:val="20"/>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3C353C" w:rsidRPr="00FF5F1F" w:rsidRDefault="003C353C" w:rsidP="003C353C">
      <w:pPr>
        <w:pStyle w:val="Nagwek"/>
        <w:numPr>
          <w:ilvl w:val="0"/>
          <w:numId w:val="28"/>
        </w:numPr>
        <w:jc w:val="both"/>
        <w:rPr>
          <w:sz w:val="20"/>
          <w:szCs w:val="20"/>
        </w:rPr>
      </w:pPr>
      <w:r w:rsidRPr="00FF5F1F">
        <w:rPr>
          <w:sz w:val="20"/>
          <w:szCs w:val="20"/>
        </w:rPr>
        <w:t>oświadczenia wykonawcy o braku orzeczenia wobec niego tytułem środka zapobiegawczego zakazu ubiegania się o zamówienia publiczne,</w:t>
      </w:r>
    </w:p>
    <w:p w:rsidR="003C353C" w:rsidRPr="00FF5F1F" w:rsidRDefault="003C353C" w:rsidP="003C353C">
      <w:pPr>
        <w:pStyle w:val="Nagwek"/>
        <w:numPr>
          <w:ilvl w:val="0"/>
          <w:numId w:val="28"/>
        </w:numPr>
        <w:jc w:val="both"/>
        <w:rPr>
          <w:sz w:val="20"/>
          <w:szCs w:val="20"/>
        </w:rPr>
      </w:pPr>
      <w:r w:rsidRPr="00FF5F1F">
        <w:rPr>
          <w:sz w:val="20"/>
          <w:szCs w:val="20"/>
        </w:rPr>
        <w:t xml:space="preserve">oświadczenia wykonawcy o przynależności albo braku przynależności do tej samej grupy kapitałowej, </w:t>
      </w:r>
      <w:r w:rsidRPr="00FF5F1F">
        <w:rPr>
          <w:sz w:val="20"/>
          <w:szCs w:val="20"/>
        </w:rPr>
        <w:br/>
        <w:t xml:space="preserve">w przypadku przynależności do tej samej grupy kapitałowej wykonawca może złożyć wraz </w:t>
      </w:r>
      <w:r w:rsidRPr="00FF5F1F">
        <w:rPr>
          <w:sz w:val="20"/>
          <w:szCs w:val="20"/>
        </w:rPr>
        <w:br/>
        <w:t>z oświadczeniem dokumenty bądź informacje potwierdzające, że powiązania z innym wykonawcą nie prowadzą do zakłócenia konkurencji w postępowaniu.</w:t>
      </w:r>
    </w:p>
    <w:p w:rsidR="003C353C" w:rsidRPr="00FF5F1F" w:rsidRDefault="003C353C" w:rsidP="003C353C">
      <w:pPr>
        <w:pStyle w:val="Nagwek"/>
        <w:numPr>
          <w:ilvl w:val="1"/>
          <w:numId w:val="29"/>
        </w:numPr>
        <w:jc w:val="both"/>
        <w:rPr>
          <w:sz w:val="20"/>
          <w:szCs w:val="20"/>
        </w:rPr>
      </w:pPr>
      <w:r w:rsidRPr="00FF5F1F">
        <w:rPr>
          <w:sz w:val="20"/>
          <w:szCs w:val="20"/>
        </w:rPr>
        <w:t>Wykonawcy ubiegający się o udzielenie zamówienia publicznego zobowiązani są w szczególności do złożenia oświadczenia o którym mowa w rozdz. VII pkt.4 lit c) w sposób określony w art. 24 ust. 11 ustawy – tj. w terminie do 3 dni od dnia przekazania Wykonawcom (zamieszczenia na stronie internetowej Zamawiającego) informacji o której mowa w art. 86 ust. 5 ustawy.  Wraz ze złożeniem oświadczenia, Wykonawca może przedstawić dowody, że powiązania z innym wykonawcą nie prowadzą do zakłócenia konkurencji w postępowaniu o udzielenie zamówienia. Wzór oświadczenia o przynależności lub braku przynależności do tej samej grupy kapitałowej stanowi załącznik nr 7 do SIWZ.</w:t>
      </w:r>
    </w:p>
    <w:p w:rsidR="003C353C" w:rsidRPr="00FF5F1F" w:rsidRDefault="003C353C" w:rsidP="003C353C">
      <w:pPr>
        <w:pStyle w:val="Nagwek"/>
        <w:numPr>
          <w:ilvl w:val="1"/>
          <w:numId w:val="29"/>
        </w:numPr>
        <w:jc w:val="both"/>
        <w:rPr>
          <w:sz w:val="20"/>
          <w:szCs w:val="20"/>
        </w:rPr>
      </w:pPr>
      <w:r w:rsidRPr="00FF5F1F">
        <w:rPr>
          <w:sz w:val="20"/>
          <w:szCs w:val="20"/>
        </w:rPr>
        <w:t>Działając na podstawie art. 24 ust. 5 ustawy z postępowania o udzielenie zamówienia Zamawiający wyklucza również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3C353C" w:rsidRPr="00FF5F1F" w:rsidRDefault="003C353C" w:rsidP="003C353C">
      <w:pPr>
        <w:pStyle w:val="Nagwek"/>
        <w:numPr>
          <w:ilvl w:val="0"/>
          <w:numId w:val="29"/>
        </w:numPr>
        <w:jc w:val="both"/>
        <w:rPr>
          <w:sz w:val="20"/>
          <w:szCs w:val="20"/>
        </w:rPr>
      </w:pPr>
      <w:r w:rsidRPr="00FF5F1F">
        <w:rPr>
          <w:sz w:val="20"/>
          <w:szCs w:val="20"/>
        </w:rPr>
        <w:t xml:space="preserve">Jeżeli Wykonawca ma siedzibę lub miejsce zamieszkania poza terytorium Rzeczypospolitej Polskiej, zamiast dokumentów, o których mowa w rozdz. VII pkt 4 lit a) składa dokument lub dokumenty wystawione w kraju, </w:t>
      </w:r>
      <w:r w:rsidRPr="00FF5F1F">
        <w:rPr>
          <w:sz w:val="20"/>
          <w:szCs w:val="20"/>
        </w:rPr>
        <w:br/>
        <w:t xml:space="preserve">w którym Wykonawca ma siedzibę lub miejsce zamieszkania, potwierdzające odpowiednio, że nie otwarto jego likwidacji ani nie ogłoszono upadłości. Dokumenty powinny być wystawione nie wcześniej niż 6 miesięcy przed upływem terminu składania ofert albo wniosków o dopuszczenie do udziału w postępowaniu. </w:t>
      </w:r>
    </w:p>
    <w:p w:rsidR="003C353C" w:rsidRPr="00FF5F1F" w:rsidRDefault="003C353C" w:rsidP="003C353C">
      <w:pPr>
        <w:pStyle w:val="Nagwek"/>
        <w:numPr>
          <w:ilvl w:val="0"/>
          <w:numId w:val="29"/>
        </w:numPr>
        <w:jc w:val="both"/>
        <w:rPr>
          <w:sz w:val="20"/>
          <w:szCs w:val="20"/>
        </w:rPr>
      </w:pPr>
      <w:r w:rsidRPr="00FF5F1F">
        <w:rPr>
          <w:sz w:val="20"/>
          <w:szCs w:val="20"/>
        </w:rPr>
        <w:t xml:space="preserve">Zgodnie z art. 24 ust. 8 ustawy Wykonawca, który podlega wykluczeniu na podstawie art. 24 ust. 1 pkt 13 </w:t>
      </w:r>
      <w:r w:rsidRPr="00FF5F1F">
        <w:rPr>
          <w:sz w:val="20"/>
          <w:szCs w:val="20"/>
        </w:rPr>
        <w:br/>
        <w:t xml:space="preserve">i 14 oraz 16-20 lub ust. 5 ustawy, może przedstawić dowody na to, że podjęte przez niego środki są </w:t>
      </w:r>
      <w:r w:rsidRPr="00FF5F1F">
        <w:rPr>
          <w:sz w:val="20"/>
          <w:szCs w:val="20"/>
        </w:rPr>
        <w:lastRenderedPageBreak/>
        <w:t>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3C353C" w:rsidRPr="00FF5F1F" w:rsidRDefault="003C353C" w:rsidP="003C353C">
      <w:pPr>
        <w:pStyle w:val="Nagwek"/>
        <w:numPr>
          <w:ilvl w:val="1"/>
          <w:numId w:val="30"/>
        </w:numPr>
        <w:jc w:val="both"/>
        <w:rPr>
          <w:sz w:val="20"/>
          <w:szCs w:val="20"/>
        </w:rPr>
      </w:pPr>
      <w:r w:rsidRPr="00FF5F1F">
        <w:rPr>
          <w:sz w:val="20"/>
          <w:szCs w:val="20"/>
        </w:rPr>
        <w:t>Wykonawca nie podlega wykluczeniu, jeżeli Zamawiający, uwzględniając wagę i szczególne okoliczności czynu wykonawcy, uzna za wystarczające dowody przedstawione na podstawie art. 24 ust. 8 ustawy.</w:t>
      </w:r>
    </w:p>
    <w:p w:rsidR="003C353C" w:rsidRPr="00FF5F1F" w:rsidRDefault="003C353C" w:rsidP="003C353C">
      <w:pPr>
        <w:pStyle w:val="Nagwek"/>
        <w:numPr>
          <w:ilvl w:val="0"/>
          <w:numId w:val="30"/>
        </w:numPr>
        <w:jc w:val="both"/>
        <w:rPr>
          <w:sz w:val="20"/>
          <w:szCs w:val="20"/>
        </w:rPr>
      </w:pPr>
      <w:r w:rsidRPr="00FF5F1F">
        <w:rPr>
          <w:sz w:val="20"/>
          <w:szCs w:val="20"/>
        </w:rPr>
        <w:t xml:space="preserve">Zamawiający może wezwać Wykonawcę, którego oferta została oceniona najwyżej, do złożenia </w:t>
      </w:r>
      <w:r w:rsidRPr="00FF5F1F">
        <w:rPr>
          <w:sz w:val="20"/>
          <w:szCs w:val="20"/>
        </w:rPr>
        <w:br/>
        <w:t>w wyznaczonym, nie krótszym niż 5 dni, terminie aktualnych na dzień złożenia oświadczeń lub dokumentów potwierdzających okoliczności, o których mowa w art. 25 ust. 1 ustawy.</w:t>
      </w:r>
    </w:p>
    <w:p w:rsidR="003C353C" w:rsidRPr="00FF5F1F" w:rsidRDefault="003C353C" w:rsidP="003C353C">
      <w:pPr>
        <w:pStyle w:val="Nagwek"/>
        <w:numPr>
          <w:ilvl w:val="0"/>
          <w:numId w:val="30"/>
        </w:numPr>
        <w:jc w:val="both"/>
        <w:rPr>
          <w:sz w:val="20"/>
          <w:szCs w:val="20"/>
        </w:rPr>
      </w:pPr>
      <w:r w:rsidRPr="00FF5F1F">
        <w:rPr>
          <w:sz w:val="20"/>
          <w:szCs w:val="20"/>
        </w:rPr>
        <w:t>Jeżeli wykaz, oświadczenia lub inne złożone przez Wykonawcę dokumenty będą budzić wątpliwości Zamawiającego, może on zwrócić się bezpośrednio do właściwego podmiotu, na rzecz którego usługi były wykonywane, o dodatkowe informacje lub dokumenty w tym zakresie.</w:t>
      </w:r>
    </w:p>
    <w:p w:rsidR="00AB406B" w:rsidRPr="00FF5F1F" w:rsidRDefault="00AB406B" w:rsidP="00AB406B">
      <w:pPr>
        <w:pStyle w:val="Nagwek"/>
        <w:ind w:left="360"/>
        <w:jc w:val="both"/>
        <w:rPr>
          <w:sz w:val="20"/>
          <w:szCs w:val="20"/>
        </w:rPr>
      </w:pPr>
    </w:p>
    <w:p w:rsidR="00684295" w:rsidRPr="00FF5F1F" w:rsidRDefault="00AB406B" w:rsidP="00AB406B">
      <w:pPr>
        <w:pStyle w:val="Akapitzlist"/>
        <w:numPr>
          <w:ilvl w:val="0"/>
          <w:numId w:val="1"/>
        </w:numPr>
        <w:spacing w:after="240" w:line="240" w:lineRule="auto"/>
        <w:jc w:val="both"/>
        <w:rPr>
          <w:rFonts w:cs="Arial"/>
          <w:b/>
          <w:sz w:val="20"/>
          <w:szCs w:val="20"/>
        </w:rPr>
      </w:pPr>
      <w:r w:rsidRPr="00FF5F1F">
        <w:rPr>
          <w:rFonts w:cs="Arial"/>
          <w:b/>
          <w:sz w:val="20"/>
          <w:szCs w:val="20"/>
        </w:rPr>
        <w:t>INFORMACJE O SPOSOBIE POROZUMIENIA SIĘ ZAMAWIAJĄCEGO Z WYKONAWCAMI ORAZ PRZEKAZYWANIA OŚWIADCZEŃ I DOKUMENTÓW, A TAKŻE WSKAZANIE OSÓB UPRAWNIONYCH DO POROZUMIENIA SIĘ POMIĘDZY ZAMAWIAJĄCYM A WYKONAWCAMI.</w:t>
      </w:r>
    </w:p>
    <w:p w:rsidR="00EB0CCA" w:rsidRPr="00FF5F1F" w:rsidRDefault="00EB0CCA" w:rsidP="00EB0CCA">
      <w:pPr>
        <w:pStyle w:val="Akapitzlist"/>
        <w:spacing w:after="240" w:line="240" w:lineRule="auto"/>
        <w:jc w:val="both"/>
        <w:rPr>
          <w:rFonts w:cs="Arial"/>
          <w:b/>
          <w:sz w:val="20"/>
          <w:szCs w:val="20"/>
        </w:rPr>
      </w:pPr>
    </w:p>
    <w:p w:rsidR="001460D6" w:rsidRPr="00FF5F1F" w:rsidRDefault="001460D6" w:rsidP="002D4401">
      <w:pPr>
        <w:pStyle w:val="Akapitzlist"/>
        <w:numPr>
          <w:ilvl w:val="0"/>
          <w:numId w:val="31"/>
        </w:numPr>
        <w:spacing w:after="240" w:line="240" w:lineRule="auto"/>
        <w:ind w:left="426" w:hanging="426"/>
        <w:jc w:val="both"/>
        <w:rPr>
          <w:rFonts w:cs="Arial"/>
          <w:sz w:val="20"/>
          <w:szCs w:val="20"/>
        </w:rPr>
      </w:pPr>
      <w:r w:rsidRPr="00FF5F1F">
        <w:rPr>
          <w:rFonts w:cs="Arial"/>
          <w:sz w:val="20"/>
          <w:szCs w:val="20"/>
        </w:rPr>
        <w:t>W postępowaniu komunikacja między Zamawiającym a Wykonawcami odbywa się zgodnie z wyborem zamawiającego za pośrednictwem operatora pocztowego w rozumieniu ustawy z dnia 23 listopada 2012 r. - Prawo pocztowe (</w:t>
      </w:r>
      <w:proofErr w:type="spellStart"/>
      <w:r w:rsidR="00D90C04" w:rsidRPr="00FF5F1F">
        <w:rPr>
          <w:rFonts w:cs="Arial"/>
          <w:sz w:val="20"/>
          <w:szCs w:val="20"/>
        </w:rPr>
        <w:t>t.j.Dz</w:t>
      </w:r>
      <w:proofErr w:type="spellEnd"/>
      <w:r w:rsidR="00D90C04" w:rsidRPr="00FF5F1F">
        <w:rPr>
          <w:rFonts w:cs="Arial"/>
          <w:sz w:val="20"/>
          <w:szCs w:val="20"/>
        </w:rPr>
        <w:t>. U. z 2016 r. poz. 1113</w:t>
      </w:r>
      <w:r w:rsidRPr="00FF5F1F">
        <w:rPr>
          <w:rFonts w:cs="Arial"/>
          <w:sz w:val="20"/>
          <w:szCs w:val="20"/>
        </w:rPr>
        <w:t>), osobiście, za pośrednictwem posłańca, faksu lub przy użyciu środków komunikacji elektronicznej w rozumieniu ustawy z dnia 18 lipca 2002 r. o świadczeniu usług drogą elektroniczną</w:t>
      </w:r>
      <w:r w:rsidR="00D90C04" w:rsidRPr="00FF5F1F">
        <w:rPr>
          <w:rFonts w:cs="Arial"/>
          <w:sz w:val="20"/>
          <w:szCs w:val="20"/>
        </w:rPr>
        <w:t xml:space="preserve"> (</w:t>
      </w:r>
      <w:proofErr w:type="spellStart"/>
      <w:r w:rsidR="00D90C04" w:rsidRPr="00FF5F1F">
        <w:rPr>
          <w:rFonts w:cs="Arial"/>
          <w:sz w:val="20"/>
          <w:szCs w:val="20"/>
        </w:rPr>
        <w:t>t.j.Dz</w:t>
      </w:r>
      <w:proofErr w:type="spellEnd"/>
      <w:r w:rsidR="00D90C04" w:rsidRPr="00FF5F1F">
        <w:rPr>
          <w:rFonts w:cs="Arial"/>
          <w:sz w:val="20"/>
          <w:szCs w:val="20"/>
        </w:rPr>
        <w:t>. U. z 2016 r. poz.1030).</w:t>
      </w:r>
    </w:p>
    <w:p w:rsidR="007E1E3E" w:rsidRPr="00FF5F1F" w:rsidRDefault="001460D6" w:rsidP="002D4401">
      <w:pPr>
        <w:pStyle w:val="Akapitzlist"/>
        <w:numPr>
          <w:ilvl w:val="1"/>
          <w:numId w:val="32"/>
        </w:numPr>
        <w:spacing w:after="240" w:line="240" w:lineRule="auto"/>
        <w:jc w:val="both"/>
        <w:rPr>
          <w:rFonts w:cs="Arial"/>
          <w:sz w:val="20"/>
          <w:szCs w:val="20"/>
        </w:rPr>
      </w:pPr>
      <w:r w:rsidRPr="00FF5F1F">
        <w:rPr>
          <w:rFonts w:cs="Arial"/>
          <w:sz w:val="20"/>
          <w:szCs w:val="20"/>
        </w:rPr>
        <w:t xml:space="preserve">Jeżeli Zamawiający lub Wykonawca przekazują oświadczenia, wnioski, zawiadomienia oraz informacje za pośrednictwem faksu lub przy użyciu środków komunikacji elektronicznej. każda ze stron na żądanie drugiej strony niezwłocznie potwierdza fakt ich otrzymania. </w:t>
      </w:r>
    </w:p>
    <w:p w:rsidR="007E1E3E" w:rsidRPr="00FF5F1F" w:rsidRDefault="007E1E3E" w:rsidP="002D4401">
      <w:pPr>
        <w:pStyle w:val="Akapitzlist"/>
        <w:numPr>
          <w:ilvl w:val="0"/>
          <w:numId w:val="32"/>
        </w:numPr>
        <w:spacing w:after="240" w:line="240" w:lineRule="auto"/>
        <w:jc w:val="both"/>
        <w:rPr>
          <w:rFonts w:cs="Arial"/>
          <w:sz w:val="20"/>
          <w:szCs w:val="20"/>
        </w:rPr>
      </w:pPr>
      <w:r w:rsidRPr="00FF5F1F">
        <w:rPr>
          <w:rFonts w:cs="Arial"/>
          <w:sz w:val="20"/>
          <w:szCs w:val="20"/>
        </w:rPr>
        <w:t>Sposób udzielania wyjaśnień dotyczących SIWZ</w:t>
      </w:r>
    </w:p>
    <w:p w:rsidR="007E1E3E" w:rsidRPr="00FF5F1F" w:rsidRDefault="007E1E3E" w:rsidP="002D4401">
      <w:pPr>
        <w:pStyle w:val="Akapitzlist"/>
        <w:numPr>
          <w:ilvl w:val="0"/>
          <w:numId w:val="33"/>
        </w:numPr>
        <w:spacing w:after="240" w:line="240" w:lineRule="auto"/>
        <w:jc w:val="both"/>
        <w:rPr>
          <w:rFonts w:cs="Arial"/>
          <w:sz w:val="20"/>
          <w:szCs w:val="20"/>
        </w:rPr>
      </w:pPr>
      <w:r w:rsidRPr="00FF5F1F">
        <w:rPr>
          <w:rFonts w:cs="Arial"/>
          <w:sz w:val="20"/>
          <w:szCs w:val="20"/>
        </w:rPr>
        <w:t>każdy Wykonawca może zwrócić się do Zamawiającego o wyjaśnienie treści SIWZ</w:t>
      </w:r>
    </w:p>
    <w:p w:rsidR="007E1E3E" w:rsidRPr="00FF5F1F" w:rsidRDefault="007E1E3E" w:rsidP="002D4401">
      <w:pPr>
        <w:pStyle w:val="Akapitzlist"/>
        <w:numPr>
          <w:ilvl w:val="0"/>
          <w:numId w:val="33"/>
        </w:numPr>
        <w:spacing w:after="240" w:line="240" w:lineRule="auto"/>
        <w:jc w:val="both"/>
        <w:rPr>
          <w:rFonts w:cs="Arial"/>
          <w:sz w:val="20"/>
          <w:szCs w:val="20"/>
        </w:rPr>
      </w:pPr>
      <w:r w:rsidRPr="00FF5F1F">
        <w:rPr>
          <w:rFonts w:cs="Arial"/>
          <w:sz w:val="20"/>
          <w:szCs w:val="20"/>
        </w:rPr>
        <w:t>Zamawiający jest zobowiązany niezwłocznie udzielić wyjaśnień, jednak nie później niż na 2 dni przed upływem terminu składania ofert, pod warunkiem, że prośba o wyjaśnienie treści SIWZ wpłynęła do Zamawiającego nie później niż do końca dnia, w którym upływa połowa wyznaczonego terminu składania ofert,</w:t>
      </w:r>
    </w:p>
    <w:p w:rsidR="007E1E3E" w:rsidRPr="00FF5F1F" w:rsidRDefault="007E1E3E" w:rsidP="002D4401">
      <w:pPr>
        <w:pStyle w:val="Akapitzlist"/>
        <w:numPr>
          <w:ilvl w:val="0"/>
          <w:numId w:val="33"/>
        </w:numPr>
        <w:spacing w:after="240" w:line="240" w:lineRule="auto"/>
        <w:jc w:val="both"/>
        <w:rPr>
          <w:rFonts w:cs="Arial"/>
          <w:sz w:val="20"/>
          <w:szCs w:val="20"/>
        </w:rPr>
      </w:pPr>
      <w:r w:rsidRPr="00FF5F1F">
        <w:rPr>
          <w:rFonts w:cs="Arial"/>
          <w:sz w:val="20"/>
          <w:szCs w:val="20"/>
        </w:rPr>
        <w:t>jeżeli wniosek o wyjaśnienie treści SIWZ wpłynął po upływie terminu składania wniosku, o którym mowa w pkt 2.b  lub dotyczy udzielonych wyjaśnień, Zamawiający może udzielić wyjaśnień albo pozostawić wniosek bez rozpoznania,</w:t>
      </w:r>
    </w:p>
    <w:p w:rsidR="007E1E3E" w:rsidRPr="00FF5F1F" w:rsidRDefault="007E1E3E" w:rsidP="002D4401">
      <w:pPr>
        <w:pStyle w:val="Akapitzlist"/>
        <w:numPr>
          <w:ilvl w:val="0"/>
          <w:numId w:val="33"/>
        </w:numPr>
        <w:spacing w:after="240" w:line="240" w:lineRule="auto"/>
        <w:jc w:val="both"/>
        <w:rPr>
          <w:rFonts w:cs="Arial"/>
          <w:sz w:val="20"/>
          <w:szCs w:val="20"/>
        </w:rPr>
      </w:pPr>
      <w:r w:rsidRPr="00FF5F1F">
        <w:rPr>
          <w:rFonts w:cs="Arial"/>
          <w:sz w:val="20"/>
          <w:szCs w:val="20"/>
        </w:rPr>
        <w:t xml:space="preserve">pytania powinny być skierowane do Zamawiającego faksem lub pisemnie na adres Zamawiającego lub drogą elektroniczną na adres </w:t>
      </w:r>
      <w:hyperlink r:id="rId9" w:history="1">
        <w:r w:rsidR="00F83545" w:rsidRPr="000570B7">
          <w:rPr>
            <w:rStyle w:val="Hipercze"/>
            <w:rFonts w:cs="Arial"/>
            <w:color w:val="auto"/>
            <w:sz w:val="20"/>
            <w:szCs w:val="20"/>
          </w:rPr>
          <w:t>projekty-</w:t>
        </w:r>
        <w:r w:rsidR="00F83545" w:rsidRPr="000570B7">
          <w:rPr>
            <w:u w:val="single"/>
          </w:rPr>
          <w:t xml:space="preserve"> </w:t>
        </w:r>
        <w:r w:rsidR="00F83545" w:rsidRPr="000570B7">
          <w:rPr>
            <w:rStyle w:val="Hipercze"/>
            <w:rFonts w:cs="Arial"/>
            <w:color w:val="auto"/>
            <w:sz w:val="20"/>
            <w:szCs w:val="20"/>
          </w:rPr>
          <w:t>zsceziu@wp.pl</w:t>
        </w:r>
      </w:hyperlink>
      <w:bookmarkStart w:id="0" w:name="_GoBack"/>
      <w:bookmarkEnd w:id="0"/>
    </w:p>
    <w:p w:rsidR="007E1E3E" w:rsidRPr="00FF5F1F" w:rsidRDefault="007E1E3E" w:rsidP="002D4401">
      <w:pPr>
        <w:pStyle w:val="Akapitzlist"/>
        <w:numPr>
          <w:ilvl w:val="0"/>
          <w:numId w:val="33"/>
        </w:numPr>
        <w:spacing w:after="240" w:line="240" w:lineRule="auto"/>
        <w:jc w:val="both"/>
        <w:rPr>
          <w:rFonts w:cs="Arial"/>
          <w:sz w:val="20"/>
          <w:szCs w:val="20"/>
        </w:rPr>
      </w:pPr>
      <w:r w:rsidRPr="00FF5F1F">
        <w:rPr>
          <w:rFonts w:cs="Arial"/>
          <w:sz w:val="20"/>
          <w:szCs w:val="20"/>
        </w:rPr>
        <w:t>treść zapytań wraz z wyjaśnieniami Zamawiający zamieszcza na stronie internetowej, bez ujawniania źródła zapytania.</w:t>
      </w:r>
    </w:p>
    <w:p w:rsidR="007E1E3E" w:rsidRPr="00FF5F1F" w:rsidRDefault="007E1E3E" w:rsidP="002D4401">
      <w:pPr>
        <w:pStyle w:val="Akapitzlist"/>
        <w:numPr>
          <w:ilvl w:val="0"/>
          <w:numId w:val="33"/>
        </w:numPr>
        <w:spacing w:after="240" w:line="240" w:lineRule="auto"/>
        <w:jc w:val="both"/>
        <w:rPr>
          <w:rFonts w:cs="Arial"/>
          <w:sz w:val="20"/>
          <w:szCs w:val="20"/>
        </w:rPr>
      </w:pPr>
      <w:r w:rsidRPr="00FF5F1F">
        <w:rPr>
          <w:rFonts w:cs="Arial"/>
          <w:sz w:val="20"/>
          <w:szCs w:val="20"/>
        </w:rPr>
        <w:t>przedłużenie terminu składania ofert nie wpływa na bieg terminu składania wniosku, o którym mowa w pkt 2.b),</w:t>
      </w:r>
    </w:p>
    <w:p w:rsidR="007E1E3E" w:rsidRPr="00FF5F1F" w:rsidRDefault="007E1E3E" w:rsidP="002D4401">
      <w:pPr>
        <w:pStyle w:val="Akapitzlist"/>
        <w:numPr>
          <w:ilvl w:val="0"/>
          <w:numId w:val="33"/>
        </w:numPr>
        <w:spacing w:after="240" w:line="240" w:lineRule="auto"/>
        <w:jc w:val="both"/>
        <w:rPr>
          <w:rFonts w:cs="Arial"/>
          <w:sz w:val="20"/>
          <w:szCs w:val="20"/>
        </w:rPr>
      </w:pPr>
      <w:r w:rsidRPr="00FF5F1F">
        <w:rPr>
          <w:rFonts w:cs="Arial"/>
          <w:sz w:val="20"/>
          <w:szCs w:val="20"/>
        </w:rPr>
        <w:t>w uzasadnionych przypadkach Zamawiający może przed upływem terminu składania ofert, zmienić treść SIWZ. Dokonaną zmianę Zamawiający przekazuje niezwłocznie Wykonawcom, którym przekazano SIWZ oraz zamieszcza ją na swojej stronie internetowej,</w:t>
      </w:r>
    </w:p>
    <w:p w:rsidR="007E1E3E" w:rsidRPr="00FF5F1F" w:rsidRDefault="007E1E3E" w:rsidP="002D4401">
      <w:pPr>
        <w:pStyle w:val="Akapitzlist"/>
        <w:numPr>
          <w:ilvl w:val="0"/>
          <w:numId w:val="33"/>
        </w:numPr>
        <w:spacing w:after="240" w:line="240" w:lineRule="auto"/>
        <w:jc w:val="both"/>
        <w:rPr>
          <w:rFonts w:cs="Arial"/>
          <w:sz w:val="20"/>
          <w:szCs w:val="20"/>
        </w:rPr>
      </w:pPr>
      <w:r w:rsidRPr="00FF5F1F">
        <w:rPr>
          <w:rFonts w:cs="Arial"/>
          <w:sz w:val="20"/>
          <w:szCs w:val="20"/>
        </w:rPr>
        <w:t>jeżeli w wyniku zmiany SIWZ nieprowadzącej do zmiany treści ogłoszenia  o zamówieniu niezbędny jest dodatkowy czas na wprowadzenie zmian w ofertach, Zamawiający przedłuża termin składania ofert i informuje o tym Wykonawców, którym przekazano SIWZ oraz zamieszcza informację na swojej stronie internetowej.</w:t>
      </w:r>
    </w:p>
    <w:p w:rsidR="007E1E3E" w:rsidRPr="00FF5F1F" w:rsidRDefault="007E1E3E" w:rsidP="002D4401">
      <w:pPr>
        <w:pStyle w:val="Akapitzlist"/>
        <w:numPr>
          <w:ilvl w:val="0"/>
          <w:numId w:val="32"/>
        </w:numPr>
        <w:spacing w:after="240" w:line="240" w:lineRule="auto"/>
        <w:jc w:val="both"/>
        <w:rPr>
          <w:rFonts w:cs="Arial"/>
          <w:sz w:val="20"/>
          <w:szCs w:val="20"/>
        </w:rPr>
      </w:pPr>
      <w:r w:rsidRPr="00FF5F1F">
        <w:rPr>
          <w:rFonts w:cs="Arial"/>
          <w:sz w:val="20"/>
          <w:szCs w:val="20"/>
        </w:rPr>
        <w:t>Osoby uprawnione do porozumiewania się z Wykonawcami:</w:t>
      </w:r>
    </w:p>
    <w:p w:rsidR="007E1E3E" w:rsidRPr="00FF5F1F" w:rsidRDefault="007E1E3E" w:rsidP="002D4401">
      <w:pPr>
        <w:pStyle w:val="Akapitzlist"/>
        <w:numPr>
          <w:ilvl w:val="0"/>
          <w:numId w:val="34"/>
        </w:numPr>
        <w:spacing w:after="240" w:line="240" w:lineRule="auto"/>
        <w:jc w:val="both"/>
        <w:rPr>
          <w:rFonts w:cs="Arial"/>
          <w:sz w:val="20"/>
          <w:szCs w:val="20"/>
        </w:rPr>
      </w:pPr>
      <w:r w:rsidRPr="00FF5F1F">
        <w:rPr>
          <w:rFonts w:cs="Arial"/>
          <w:sz w:val="20"/>
          <w:szCs w:val="20"/>
        </w:rPr>
        <w:t xml:space="preserve">Agata Lipska - </w:t>
      </w:r>
      <w:hyperlink r:id="rId10" w:history="1">
        <w:r w:rsidR="00F83545" w:rsidRPr="000570B7">
          <w:rPr>
            <w:rStyle w:val="Hipercze"/>
            <w:rFonts w:cs="Arial"/>
            <w:color w:val="auto"/>
            <w:sz w:val="20"/>
            <w:szCs w:val="20"/>
          </w:rPr>
          <w:t>projekty-</w:t>
        </w:r>
        <w:r w:rsidR="00F83545" w:rsidRPr="000570B7">
          <w:rPr>
            <w:u w:val="single"/>
          </w:rPr>
          <w:t xml:space="preserve"> </w:t>
        </w:r>
        <w:r w:rsidR="00F83545" w:rsidRPr="000570B7">
          <w:rPr>
            <w:rStyle w:val="Hipercze"/>
            <w:rFonts w:cs="Arial"/>
            <w:color w:val="auto"/>
            <w:sz w:val="20"/>
            <w:szCs w:val="20"/>
          </w:rPr>
          <w:t>zsceziu@wp.pl</w:t>
        </w:r>
      </w:hyperlink>
    </w:p>
    <w:p w:rsidR="007E1E3E" w:rsidRPr="00FF5F1F" w:rsidRDefault="007E1E3E" w:rsidP="002D4401">
      <w:pPr>
        <w:pStyle w:val="Akapitzlist"/>
        <w:numPr>
          <w:ilvl w:val="0"/>
          <w:numId w:val="34"/>
        </w:numPr>
        <w:spacing w:after="240" w:line="240" w:lineRule="auto"/>
        <w:jc w:val="both"/>
        <w:rPr>
          <w:rFonts w:cs="Arial"/>
          <w:sz w:val="20"/>
          <w:szCs w:val="20"/>
        </w:rPr>
      </w:pPr>
      <w:r w:rsidRPr="00FF5F1F">
        <w:rPr>
          <w:rFonts w:cs="Arial"/>
          <w:sz w:val="20"/>
          <w:szCs w:val="20"/>
        </w:rPr>
        <w:t xml:space="preserve">Ewa Kawałek - </w:t>
      </w:r>
      <w:hyperlink r:id="rId11" w:history="1">
        <w:r w:rsidR="00F83545" w:rsidRPr="000570B7">
          <w:rPr>
            <w:rStyle w:val="Hipercze"/>
            <w:rFonts w:cs="Arial"/>
            <w:color w:val="auto"/>
            <w:sz w:val="20"/>
            <w:szCs w:val="20"/>
          </w:rPr>
          <w:t>projekty-</w:t>
        </w:r>
        <w:r w:rsidR="00F83545" w:rsidRPr="000570B7">
          <w:rPr>
            <w:u w:val="single"/>
          </w:rPr>
          <w:t xml:space="preserve"> </w:t>
        </w:r>
        <w:r w:rsidR="00F83545" w:rsidRPr="000570B7">
          <w:rPr>
            <w:rStyle w:val="Hipercze"/>
            <w:rFonts w:cs="Arial"/>
            <w:color w:val="auto"/>
            <w:sz w:val="20"/>
            <w:szCs w:val="20"/>
          </w:rPr>
          <w:t>zsceziu@wp.pl</w:t>
        </w:r>
      </w:hyperlink>
    </w:p>
    <w:p w:rsidR="007E1E3E" w:rsidRPr="00FF5F1F" w:rsidRDefault="007E1E3E" w:rsidP="002D4401">
      <w:pPr>
        <w:pStyle w:val="Akapitzlist"/>
        <w:numPr>
          <w:ilvl w:val="0"/>
          <w:numId w:val="34"/>
        </w:numPr>
        <w:spacing w:after="240" w:line="240" w:lineRule="auto"/>
        <w:jc w:val="both"/>
        <w:rPr>
          <w:rFonts w:cs="Arial"/>
          <w:sz w:val="20"/>
          <w:szCs w:val="20"/>
        </w:rPr>
      </w:pPr>
      <w:r w:rsidRPr="00FF5F1F">
        <w:rPr>
          <w:rFonts w:cs="Arial"/>
          <w:sz w:val="20"/>
          <w:szCs w:val="20"/>
        </w:rPr>
        <w:t>informacje udzielane są w dni powszednie – w godz. od 8:00 do godz. 15:00.</w:t>
      </w:r>
    </w:p>
    <w:p w:rsidR="00EB0CCA" w:rsidRDefault="00EB0CCA" w:rsidP="00EB0CCA">
      <w:pPr>
        <w:pStyle w:val="Akapitzlist"/>
        <w:spacing w:after="240" w:line="240" w:lineRule="auto"/>
        <w:jc w:val="both"/>
        <w:rPr>
          <w:rFonts w:cs="Arial"/>
          <w:sz w:val="20"/>
          <w:szCs w:val="20"/>
        </w:rPr>
      </w:pPr>
    </w:p>
    <w:p w:rsidR="00FF5F1F" w:rsidRDefault="00FF5F1F" w:rsidP="00EB0CCA">
      <w:pPr>
        <w:pStyle w:val="Akapitzlist"/>
        <w:spacing w:after="240" w:line="240" w:lineRule="auto"/>
        <w:jc w:val="both"/>
        <w:rPr>
          <w:rFonts w:cs="Arial"/>
          <w:sz w:val="20"/>
          <w:szCs w:val="20"/>
        </w:rPr>
      </w:pPr>
    </w:p>
    <w:p w:rsidR="00FF5F1F" w:rsidRPr="00FF5F1F" w:rsidRDefault="00FF5F1F" w:rsidP="00EB0CCA">
      <w:pPr>
        <w:pStyle w:val="Akapitzlist"/>
        <w:spacing w:after="240" w:line="240" w:lineRule="auto"/>
        <w:jc w:val="both"/>
        <w:rPr>
          <w:rFonts w:cs="Arial"/>
          <w:sz w:val="20"/>
          <w:szCs w:val="20"/>
        </w:rPr>
      </w:pPr>
    </w:p>
    <w:p w:rsidR="00EB0CCA" w:rsidRPr="00FF5F1F" w:rsidRDefault="00EB0CCA" w:rsidP="00EB0CCA">
      <w:pPr>
        <w:pStyle w:val="Akapitzlist"/>
        <w:numPr>
          <w:ilvl w:val="0"/>
          <w:numId w:val="1"/>
        </w:numPr>
        <w:spacing w:after="240" w:line="240" w:lineRule="auto"/>
        <w:jc w:val="both"/>
        <w:rPr>
          <w:rFonts w:cs="Arial"/>
          <w:b/>
          <w:sz w:val="20"/>
          <w:szCs w:val="20"/>
        </w:rPr>
      </w:pPr>
      <w:r w:rsidRPr="00FF5F1F">
        <w:rPr>
          <w:rFonts w:cs="Arial"/>
          <w:b/>
          <w:sz w:val="20"/>
          <w:szCs w:val="20"/>
        </w:rPr>
        <w:t xml:space="preserve">WYMAGANIA DOTYCZĄCE WADIUM </w:t>
      </w:r>
    </w:p>
    <w:p w:rsidR="00EB0CCA" w:rsidRPr="00FF5F1F" w:rsidRDefault="00EB0CCA" w:rsidP="00254E9F">
      <w:pPr>
        <w:spacing w:after="240" w:line="240" w:lineRule="auto"/>
        <w:ind w:left="426"/>
        <w:jc w:val="both"/>
        <w:rPr>
          <w:rFonts w:cs="Arial"/>
          <w:sz w:val="20"/>
          <w:szCs w:val="20"/>
        </w:rPr>
      </w:pPr>
      <w:r w:rsidRPr="00FF5F1F">
        <w:rPr>
          <w:rFonts w:cs="Arial"/>
          <w:sz w:val="20"/>
          <w:szCs w:val="20"/>
        </w:rPr>
        <w:t xml:space="preserve">Zamawiający nie wymaga wniesienia wadium. </w:t>
      </w:r>
    </w:p>
    <w:p w:rsidR="00EB0CCA" w:rsidRPr="00FF5F1F" w:rsidRDefault="00EB0CCA" w:rsidP="00EB0CCA">
      <w:pPr>
        <w:pStyle w:val="Akapitzlist"/>
        <w:numPr>
          <w:ilvl w:val="0"/>
          <w:numId w:val="1"/>
        </w:numPr>
        <w:spacing w:after="240" w:line="240" w:lineRule="auto"/>
        <w:jc w:val="both"/>
        <w:rPr>
          <w:rFonts w:cs="Arial"/>
          <w:b/>
          <w:sz w:val="20"/>
          <w:szCs w:val="20"/>
        </w:rPr>
      </w:pPr>
      <w:r w:rsidRPr="00FF5F1F">
        <w:rPr>
          <w:rFonts w:cs="Arial"/>
          <w:b/>
          <w:sz w:val="20"/>
          <w:szCs w:val="20"/>
        </w:rPr>
        <w:t xml:space="preserve">TERMIN ZWIĄZANIA OFERTĄ </w:t>
      </w:r>
    </w:p>
    <w:p w:rsidR="00254E9F" w:rsidRPr="00FF5F1F" w:rsidRDefault="00254E9F" w:rsidP="00254E9F">
      <w:pPr>
        <w:pStyle w:val="Akapitzlist"/>
        <w:spacing w:after="240" w:line="240" w:lineRule="auto"/>
        <w:jc w:val="both"/>
        <w:rPr>
          <w:rFonts w:cs="Arial"/>
          <w:b/>
          <w:sz w:val="20"/>
          <w:szCs w:val="20"/>
        </w:rPr>
      </w:pPr>
    </w:p>
    <w:p w:rsidR="00254E9F" w:rsidRPr="00FF5F1F" w:rsidRDefault="00EB0CCA" w:rsidP="002D4401">
      <w:pPr>
        <w:pStyle w:val="Akapitzlist"/>
        <w:numPr>
          <w:ilvl w:val="0"/>
          <w:numId w:val="35"/>
        </w:numPr>
        <w:spacing w:after="240" w:line="240" w:lineRule="auto"/>
        <w:ind w:left="284" w:hanging="284"/>
        <w:jc w:val="both"/>
        <w:rPr>
          <w:rFonts w:cs="Arial"/>
          <w:sz w:val="20"/>
          <w:szCs w:val="20"/>
        </w:rPr>
      </w:pPr>
      <w:r w:rsidRPr="00FF5F1F">
        <w:rPr>
          <w:rFonts w:cs="Arial"/>
          <w:sz w:val="20"/>
          <w:szCs w:val="20"/>
        </w:rPr>
        <w:t xml:space="preserve">Składający ofertę pozostaje nią związany przez 30 dni. Bieg terminu związania ofertą rozpoczyna się wraz </w:t>
      </w:r>
      <w:r w:rsidR="00254E9F" w:rsidRPr="00FF5F1F">
        <w:rPr>
          <w:rFonts w:cs="Arial"/>
          <w:sz w:val="20"/>
          <w:szCs w:val="20"/>
        </w:rPr>
        <w:br/>
      </w:r>
      <w:r w:rsidRPr="00FF5F1F">
        <w:rPr>
          <w:rFonts w:cs="Arial"/>
          <w:sz w:val="20"/>
          <w:szCs w:val="20"/>
        </w:rPr>
        <w:t>z upływe</w:t>
      </w:r>
      <w:r w:rsidR="00254E9F" w:rsidRPr="00FF5F1F">
        <w:rPr>
          <w:rFonts w:cs="Arial"/>
          <w:sz w:val="20"/>
          <w:szCs w:val="20"/>
        </w:rPr>
        <w:t>m terminu składania ofert.</w:t>
      </w:r>
    </w:p>
    <w:p w:rsidR="00CA75AA" w:rsidRPr="00FF5F1F" w:rsidRDefault="00EB0CCA" w:rsidP="00CA75AA">
      <w:pPr>
        <w:pStyle w:val="Akapitzlist"/>
        <w:numPr>
          <w:ilvl w:val="0"/>
          <w:numId w:val="35"/>
        </w:numPr>
        <w:spacing w:after="240" w:line="240" w:lineRule="auto"/>
        <w:ind w:left="284" w:hanging="284"/>
        <w:jc w:val="both"/>
        <w:rPr>
          <w:rFonts w:cs="Arial"/>
          <w:sz w:val="20"/>
          <w:szCs w:val="20"/>
        </w:rPr>
      </w:pPr>
      <w:r w:rsidRPr="00FF5F1F">
        <w:rPr>
          <w:rFonts w:cs="Arial"/>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F62F58" w:rsidRPr="00FF5F1F" w:rsidRDefault="00F62F58" w:rsidP="002852F4">
      <w:pPr>
        <w:pStyle w:val="Akapitzlist"/>
        <w:spacing w:line="240" w:lineRule="auto"/>
        <w:ind w:left="792"/>
        <w:jc w:val="both"/>
        <w:rPr>
          <w:sz w:val="20"/>
          <w:szCs w:val="20"/>
        </w:rPr>
      </w:pPr>
    </w:p>
    <w:p w:rsidR="00254E9F" w:rsidRPr="00FF5F1F" w:rsidRDefault="00254E9F" w:rsidP="00254E9F">
      <w:pPr>
        <w:pStyle w:val="Akapitzlist"/>
        <w:numPr>
          <w:ilvl w:val="0"/>
          <w:numId w:val="1"/>
        </w:numPr>
        <w:spacing w:line="240" w:lineRule="auto"/>
        <w:jc w:val="both"/>
        <w:rPr>
          <w:b/>
          <w:sz w:val="20"/>
          <w:szCs w:val="20"/>
        </w:rPr>
      </w:pPr>
      <w:r w:rsidRPr="00FF5F1F">
        <w:rPr>
          <w:b/>
          <w:sz w:val="20"/>
          <w:szCs w:val="20"/>
        </w:rPr>
        <w:t>OPIS SPOSOBU PRZYGOTOWANIA OFERTY</w:t>
      </w:r>
    </w:p>
    <w:p w:rsidR="00254E9F" w:rsidRPr="00FF5F1F" w:rsidRDefault="00254E9F" w:rsidP="00254E9F">
      <w:pPr>
        <w:pStyle w:val="Akapitzlist"/>
        <w:spacing w:line="240" w:lineRule="auto"/>
        <w:jc w:val="both"/>
        <w:rPr>
          <w:b/>
          <w:sz w:val="20"/>
          <w:szCs w:val="20"/>
        </w:rPr>
      </w:pPr>
    </w:p>
    <w:p w:rsidR="00254E9F" w:rsidRPr="00FF5F1F" w:rsidRDefault="00254E9F" w:rsidP="002D4401">
      <w:pPr>
        <w:pStyle w:val="Akapitzlist"/>
        <w:numPr>
          <w:ilvl w:val="0"/>
          <w:numId w:val="36"/>
        </w:numPr>
        <w:spacing w:line="240" w:lineRule="auto"/>
        <w:ind w:left="284" w:hanging="284"/>
        <w:jc w:val="both"/>
        <w:rPr>
          <w:b/>
          <w:sz w:val="20"/>
          <w:szCs w:val="20"/>
        </w:rPr>
      </w:pPr>
      <w:r w:rsidRPr="00FF5F1F">
        <w:rPr>
          <w:sz w:val="20"/>
          <w:szCs w:val="20"/>
        </w:rPr>
        <w:t>Ofertę składa się, pod rygorem nieważności, w formie pisemnej. Zamawiający nie dopuszcza składania oferty w postaci elektronicznej.</w:t>
      </w:r>
    </w:p>
    <w:p w:rsidR="00254E9F" w:rsidRPr="00FF5F1F" w:rsidRDefault="00254E9F" w:rsidP="002D4401">
      <w:pPr>
        <w:pStyle w:val="Akapitzlist"/>
        <w:numPr>
          <w:ilvl w:val="0"/>
          <w:numId w:val="36"/>
        </w:numPr>
        <w:spacing w:line="240" w:lineRule="auto"/>
        <w:ind w:left="284" w:hanging="284"/>
        <w:jc w:val="both"/>
        <w:rPr>
          <w:b/>
          <w:sz w:val="20"/>
          <w:szCs w:val="20"/>
        </w:rPr>
      </w:pPr>
      <w:r w:rsidRPr="00FF5F1F">
        <w:rPr>
          <w:sz w:val="20"/>
          <w:szCs w:val="20"/>
        </w:rPr>
        <w:t>Postępowanie o udzielenie zamówienia prowadzi się w języku polskim i Zamawiający nie wyraża zgody na złożenie oświadczeń, oferty ani pozostałych  dokumentów w innym języku.</w:t>
      </w:r>
    </w:p>
    <w:p w:rsidR="00254E9F" w:rsidRPr="00FF5F1F" w:rsidRDefault="00254E9F" w:rsidP="002D4401">
      <w:pPr>
        <w:pStyle w:val="Akapitzlist"/>
        <w:numPr>
          <w:ilvl w:val="0"/>
          <w:numId w:val="36"/>
        </w:numPr>
        <w:spacing w:line="240" w:lineRule="auto"/>
        <w:ind w:left="284" w:hanging="284"/>
        <w:jc w:val="both"/>
        <w:rPr>
          <w:b/>
          <w:sz w:val="20"/>
          <w:szCs w:val="20"/>
        </w:rPr>
      </w:pPr>
      <w:r w:rsidRPr="00FF5F1F">
        <w:rPr>
          <w:sz w:val="20"/>
          <w:szCs w:val="20"/>
        </w:rPr>
        <w:t>Treść oferty musi odpowiadać treści SIWZ.</w:t>
      </w:r>
    </w:p>
    <w:p w:rsidR="00195D60" w:rsidRPr="00FF5F1F" w:rsidRDefault="00254E9F" w:rsidP="002D4401">
      <w:pPr>
        <w:pStyle w:val="Akapitzlist"/>
        <w:numPr>
          <w:ilvl w:val="0"/>
          <w:numId w:val="36"/>
        </w:numPr>
        <w:spacing w:line="240" w:lineRule="auto"/>
        <w:ind w:left="284" w:hanging="284"/>
        <w:jc w:val="both"/>
        <w:rPr>
          <w:b/>
          <w:sz w:val="20"/>
          <w:szCs w:val="20"/>
        </w:rPr>
      </w:pPr>
      <w:r w:rsidRPr="00FF5F1F">
        <w:rPr>
          <w:sz w:val="20"/>
          <w:szCs w:val="20"/>
        </w:rPr>
        <w:t xml:space="preserve">Wzór formularza oferty stanowi </w:t>
      </w:r>
      <w:r w:rsidR="00195D60" w:rsidRPr="00FF5F1F">
        <w:rPr>
          <w:sz w:val="20"/>
          <w:szCs w:val="20"/>
        </w:rPr>
        <w:t>Załącznik nr 2 do SIWZ.</w:t>
      </w:r>
    </w:p>
    <w:p w:rsidR="00195D60" w:rsidRPr="00FF5F1F" w:rsidRDefault="00254E9F" w:rsidP="002D4401">
      <w:pPr>
        <w:pStyle w:val="Akapitzlist"/>
        <w:numPr>
          <w:ilvl w:val="0"/>
          <w:numId w:val="36"/>
        </w:numPr>
        <w:spacing w:line="240" w:lineRule="auto"/>
        <w:ind w:left="284" w:hanging="284"/>
        <w:jc w:val="both"/>
        <w:rPr>
          <w:b/>
          <w:sz w:val="20"/>
          <w:szCs w:val="20"/>
        </w:rPr>
      </w:pPr>
      <w:r w:rsidRPr="00FF5F1F">
        <w:rPr>
          <w:sz w:val="20"/>
          <w:szCs w:val="20"/>
        </w:rPr>
        <w:t xml:space="preserve">Ofertę podpisuje osoba lub osoby uprawnione do </w:t>
      </w:r>
      <w:r w:rsidR="00195D60" w:rsidRPr="00FF5F1F">
        <w:rPr>
          <w:sz w:val="20"/>
          <w:szCs w:val="20"/>
        </w:rPr>
        <w:t>reprezentowania wykonawcy.</w:t>
      </w:r>
    </w:p>
    <w:p w:rsidR="00195D60" w:rsidRPr="00FF5F1F" w:rsidRDefault="00254E9F" w:rsidP="002D4401">
      <w:pPr>
        <w:pStyle w:val="Akapitzlist"/>
        <w:numPr>
          <w:ilvl w:val="0"/>
          <w:numId w:val="36"/>
        </w:numPr>
        <w:spacing w:line="240" w:lineRule="auto"/>
        <w:ind w:left="284" w:hanging="284"/>
        <w:jc w:val="both"/>
        <w:rPr>
          <w:b/>
          <w:sz w:val="20"/>
          <w:szCs w:val="20"/>
        </w:rPr>
      </w:pPr>
      <w:r w:rsidRPr="00FF5F1F">
        <w:rPr>
          <w:sz w:val="20"/>
          <w:szCs w:val="20"/>
        </w:rPr>
        <w:t>Jeżeli wykonawcę reprezentuje pełnomocnik, wraz z ofertą składa się pełnomocnictwo.</w:t>
      </w:r>
    </w:p>
    <w:p w:rsidR="00195D60" w:rsidRPr="00FF5F1F" w:rsidRDefault="00254E9F" w:rsidP="002D4401">
      <w:pPr>
        <w:pStyle w:val="Akapitzlist"/>
        <w:numPr>
          <w:ilvl w:val="1"/>
          <w:numId w:val="37"/>
        </w:numPr>
        <w:spacing w:line="240" w:lineRule="auto"/>
        <w:jc w:val="both"/>
        <w:rPr>
          <w:b/>
          <w:sz w:val="20"/>
          <w:szCs w:val="20"/>
        </w:rPr>
      </w:pPr>
      <w:r w:rsidRPr="00FF5F1F">
        <w:rPr>
          <w:sz w:val="20"/>
          <w:szCs w:val="20"/>
        </w:rPr>
        <w:t>Przyjmuje się, że pełnomocnictwo do złożenia oferty upoważnia również do poświadczenia za zgodność z oryginałem kopii wszystkich dokumentów składanych wraz z ofertą, chyba, że z treści pełnomocn</w:t>
      </w:r>
      <w:r w:rsidR="00195D60" w:rsidRPr="00FF5F1F">
        <w:rPr>
          <w:sz w:val="20"/>
          <w:szCs w:val="20"/>
        </w:rPr>
        <w:t xml:space="preserve">ictwa wynika co innego.  </w:t>
      </w:r>
    </w:p>
    <w:p w:rsidR="00195D60" w:rsidRPr="00FF5F1F" w:rsidRDefault="00254E9F" w:rsidP="002D4401">
      <w:pPr>
        <w:pStyle w:val="Akapitzlist"/>
        <w:numPr>
          <w:ilvl w:val="1"/>
          <w:numId w:val="37"/>
        </w:numPr>
        <w:spacing w:line="240" w:lineRule="auto"/>
        <w:jc w:val="both"/>
        <w:rPr>
          <w:b/>
          <w:sz w:val="20"/>
          <w:szCs w:val="20"/>
        </w:rPr>
      </w:pPr>
      <w:r w:rsidRPr="00FF5F1F">
        <w:rPr>
          <w:sz w:val="20"/>
          <w:szCs w:val="20"/>
        </w:rPr>
        <w:t>Pełnomocnictwo składa się w oryginale lub kopii poświadczonej z</w:t>
      </w:r>
      <w:r w:rsidR="00195D60" w:rsidRPr="00FF5F1F">
        <w:rPr>
          <w:sz w:val="20"/>
          <w:szCs w:val="20"/>
        </w:rPr>
        <w:t xml:space="preserve">a zgodność  z oryginałem. </w:t>
      </w:r>
    </w:p>
    <w:p w:rsidR="00195D60" w:rsidRPr="00FF5F1F" w:rsidRDefault="00254E9F" w:rsidP="002D4401">
      <w:pPr>
        <w:pStyle w:val="Akapitzlist"/>
        <w:numPr>
          <w:ilvl w:val="0"/>
          <w:numId w:val="37"/>
        </w:numPr>
        <w:spacing w:line="240" w:lineRule="auto"/>
        <w:jc w:val="both"/>
        <w:rPr>
          <w:b/>
          <w:sz w:val="20"/>
          <w:szCs w:val="20"/>
        </w:rPr>
      </w:pPr>
      <w:r w:rsidRPr="00FF5F1F">
        <w:rPr>
          <w:sz w:val="20"/>
          <w:szCs w:val="20"/>
        </w:rPr>
        <w:t>Wykonawca</w:t>
      </w:r>
      <w:r w:rsidR="00195D60" w:rsidRPr="00FF5F1F">
        <w:rPr>
          <w:sz w:val="20"/>
          <w:szCs w:val="20"/>
        </w:rPr>
        <w:t xml:space="preserve"> może złożyć jedną ofe</w:t>
      </w:r>
      <w:r w:rsidR="00847780" w:rsidRPr="00FF5F1F">
        <w:rPr>
          <w:sz w:val="20"/>
          <w:szCs w:val="20"/>
        </w:rPr>
        <w:t>rtę</w:t>
      </w:r>
      <w:r w:rsidR="00195D60" w:rsidRPr="00FF5F1F">
        <w:rPr>
          <w:sz w:val="20"/>
          <w:szCs w:val="20"/>
        </w:rPr>
        <w:t>.</w:t>
      </w:r>
    </w:p>
    <w:p w:rsidR="00195D60" w:rsidRPr="00FF5F1F" w:rsidRDefault="00254E9F" w:rsidP="002D4401">
      <w:pPr>
        <w:pStyle w:val="Akapitzlist"/>
        <w:numPr>
          <w:ilvl w:val="0"/>
          <w:numId w:val="37"/>
        </w:numPr>
        <w:spacing w:line="240" w:lineRule="auto"/>
        <w:jc w:val="both"/>
        <w:rPr>
          <w:b/>
          <w:sz w:val="20"/>
          <w:szCs w:val="20"/>
        </w:rPr>
      </w:pPr>
      <w:r w:rsidRPr="00FF5F1F">
        <w:rPr>
          <w:sz w:val="20"/>
          <w:szCs w:val="20"/>
        </w:rPr>
        <w:t xml:space="preserve">Ofertę sporządza się w sposób staranny, czytelny i trwały. Stwierdzone przez Wykonawcę w ofercie błędy </w:t>
      </w:r>
    </w:p>
    <w:p w:rsidR="00254E9F" w:rsidRPr="00FF5F1F" w:rsidRDefault="00254E9F" w:rsidP="00195D60">
      <w:pPr>
        <w:pStyle w:val="Akapitzlist"/>
        <w:spacing w:line="240" w:lineRule="auto"/>
        <w:ind w:left="360"/>
        <w:jc w:val="both"/>
        <w:rPr>
          <w:sz w:val="20"/>
          <w:szCs w:val="20"/>
        </w:rPr>
      </w:pPr>
      <w:r w:rsidRPr="00FF5F1F">
        <w:rPr>
          <w:sz w:val="20"/>
          <w:szCs w:val="20"/>
        </w:rPr>
        <w:t xml:space="preserve">i omyłki w zapisach - przed jej złożeniem </w:t>
      </w:r>
      <w:r w:rsidR="00195D60" w:rsidRPr="00FF5F1F">
        <w:rPr>
          <w:sz w:val="20"/>
          <w:szCs w:val="20"/>
        </w:rPr>
        <w:t>–</w:t>
      </w:r>
      <w:r w:rsidRPr="00FF5F1F">
        <w:rPr>
          <w:sz w:val="20"/>
          <w:szCs w:val="20"/>
        </w:rPr>
        <w:t xml:space="preserve"> poprawia</w:t>
      </w:r>
      <w:r w:rsidR="00195D60" w:rsidRPr="00FF5F1F">
        <w:rPr>
          <w:sz w:val="20"/>
          <w:szCs w:val="20"/>
        </w:rPr>
        <w:t xml:space="preserve"> się przez skreślenie dotychczasowej treści i wpisanie nowej, z zachowaniem czytelności błędnego zapisu, oraz podpisanie poprawki i zamieszczenie daty dokonania poprawki.</w:t>
      </w:r>
    </w:p>
    <w:p w:rsidR="00195D60" w:rsidRPr="00FF5F1F" w:rsidRDefault="00195D60" w:rsidP="002D4401">
      <w:pPr>
        <w:pStyle w:val="Akapitzlist"/>
        <w:numPr>
          <w:ilvl w:val="0"/>
          <w:numId w:val="37"/>
        </w:numPr>
        <w:spacing w:line="240" w:lineRule="auto"/>
        <w:jc w:val="both"/>
        <w:rPr>
          <w:sz w:val="20"/>
          <w:szCs w:val="20"/>
        </w:rPr>
      </w:pPr>
      <w:r w:rsidRPr="00FF5F1F">
        <w:rPr>
          <w:sz w:val="20"/>
          <w:szCs w:val="20"/>
        </w:rPr>
        <w:t>Wykonawca zobowiązany jest ponumerować, parafować wszystkie strony stanowiące treść oferty oraz spiąć w sposób trwały, uniemożliwiający jej zdekompletowanie.</w:t>
      </w:r>
    </w:p>
    <w:p w:rsidR="00195D60" w:rsidRPr="00FF5F1F" w:rsidRDefault="00195D60" w:rsidP="002D4401">
      <w:pPr>
        <w:pStyle w:val="Akapitzlist"/>
        <w:numPr>
          <w:ilvl w:val="0"/>
          <w:numId w:val="37"/>
        </w:numPr>
        <w:spacing w:line="240" w:lineRule="auto"/>
        <w:jc w:val="both"/>
        <w:rPr>
          <w:sz w:val="20"/>
          <w:szCs w:val="20"/>
        </w:rPr>
      </w:pPr>
      <w:r w:rsidRPr="00FF5F1F">
        <w:rPr>
          <w:sz w:val="20"/>
          <w:szCs w:val="20"/>
        </w:rPr>
        <w:t>Informacja o liczbie zapisanych stron oferty, winna być zamieszczona w formularz</w:t>
      </w:r>
      <w:r w:rsidR="00DA1828" w:rsidRPr="00FF5F1F">
        <w:rPr>
          <w:sz w:val="20"/>
          <w:szCs w:val="20"/>
        </w:rPr>
        <w:t>u oferty, o którym mowa w pkt 4</w:t>
      </w:r>
      <w:r w:rsidRPr="00FF5F1F">
        <w:rPr>
          <w:sz w:val="20"/>
          <w:szCs w:val="20"/>
        </w:rPr>
        <w:t xml:space="preserve">. </w:t>
      </w:r>
    </w:p>
    <w:p w:rsidR="00195D60" w:rsidRPr="00FF5F1F" w:rsidRDefault="00195D60" w:rsidP="002D4401">
      <w:pPr>
        <w:pStyle w:val="Akapitzlist"/>
        <w:numPr>
          <w:ilvl w:val="0"/>
          <w:numId w:val="37"/>
        </w:numPr>
        <w:spacing w:line="240" w:lineRule="auto"/>
        <w:jc w:val="both"/>
        <w:rPr>
          <w:sz w:val="20"/>
          <w:szCs w:val="20"/>
        </w:rPr>
      </w:pPr>
      <w:r w:rsidRPr="00FF5F1F">
        <w:rPr>
          <w:sz w:val="20"/>
          <w:szCs w:val="20"/>
        </w:rPr>
        <w:t xml:space="preserve">Z wyjątkiem okoliczności przewidzianych w art. 93 ust. 4 Ustawy, koszty związane z przygotowaniem </w:t>
      </w:r>
      <w:r w:rsidRPr="00FF5F1F">
        <w:rPr>
          <w:sz w:val="20"/>
          <w:szCs w:val="20"/>
        </w:rPr>
        <w:br/>
        <w:t>i złożeniem oferty ponosi Wykonawca, niezależnie od wyników postępowania.</w:t>
      </w:r>
    </w:p>
    <w:p w:rsidR="00195D60" w:rsidRPr="00FF5F1F" w:rsidRDefault="00195D60" w:rsidP="002D4401">
      <w:pPr>
        <w:pStyle w:val="Akapitzlist"/>
        <w:numPr>
          <w:ilvl w:val="0"/>
          <w:numId w:val="37"/>
        </w:numPr>
        <w:spacing w:line="240" w:lineRule="auto"/>
        <w:jc w:val="both"/>
        <w:rPr>
          <w:sz w:val="20"/>
          <w:szCs w:val="20"/>
        </w:rPr>
      </w:pPr>
      <w:r w:rsidRPr="00FF5F1F">
        <w:rPr>
          <w:sz w:val="20"/>
          <w:szCs w:val="20"/>
        </w:rPr>
        <w:t>Wykonawca składa ofertę w zamkniętej kopercie lub innym opakowaniu w sposób zapewniający nieujawnienie treści oferty do chwili jej otwarcia. Zamknięta koperta lub inne opakowanie musi zawierać stosowne i nie budzące wątpliwości oznaczenie.</w:t>
      </w:r>
    </w:p>
    <w:p w:rsidR="00195D60" w:rsidRPr="00FF5F1F" w:rsidRDefault="00BE3E83" w:rsidP="002D4401">
      <w:pPr>
        <w:pStyle w:val="Akapitzlist"/>
        <w:numPr>
          <w:ilvl w:val="1"/>
          <w:numId w:val="38"/>
        </w:numPr>
        <w:spacing w:line="240" w:lineRule="auto"/>
        <w:jc w:val="both"/>
        <w:rPr>
          <w:sz w:val="20"/>
          <w:szCs w:val="20"/>
        </w:rPr>
      </w:pPr>
      <w:r w:rsidRPr="00FF5F1F">
        <w:rPr>
          <w:noProof/>
          <w:sz w:val="20"/>
          <w:szCs w:val="20"/>
          <w:lang w:eastAsia="pl-PL"/>
        </w:rPr>
        <mc:AlternateContent>
          <mc:Choice Requires="wps">
            <w:drawing>
              <wp:anchor distT="45720" distB="45720" distL="114300" distR="114300" simplePos="0" relativeHeight="251659264" behindDoc="0" locked="0" layoutInCell="1" allowOverlap="1" wp14:anchorId="59679CAD" wp14:editId="76F281BF">
                <wp:simplePos x="0" y="0"/>
                <wp:positionH relativeFrom="column">
                  <wp:posOffset>114935</wp:posOffset>
                </wp:positionH>
                <wp:positionV relativeFrom="paragraph">
                  <wp:posOffset>274320</wp:posOffset>
                </wp:positionV>
                <wp:extent cx="5875020" cy="2059305"/>
                <wp:effectExtent l="0" t="0" r="11430" b="17145"/>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5020" cy="2059305"/>
                        </a:xfrm>
                        <a:prstGeom prst="rect">
                          <a:avLst/>
                        </a:prstGeom>
                        <a:solidFill>
                          <a:srgbClr val="FFFFFF"/>
                        </a:solidFill>
                        <a:ln w="9525">
                          <a:solidFill>
                            <a:srgbClr val="000000"/>
                          </a:solidFill>
                          <a:miter lim="800000"/>
                          <a:headEnd/>
                          <a:tailEnd/>
                        </a:ln>
                      </wps:spPr>
                      <wps:txbx>
                        <w:txbxContent>
                          <w:p w:rsidR="00EA466D" w:rsidRDefault="00EA466D" w:rsidP="00195D60">
                            <w:pPr>
                              <w:pStyle w:val="Nagwek"/>
                              <w:spacing w:line="276" w:lineRule="auto"/>
                              <w:jc w:val="both"/>
                              <w:rPr>
                                <w:rFonts w:cstheme="minorHAnsi"/>
                                <w:bCs/>
                                <w:color w:val="000000"/>
                                <w:spacing w:val="-2"/>
                                <w:sz w:val="20"/>
                                <w:szCs w:val="20"/>
                              </w:rPr>
                            </w:pPr>
                            <w:r w:rsidRPr="002F54D9">
                              <w:rPr>
                                <w:rFonts w:cstheme="minorHAnsi"/>
                                <w:bCs/>
                                <w:color w:val="000000"/>
                                <w:spacing w:val="-2"/>
                                <w:sz w:val="20"/>
                                <w:szCs w:val="20"/>
                              </w:rPr>
                              <w:t>Zespół Szkół – Centrum Edukacji Zawodowej i Usta</w:t>
                            </w:r>
                            <w:r>
                              <w:rPr>
                                <w:rFonts w:cstheme="minorHAnsi"/>
                                <w:bCs/>
                                <w:color w:val="000000"/>
                                <w:spacing w:val="-2"/>
                                <w:sz w:val="20"/>
                                <w:szCs w:val="20"/>
                              </w:rPr>
                              <w:t xml:space="preserve">wicznej im. Mikołaja Kopernika </w:t>
                            </w:r>
                            <w:r w:rsidRPr="002F54D9">
                              <w:rPr>
                                <w:rFonts w:cstheme="minorHAnsi"/>
                                <w:bCs/>
                                <w:color w:val="000000"/>
                                <w:spacing w:val="-2"/>
                                <w:sz w:val="20"/>
                                <w:szCs w:val="20"/>
                              </w:rPr>
                              <w:t xml:space="preserve">w Rawie Mazowieckiej </w:t>
                            </w:r>
                          </w:p>
                          <w:p w:rsidR="00EA466D" w:rsidRDefault="00EA466D" w:rsidP="00195D60">
                            <w:pPr>
                              <w:pStyle w:val="Nagwek"/>
                              <w:spacing w:line="276" w:lineRule="auto"/>
                              <w:jc w:val="both"/>
                              <w:rPr>
                                <w:rFonts w:cstheme="minorHAnsi"/>
                                <w:bCs/>
                                <w:color w:val="000000"/>
                                <w:spacing w:val="-2"/>
                                <w:sz w:val="20"/>
                                <w:szCs w:val="20"/>
                              </w:rPr>
                            </w:pPr>
                            <w:r w:rsidRPr="002F54D9">
                              <w:rPr>
                                <w:rFonts w:cstheme="minorHAnsi"/>
                                <w:bCs/>
                                <w:color w:val="000000"/>
                                <w:spacing w:val="-2"/>
                                <w:sz w:val="20"/>
                                <w:szCs w:val="20"/>
                              </w:rPr>
                              <w:t>ul. Zwolińskiego 46</w:t>
                            </w:r>
                          </w:p>
                          <w:p w:rsidR="00EA466D" w:rsidRPr="002F54D9" w:rsidRDefault="00EA466D" w:rsidP="00195D60">
                            <w:pPr>
                              <w:pStyle w:val="Nagwek"/>
                              <w:spacing w:line="276" w:lineRule="auto"/>
                              <w:jc w:val="both"/>
                              <w:rPr>
                                <w:rFonts w:cstheme="minorHAnsi"/>
                                <w:bCs/>
                                <w:color w:val="000000"/>
                                <w:spacing w:val="-2"/>
                                <w:sz w:val="20"/>
                                <w:szCs w:val="20"/>
                              </w:rPr>
                            </w:pPr>
                          </w:p>
                          <w:p w:rsidR="00EA466D" w:rsidRPr="002F54D9" w:rsidRDefault="00EA466D" w:rsidP="00195D60">
                            <w:pPr>
                              <w:pStyle w:val="Nagwek"/>
                              <w:spacing w:line="276" w:lineRule="auto"/>
                              <w:jc w:val="both"/>
                              <w:rPr>
                                <w:rFonts w:cstheme="minorHAnsi"/>
                                <w:b/>
                                <w:bCs/>
                                <w:color w:val="000000"/>
                                <w:spacing w:val="-2"/>
                                <w:sz w:val="20"/>
                                <w:szCs w:val="20"/>
                              </w:rPr>
                            </w:pPr>
                            <w:r w:rsidRPr="002F54D9">
                              <w:rPr>
                                <w:rFonts w:cstheme="minorHAnsi"/>
                                <w:b/>
                                <w:bCs/>
                                <w:sz w:val="20"/>
                                <w:szCs w:val="20"/>
                              </w:rPr>
                              <w:t>Oferta - Przetarg nieograniczony na</w:t>
                            </w:r>
                          </w:p>
                          <w:p w:rsidR="00EA466D" w:rsidRDefault="00EA466D" w:rsidP="00636E59">
                            <w:pPr>
                              <w:spacing w:line="240" w:lineRule="auto"/>
                              <w:jc w:val="both"/>
                              <w:rPr>
                                <w:rFonts w:cstheme="minorHAnsi"/>
                                <w:sz w:val="20"/>
                                <w:szCs w:val="20"/>
                              </w:rPr>
                            </w:pPr>
                            <w:r w:rsidRPr="008F6B3A">
                              <w:rPr>
                                <w:rFonts w:cs="Arial"/>
                                <w:bCs/>
                                <w:sz w:val="20"/>
                                <w:szCs w:val="20"/>
                              </w:rPr>
                              <w:t xml:space="preserve">przeprowadzenie  kursów </w:t>
                            </w:r>
                            <w:r w:rsidRPr="007D2831">
                              <w:rPr>
                                <w:rFonts w:cs="Arial"/>
                                <w:bCs/>
                                <w:sz w:val="20"/>
                                <w:szCs w:val="20"/>
                              </w:rPr>
                              <w:t xml:space="preserve">zawodowych i szkoleń </w:t>
                            </w:r>
                            <w:r w:rsidRPr="008F6B3A">
                              <w:rPr>
                                <w:rFonts w:cs="Arial"/>
                                <w:bCs/>
                                <w:sz w:val="20"/>
                                <w:szCs w:val="20"/>
                              </w:rPr>
                              <w:t>dla uczestników  projektu</w:t>
                            </w:r>
                            <w:r>
                              <w:rPr>
                                <w:color w:val="000000"/>
                                <w:sz w:val="20"/>
                                <w:szCs w:val="20"/>
                              </w:rPr>
                              <w:t xml:space="preserve"> nr RPLD.11.03.01-10-0026</w:t>
                            </w:r>
                            <w:r w:rsidRPr="008F6B3A">
                              <w:rPr>
                                <w:color w:val="000000"/>
                                <w:sz w:val="20"/>
                                <w:szCs w:val="20"/>
                              </w:rPr>
                              <w:t>/16</w:t>
                            </w:r>
                            <w:r w:rsidRPr="008F6B3A">
                              <w:rPr>
                                <w:rFonts w:cs="Arial"/>
                                <w:bCs/>
                                <w:sz w:val="20"/>
                                <w:szCs w:val="20"/>
                              </w:rPr>
                              <w:t xml:space="preserve"> „</w:t>
                            </w:r>
                            <w:r>
                              <w:rPr>
                                <w:rFonts w:cs="Arial"/>
                                <w:bCs/>
                                <w:sz w:val="20"/>
                                <w:szCs w:val="20"/>
                              </w:rPr>
                              <w:t xml:space="preserve">Staże </w:t>
                            </w:r>
                            <w:r>
                              <w:rPr>
                                <w:rFonts w:cs="Arial"/>
                                <w:bCs/>
                                <w:sz w:val="20"/>
                                <w:szCs w:val="20"/>
                              </w:rPr>
                              <w:br/>
                              <w:t>i praktyki w zawodach przyszłości</w:t>
                            </w:r>
                            <w:r w:rsidRPr="008F6B3A">
                              <w:rPr>
                                <w:rFonts w:cs="Arial"/>
                                <w:bCs/>
                                <w:sz w:val="20"/>
                                <w:szCs w:val="20"/>
                              </w:rPr>
                              <w:t xml:space="preserve">” realizowanego przez </w:t>
                            </w:r>
                            <w:r w:rsidRPr="008F6B3A">
                              <w:rPr>
                                <w:rFonts w:cstheme="minorHAnsi"/>
                                <w:bCs/>
                                <w:sz w:val="20"/>
                                <w:szCs w:val="20"/>
                              </w:rPr>
                              <w:t xml:space="preserve">Zespół Szkół – Centrum Edukacji Zawodowej </w:t>
                            </w:r>
                            <w:r>
                              <w:rPr>
                                <w:rFonts w:cstheme="minorHAnsi"/>
                                <w:bCs/>
                                <w:sz w:val="20"/>
                                <w:szCs w:val="20"/>
                              </w:rPr>
                              <w:br/>
                            </w:r>
                            <w:r w:rsidRPr="008F6B3A">
                              <w:rPr>
                                <w:rFonts w:cstheme="minorHAnsi"/>
                                <w:bCs/>
                                <w:sz w:val="20"/>
                                <w:szCs w:val="20"/>
                              </w:rPr>
                              <w:t>i Ustawicznej im. Mikołaja Kopernika w Rawie Mazowieckiej,</w:t>
                            </w:r>
                            <w:r w:rsidRPr="008F6B3A">
                              <w:rPr>
                                <w:rFonts w:cstheme="minorHAnsi"/>
                                <w:sz w:val="20"/>
                                <w:szCs w:val="20"/>
                              </w:rPr>
                              <w:t xml:space="preserve"> współfinansowanego przez Unię Europejską </w:t>
                            </w:r>
                            <w:r>
                              <w:rPr>
                                <w:rFonts w:cstheme="minorHAnsi"/>
                                <w:sz w:val="20"/>
                                <w:szCs w:val="20"/>
                              </w:rPr>
                              <w:br/>
                            </w:r>
                            <w:r w:rsidRPr="008F6B3A">
                              <w:rPr>
                                <w:rFonts w:cstheme="minorHAnsi"/>
                                <w:sz w:val="20"/>
                                <w:szCs w:val="20"/>
                              </w:rPr>
                              <w:t>ze środków Europejskiego Funduszu Społecznego w ramach Regionalnego Programu Operacyjnego Województwa Łódzkiego na lata 2014 – 2020 Działanie  XI.3. Kształcenie zawodowe</w:t>
                            </w:r>
                          </w:p>
                          <w:p w:rsidR="00EA466D" w:rsidRPr="002F54D9" w:rsidRDefault="00EA466D" w:rsidP="00847780">
                            <w:pPr>
                              <w:spacing w:line="240" w:lineRule="auto"/>
                              <w:jc w:val="both"/>
                              <w:rPr>
                                <w:rFonts w:cstheme="minorHAnsi"/>
                                <w:b/>
                                <w:bCs/>
                                <w:color w:val="FF0000"/>
                                <w:sz w:val="20"/>
                                <w:szCs w:val="20"/>
                                <w:u w:val="single"/>
                              </w:rPr>
                            </w:pPr>
                            <w:r w:rsidRPr="002F54D9">
                              <w:rPr>
                                <w:rFonts w:cstheme="minorHAnsi"/>
                                <w:sz w:val="20"/>
                                <w:szCs w:val="20"/>
                              </w:rPr>
                              <w:t xml:space="preserve">        oraz </w:t>
                            </w:r>
                            <w:r w:rsidRPr="00FF5F1F">
                              <w:rPr>
                                <w:rFonts w:cstheme="minorHAnsi"/>
                                <w:sz w:val="20"/>
                                <w:szCs w:val="20"/>
                              </w:rPr>
                              <w:t xml:space="preserve">: </w:t>
                            </w:r>
                            <w:r w:rsidRPr="00FF5F1F">
                              <w:rPr>
                                <w:rFonts w:cstheme="minorHAnsi"/>
                                <w:b/>
                                <w:bCs/>
                                <w:sz w:val="20"/>
                                <w:szCs w:val="20"/>
                              </w:rPr>
                              <w:t xml:space="preserve">nie otwierać przed </w:t>
                            </w:r>
                            <w:r w:rsidR="007D2831" w:rsidRPr="00FF5F1F">
                              <w:rPr>
                                <w:rFonts w:cstheme="minorHAnsi"/>
                                <w:b/>
                                <w:bCs/>
                                <w:sz w:val="20"/>
                                <w:szCs w:val="20"/>
                              </w:rPr>
                              <w:t>10</w:t>
                            </w:r>
                            <w:r w:rsidR="006B5155" w:rsidRPr="00FF5F1F">
                              <w:rPr>
                                <w:rFonts w:cstheme="minorHAnsi"/>
                                <w:b/>
                                <w:bCs/>
                                <w:sz w:val="20"/>
                                <w:szCs w:val="20"/>
                              </w:rPr>
                              <w:t>.11.2016, godz. 10:15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679CAD" id="_x0000_t202" coordsize="21600,21600" o:spt="202" path="m,l,21600r21600,l21600,xe">
                <v:stroke joinstyle="miter"/>
                <v:path gradientshapeok="t" o:connecttype="rect"/>
              </v:shapetype>
              <v:shape id="Pole tekstowe 2" o:spid="_x0000_s1026" type="#_x0000_t202" style="position:absolute;left:0;text-align:left;margin-left:9.05pt;margin-top:21.6pt;width:462.6pt;height:162.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">
                <v:textbox>
                  <w:txbxContent>
                    <w:p w:rsidR="00EA466D" w:rsidRDefault="00EA466D" w:rsidP="00195D60">
                      <w:pPr>
                        <w:pStyle w:val="Nagwek"/>
                        <w:spacing w:line="276" w:lineRule="auto"/>
                        <w:jc w:val="both"/>
                        <w:rPr>
                          <w:rFonts w:cstheme="minorHAnsi"/>
                          <w:bCs/>
                          <w:color w:val="000000"/>
                          <w:spacing w:val="-2"/>
                          <w:sz w:val="20"/>
                          <w:szCs w:val="20"/>
                        </w:rPr>
                      </w:pPr>
                      <w:r w:rsidRPr="002F54D9">
                        <w:rPr>
                          <w:rFonts w:cstheme="minorHAnsi"/>
                          <w:bCs/>
                          <w:color w:val="000000"/>
                          <w:spacing w:val="-2"/>
                          <w:sz w:val="20"/>
                          <w:szCs w:val="20"/>
                        </w:rPr>
                        <w:t>Zespół Szkół – Centrum Edukacji Zawodowej i Usta</w:t>
                      </w:r>
                      <w:r>
                        <w:rPr>
                          <w:rFonts w:cstheme="minorHAnsi"/>
                          <w:bCs/>
                          <w:color w:val="000000"/>
                          <w:spacing w:val="-2"/>
                          <w:sz w:val="20"/>
                          <w:szCs w:val="20"/>
                        </w:rPr>
                        <w:t xml:space="preserve">wicznej im. Mikołaja Kopernika </w:t>
                      </w:r>
                      <w:r w:rsidRPr="002F54D9">
                        <w:rPr>
                          <w:rFonts w:cstheme="minorHAnsi"/>
                          <w:bCs/>
                          <w:color w:val="000000"/>
                          <w:spacing w:val="-2"/>
                          <w:sz w:val="20"/>
                          <w:szCs w:val="20"/>
                        </w:rPr>
                        <w:t xml:space="preserve">w Rawie Mazowieckiej </w:t>
                      </w:r>
                    </w:p>
                    <w:p w:rsidR="00EA466D" w:rsidRDefault="00EA466D" w:rsidP="00195D60">
                      <w:pPr>
                        <w:pStyle w:val="Nagwek"/>
                        <w:spacing w:line="276" w:lineRule="auto"/>
                        <w:jc w:val="both"/>
                        <w:rPr>
                          <w:rFonts w:cstheme="minorHAnsi"/>
                          <w:bCs/>
                          <w:color w:val="000000"/>
                          <w:spacing w:val="-2"/>
                          <w:sz w:val="20"/>
                          <w:szCs w:val="20"/>
                        </w:rPr>
                      </w:pPr>
                      <w:r w:rsidRPr="002F54D9">
                        <w:rPr>
                          <w:rFonts w:cstheme="minorHAnsi"/>
                          <w:bCs/>
                          <w:color w:val="000000"/>
                          <w:spacing w:val="-2"/>
                          <w:sz w:val="20"/>
                          <w:szCs w:val="20"/>
                        </w:rPr>
                        <w:t>ul. Zwolińskiego 46</w:t>
                      </w:r>
                    </w:p>
                    <w:p w:rsidR="00EA466D" w:rsidRPr="002F54D9" w:rsidRDefault="00EA466D" w:rsidP="00195D60">
                      <w:pPr>
                        <w:pStyle w:val="Nagwek"/>
                        <w:spacing w:line="276" w:lineRule="auto"/>
                        <w:jc w:val="both"/>
                        <w:rPr>
                          <w:rFonts w:cstheme="minorHAnsi"/>
                          <w:bCs/>
                          <w:color w:val="000000"/>
                          <w:spacing w:val="-2"/>
                          <w:sz w:val="20"/>
                          <w:szCs w:val="20"/>
                        </w:rPr>
                      </w:pPr>
                    </w:p>
                    <w:p w:rsidR="00EA466D" w:rsidRPr="002F54D9" w:rsidRDefault="00EA466D" w:rsidP="00195D60">
                      <w:pPr>
                        <w:pStyle w:val="Nagwek"/>
                        <w:spacing w:line="276" w:lineRule="auto"/>
                        <w:jc w:val="both"/>
                        <w:rPr>
                          <w:rFonts w:cstheme="minorHAnsi"/>
                          <w:b/>
                          <w:bCs/>
                          <w:color w:val="000000"/>
                          <w:spacing w:val="-2"/>
                          <w:sz w:val="20"/>
                          <w:szCs w:val="20"/>
                        </w:rPr>
                      </w:pPr>
                      <w:r w:rsidRPr="002F54D9">
                        <w:rPr>
                          <w:rFonts w:cstheme="minorHAnsi"/>
                          <w:b/>
                          <w:bCs/>
                          <w:sz w:val="20"/>
                          <w:szCs w:val="20"/>
                        </w:rPr>
                        <w:t>Oferta - Przetarg nieograniczony na</w:t>
                      </w:r>
                    </w:p>
                    <w:p w:rsidR="00EA466D" w:rsidRDefault="00EA466D" w:rsidP="00636E59">
                      <w:pPr>
                        <w:spacing w:line="240" w:lineRule="auto"/>
                        <w:jc w:val="both"/>
                        <w:rPr>
                          <w:rFonts w:cstheme="minorHAnsi"/>
                          <w:sz w:val="20"/>
                          <w:szCs w:val="20"/>
                        </w:rPr>
                      </w:pPr>
                      <w:r w:rsidRPr="008F6B3A">
                        <w:rPr>
                          <w:rFonts w:cs="Arial"/>
                          <w:bCs/>
                          <w:sz w:val="20"/>
                          <w:szCs w:val="20"/>
                        </w:rPr>
                        <w:t xml:space="preserve">przeprowadzenie  kursów </w:t>
                      </w:r>
                      <w:r w:rsidRPr="007D2831">
                        <w:rPr>
                          <w:rFonts w:cs="Arial"/>
                          <w:bCs/>
                          <w:sz w:val="20"/>
                          <w:szCs w:val="20"/>
                        </w:rPr>
                        <w:t xml:space="preserve">zawodowych i szkoleń </w:t>
                      </w:r>
                      <w:r w:rsidRPr="008F6B3A">
                        <w:rPr>
                          <w:rFonts w:cs="Arial"/>
                          <w:bCs/>
                          <w:sz w:val="20"/>
                          <w:szCs w:val="20"/>
                        </w:rPr>
                        <w:t>dla uczestników  projektu</w:t>
                      </w:r>
                      <w:r>
                        <w:rPr>
                          <w:color w:val="000000"/>
                          <w:sz w:val="20"/>
                          <w:szCs w:val="20"/>
                        </w:rPr>
                        <w:t xml:space="preserve"> nr RPLD.11.03.01-10-0026</w:t>
                      </w:r>
                      <w:r w:rsidRPr="008F6B3A">
                        <w:rPr>
                          <w:color w:val="000000"/>
                          <w:sz w:val="20"/>
                          <w:szCs w:val="20"/>
                        </w:rPr>
                        <w:t>/16</w:t>
                      </w:r>
                      <w:r w:rsidRPr="008F6B3A">
                        <w:rPr>
                          <w:rFonts w:cs="Arial"/>
                          <w:bCs/>
                          <w:sz w:val="20"/>
                          <w:szCs w:val="20"/>
                        </w:rPr>
                        <w:t xml:space="preserve"> „</w:t>
                      </w:r>
                      <w:r>
                        <w:rPr>
                          <w:rFonts w:cs="Arial"/>
                          <w:bCs/>
                          <w:sz w:val="20"/>
                          <w:szCs w:val="20"/>
                        </w:rPr>
                        <w:t xml:space="preserve">Staże </w:t>
                      </w:r>
                      <w:r>
                        <w:rPr>
                          <w:rFonts w:cs="Arial"/>
                          <w:bCs/>
                          <w:sz w:val="20"/>
                          <w:szCs w:val="20"/>
                        </w:rPr>
                        <w:br/>
                        <w:t>i praktyki w zawodach przyszłości</w:t>
                      </w:r>
                      <w:r w:rsidRPr="008F6B3A">
                        <w:rPr>
                          <w:rFonts w:cs="Arial"/>
                          <w:bCs/>
                          <w:sz w:val="20"/>
                          <w:szCs w:val="20"/>
                        </w:rPr>
                        <w:t xml:space="preserve">” realizowanego przez </w:t>
                      </w:r>
                      <w:r w:rsidRPr="008F6B3A">
                        <w:rPr>
                          <w:rFonts w:cstheme="minorHAnsi"/>
                          <w:bCs/>
                          <w:sz w:val="20"/>
                          <w:szCs w:val="20"/>
                        </w:rPr>
                        <w:t xml:space="preserve">Zespół Szkół – Centrum Edukacji Zawodowej </w:t>
                      </w:r>
                      <w:r>
                        <w:rPr>
                          <w:rFonts w:cstheme="minorHAnsi"/>
                          <w:bCs/>
                          <w:sz w:val="20"/>
                          <w:szCs w:val="20"/>
                        </w:rPr>
                        <w:br/>
                      </w:r>
                      <w:r w:rsidRPr="008F6B3A">
                        <w:rPr>
                          <w:rFonts w:cstheme="minorHAnsi"/>
                          <w:bCs/>
                          <w:sz w:val="20"/>
                          <w:szCs w:val="20"/>
                        </w:rPr>
                        <w:t>i Ustawicznej im. Mikołaja Kopernika w Rawie Mazowieckiej,</w:t>
                      </w:r>
                      <w:r w:rsidRPr="008F6B3A">
                        <w:rPr>
                          <w:rFonts w:cstheme="minorHAnsi"/>
                          <w:sz w:val="20"/>
                          <w:szCs w:val="20"/>
                        </w:rPr>
                        <w:t xml:space="preserve"> współfinansowanego przez Unię Europejską </w:t>
                      </w:r>
                      <w:r>
                        <w:rPr>
                          <w:rFonts w:cstheme="minorHAnsi"/>
                          <w:sz w:val="20"/>
                          <w:szCs w:val="20"/>
                        </w:rPr>
                        <w:br/>
                      </w:r>
                      <w:r w:rsidRPr="008F6B3A">
                        <w:rPr>
                          <w:rFonts w:cstheme="minorHAnsi"/>
                          <w:sz w:val="20"/>
                          <w:szCs w:val="20"/>
                        </w:rPr>
                        <w:t>ze środków Europejskiego Funduszu Społecznego w ramach Regionalnego Programu Operacyjnego Województwa Łódzkiego na lata 2014 – 2020 Działanie  XI.3. Kształcenie zawodowe</w:t>
                      </w:r>
                    </w:p>
                    <w:p w:rsidR="00EA466D" w:rsidRPr="002F54D9" w:rsidRDefault="00EA466D" w:rsidP="00847780">
                      <w:pPr>
                        <w:spacing w:line="240" w:lineRule="auto"/>
                        <w:jc w:val="both"/>
                        <w:rPr>
                          <w:rFonts w:cstheme="minorHAnsi"/>
                          <w:b/>
                          <w:bCs/>
                          <w:color w:val="FF0000"/>
                          <w:sz w:val="20"/>
                          <w:szCs w:val="20"/>
                          <w:u w:val="single"/>
                        </w:rPr>
                      </w:pPr>
                      <w:r w:rsidRPr="002F54D9">
                        <w:rPr>
                          <w:rFonts w:cstheme="minorHAnsi"/>
                          <w:sz w:val="20"/>
                          <w:szCs w:val="20"/>
                        </w:rPr>
                        <w:t xml:space="preserve">        oraz </w:t>
                      </w:r>
                      <w:r w:rsidRPr="00FF5F1F">
                        <w:rPr>
                          <w:rFonts w:cstheme="minorHAnsi"/>
                          <w:sz w:val="20"/>
                          <w:szCs w:val="20"/>
                        </w:rPr>
                        <w:t xml:space="preserve">: </w:t>
                      </w:r>
                      <w:r w:rsidRPr="00FF5F1F">
                        <w:rPr>
                          <w:rFonts w:cstheme="minorHAnsi"/>
                          <w:b/>
                          <w:bCs/>
                          <w:sz w:val="20"/>
                          <w:szCs w:val="20"/>
                        </w:rPr>
                        <w:t xml:space="preserve">nie otwierać przed </w:t>
                      </w:r>
                      <w:r w:rsidR="007D2831" w:rsidRPr="00FF5F1F">
                        <w:rPr>
                          <w:rFonts w:cstheme="minorHAnsi"/>
                          <w:b/>
                          <w:bCs/>
                          <w:sz w:val="20"/>
                          <w:szCs w:val="20"/>
                        </w:rPr>
                        <w:t>10</w:t>
                      </w:r>
                      <w:r w:rsidR="006B5155" w:rsidRPr="00FF5F1F">
                        <w:rPr>
                          <w:rFonts w:cstheme="minorHAnsi"/>
                          <w:b/>
                          <w:bCs/>
                          <w:sz w:val="20"/>
                          <w:szCs w:val="20"/>
                        </w:rPr>
                        <w:t>.11.2016, godz. 10:15</w:t>
                      </w:r>
                    </w:p>
                  </w:txbxContent>
                </v:textbox>
                <w10:wrap type="square"/>
              </v:shape>
            </w:pict>
          </mc:Fallback>
        </mc:AlternateContent>
      </w:r>
      <w:r w:rsidR="008F6B3A" w:rsidRPr="00FF5F1F">
        <w:rPr>
          <w:sz w:val="20"/>
          <w:szCs w:val="20"/>
        </w:rPr>
        <w:t>Sposób opisania koperty</w:t>
      </w:r>
      <w:r w:rsidR="00195D60" w:rsidRPr="00FF5F1F">
        <w:rPr>
          <w:sz w:val="20"/>
          <w:szCs w:val="20"/>
        </w:rPr>
        <w:t xml:space="preserve">: </w:t>
      </w:r>
    </w:p>
    <w:p w:rsidR="008F6B3A" w:rsidRPr="00FF5F1F" w:rsidRDefault="00195D60" w:rsidP="008F6B3A">
      <w:pPr>
        <w:pStyle w:val="Akapitzlist"/>
        <w:numPr>
          <w:ilvl w:val="1"/>
          <w:numId w:val="38"/>
        </w:numPr>
        <w:spacing w:line="240" w:lineRule="auto"/>
        <w:jc w:val="both"/>
        <w:rPr>
          <w:sz w:val="20"/>
          <w:szCs w:val="20"/>
        </w:rPr>
      </w:pPr>
      <w:r w:rsidRPr="00FF5F1F">
        <w:rPr>
          <w:sz w:val="20"/>
          <w:szCs w:val="20"/>
        </w:rPr>
        <w:lastRenderedPageBreak/>
        <w:t xml:space="preserve">Jeżeli oferta zostanie złożona w innym miejscu niż wyznaczone przez Zamawiającego zgodnie z </w:t>
      </w:r>
      <w:r w:rsidR="008F6B3A" w:rsidRPr="00FF5F1F">
        <w:rPr>
          <w:sz w:val="20"/>
          <w:szCs w:val="20"/>
        </w:rPr>
        <w:t xml:space="preserve">rozdz. XIX </w:t>
      </w:r>
      <w:r w:rsidRPr="00FF5F1F">
        <w:rPr>
          <w:sz w:val="20"/>
          <w:szCs w:val="20"/>
        </w:rPr>
        <w:t>pkt 1 lub jeżeli nie zostanie opisana w sposób wsk</w:t>
      </w:r>
      <w:r w:rsidR="008F6B3A" w:rsidRPr="00FF5F1F">
        <w:rPr>
          <w:sz w:val="20"/>
          <w:szCs w:val="20"/>
        </w:rPr>
        <w:t>azany w pkt 12</w:t>
      </w:r>
      <w:r w:rsidRPr="00FF5F1F">
        <w:rPr>
          <w:sz w:val="20"/>
          <w:szCs w:val="20"/>
        </w:rPr>
        <w:t>.1 to Zamawiający nie ponosi odpowiedzialności za ewentualne otwarcie oferty prz</w:t>
      </w:r>
      <w:r w:rsidR="00DA1828" w:rsidRPr="00FF5F1F">
        <w:rPr>
          <w:sz w:val="20"/>
          <w:szCs w:val="20"/>
        </w:rPr>
        <w:t>ed terminem lub niedostarczenie</w:t>
      </w:r>
      <w:r w:rsidRPr="00FF5F1F">
        <w:rPr>
          <w:sz w:val="20"/>
          <w:szCs w:val="20"/>
        </w:rPr>
        <w:t xml:space="preserve"> jej na posiedzenie komisji, na którym dokonywan</w:t>
      </w:r>
      <w:r w:rsidR="008F6B3A" w:rsidRPr="00FF5F1F">
        <w:rPr>
          <w:sz w:val="20"/>
          <w:szCs w:val="20"/>
        </w:rPr>
        <w:t xml:space="preserve">e będzie otwarcie ofert.  </w:t>
      </w:r>
    </w:p>
    <w:p w:rsidR="008F6B3A" w:rsidRPr="00FF5F1F" w:rsidRDefault="00195D60" w:rsidP="002D4401">
      <w:pPr>
        <w:pStyle w:val="Akapitzlist"/>
        <w:numPr>
          <w:ilvl w:val="0"/>
          <w:numId w:val="38"/>
        </w:numPr>
        <w:spacing w:line="240" w:lineRule="auto"/>
        <w:jc w:val="both"/>
        <w:rPr>
          <w:sz w:val="20"/>
          <w:szCs w:val="20"/>
        </w:rPr>
      </w:pPr>
      <w:r w:rsidRPr="00FF5F1F">
        <w:rPr>
          <w:sz w:val="20"/>
          <w:szCs w:val="20"/>
        </w:rPr>
        <w:t>Wykonawca może dokonać zmiany oferty przed upływem terminu składania ofert.</w:t>
      </w:r>
    </w:p>
    <w:p w:rsidR="008F6B3A" w:rsidRPr="00FF5F1F" w:rsidRDefault="00195D60" w:rsidP="002D4401">
      <w:pPr>
        <w:pStyle w:val="Akapitzlist"/>
        <w:numPr>
          <w:ilvl w:val="0"/>
          <w:numId w:val="39"/>
        </w:numPr>
        <w:spacing w:line="240" w:lineRule="auto"/>
        <w:jc w:val="both"/>
        <w:rPr>
          <w:sz w:val="20"/>
          <w:szCs w:val="20"/>
        </w:rPr>
      </w:pPr>
      <w:r w:rsidRPr="00FF5F1F">
        <w:rPr>
          <w:sz w:val="20"/>
          <w:szCs w:val="20"/>
        </w:rPr>
        <w:t xml:space="preserve">zmienioną ofertę należy złożyć zgodnie z </w:t>
      </w:r>
      <w:r w:rsidR="008F6B3A" w:rsidRPr="00FF5F1F">
        <w:rPr>
          <w:sz w:val="20"/>
          <w:szCs w:val="20"/>
        </w:rPr>
        <w:t xml:space="preserve">podanym wzorem </w:t>
      </w:r>
      <w:r w:rsidRPr="00FF5F1F">
        <w:rPr>
          <w:sz w:val="20"/>
          <w:szCs w:val="20"/>
        </w:rPr>
        <w:t xml:space="preserve"> wraz z dopiskiem „ZMIANA OFERTY”.</w:t>
      </w:r>
    </w:p>
    <w:p w:rsidR="008F6B3A" w:rsidRPr="00FF5F1F" w:rsidRDefault="00195D60" w:rsidP="002D4401">
      <w:pPr>
        <w:pStyle w:val="Akapitzlist"/>
        <w:numPr>
          <w:ilvl w:val="0"/>
          <w:numId w:val="38"/>
        </w:numPr>
        <w:spacing w:line="240" w:lineRule="auto"/>
        <w:jc w:val="both"/>
        <w:rPr>
          <w:sz w:val="20"/>
          <w:szCs w:val="20"/>
        </w:rPr>
      </w:pPr>
      <w:r w:rsidRPr="00FF5F1F">
        <w:rPr>
          <w:sz w:val="20"/>
          <w:szCs w:val="20"/>
        </w:rPr>
        <w:t>Wykonawca może wycofać złożoną przez siebie ofertę (zgodnie</w:t>
      </w:r>
      <w:r w:rsidR="008F6B3A" w:rsidRPr="00FF5F1F">
        <w:rPr>
          <w:sz w:val="20"/>
          <w:szCs w:val="20"/>
        </w:rPr>
        <w:t xml:space="preserve"> z art. 84 ust. 1 ustawy)</w:t>
      </w:r>
    </w:p>
    <w:p w:rsidR="00195D60" w:rsidRPr="00FF5F1F" w:rsidRDefault="00195D60" w:rsidP="002D4401">
      <w:pPr>
        <w:pStyle w:val="Akapitzlist"/>
        <w:numPr>
          <w:ilvl w:val="0"/>
          <w:numId w:val="38"/>
        </w:numPr>
        <w:spacing w:line="240" w:lineRule="auto"/>
        <w:jc w:val="both"/>
        <w:rPr>
          <w:sz w:val="20"/>
          <w:szCs w:val="20"/>
        </w:rPr>
      </w:pPr>
      <w:r w:rsidRPr="00FF5F1F">
        <w:rPr>
          <w:sz w:val="20"/>
          <w:szCs w:val="20"/>
        </w:rPr>
        <w:t>Oferty złożone po terminie, Zamawiający zwraca niezwłocznie Wykonawcom, zgodnie z art. 84 ust. 2 Ustawy.</w:t>
      </w:r>
    </w:p>
    <w:p w:rsidR="000536A0" w:rsidRPr="00FF5F1F" w:rsidRDefault="000536A0" w:rsidP="000536A0">
      <w:pPr>
        <w:pStyle w:val="Akapitzlist"/>
        <w:spacing w:line="240" w:lineRule="auto"/>
        <w:ind w:left="360"/>
        <w:jc w:val="both"/>
        <w:rPr>
          <w:sz w:val="20"/>
          <w:szCs w:val="20"/>
        </w:rPr>
      </w:pPr>
    </w:p>
    <w:p w:rsidR="000536A0" w:rsidRPr="00FF5F1F" w:rsidRDefault="000536A0" w:rsidP="000536A0">
      <w:pPr>
        <w:pStyle w:val="Akapitzlist"/>
        <w:numPr>
          <w:ilvl w:val="0"/>
          <w:numId w:val="1"/>
        </w:numPr>
        <w:spacing w:line="240" w:lineRule="auto"/>
        <w:jc w:val="both"/>
        <w:rPr>
          <w:b/>
          <w:sz w:val="20"/>
          <w:szCs w:val="20"/>
        </w:rPr>
      </w:pPr>
      <w:r w:rsidRPr="00FF5F1F">
        <w:rPr>
          <w:b/>
          <w:sz w:val="20"/>
          <w:szCs w:val="20"/>
        </w:rPr>
        <w:t>OPIS SPOSOBU OBLICZENIA CENY</w:t>
      </w:r>
    </w:p>
    <w:p w:rsidR="000536A0" w:rsidRPr="00FF5F1F" w:rsidRDefault="000536A0" w:rsidP="000536A0">
      <w:pPr>
        <w:pStyle w:val="Akapitzlist"/>
        <w:spacing w:line="240" w:lineRule="auto"/>
        <w:jc w:val="both"/>
        <w:rPr>
          <w:b/>
          <w:sz w:val="20"/>
          <w:szCs w:val="20"/>
        </w:rPr>
      </w:pPr>
    </w:p>
    <w:p w:rsidR="000536A0" w:rsidRPr="00FF5F1F" w:rsidRDefault="000536A0" w:rsidP="002D4401">
      <w:pPr>
        <w:pStyle w:val="Akapitzlist"/>
        <w:numPr>
          <w:ilvl w:val="0"/>
          <w:numId w:val="40"/>
        </w:numPr>
        <w:spacing w:line="240" w:lineRule="auto"/>
        <w:ind w:left="426" w:hanging="426"/>
        <w:jc w:val="both"/>
        <w:rPr>
          <w:sz w:val="20"/>
          <w:szCs w:val="20"/>
        </w:rPr>
      </w:pPr>
      <w:r w:rsidRPr="00FF5F1F">
        <w:rPr>
          <w:sz w:val="20"/>
          <w:szCs w:val="20"/>
        </w:rPr>
        <w:t>Ceną oferty jest podane w formularzu ofertowym wynagrodzenie brutto za wykonanie pełnego zakresu usługi, o którym mowa w rozdz. III.</w:t>
      </w:r>
    </w:p>
    <w:p w:rsidR="000536A0" w:rsidRPr="00FF5F1F" w:rsidRDefault="000536A0" w:rsidP="002D4401">
      <w:pPr>
        <w:pStyle w:val="Akapitzlist"/>
        <w:numPr>
          <w:ilvl w:val="1"/>
          <w:numId w:val="41"/>
        </w:numPr>
        <w:spacing w:line="240" w:lineRule="auto"/>
        <w:jc w:val="both"/>
        <w:rPr>
          <w:sz w:val="20"/>
          <w:szCs w:val="20"/>
        </w:rPr>
      </w:pPr>
      <w:r w:rsidRPr="00FF5F1F">
        <w:rPr>
          <w:sz w:val="20"/>
          <w:szCs w:val="20"/>
        </w:rPr>
        <w:t xml:space="preserve">Dodatkowo, Wykonawca zobowiązany jest wyszczególnić w treści formularza ofertowego cenę za </w:t>
      </w:r>
    </w:p>
    <w:p w:rsidR="000536A0" w:rsidRPr="00FF5F1F" w:rsidRDefault="000536A0" w:rsidP="000536A0">
      <w:pPr>
        <w:pStyle w:val="Akapitzlist"/>
        <w:spacing w:line="240" w:lineRule="auto"/>
        <w:ind w:left="792"/>
        <w:jc w:val="both"/>
        <w:rPr>
          <w:sz w:val="20"/>
          <w:szCs w:val="20"/>
        </w:rPr>
      </w:pPr>
      <w:r w:rsidRPr="00FF5F1F">
        <w:rPr>
          <w:sz w:val="20"/>
          <w:szCs w:val="20"/>
        </w:rPr>
        <w:t>1 edycję kursu z której wynikać będzie cena oferty brutto o której mowa w pkt 1. Zamawiający informuje, iż wymóg podania ceny za 1 edycję kursu brutto ma jedynie charakter uzupełniający wiedzę Zamawiającego.</w:t>
      </w:r>
    </w:p>
    <w:p w:rsidR="000536A0" w:rsidRPr="00FF5F1F" w:rsidRDefault="000536A0" w:rsidP="002D4401">
      <w:pPr>
        <w:pStyle w:val="Akapitzlist"/>
        <w:numPr>
          <w:ilvl w:val="0"/>
          <w:numId w:val="41"/>
        </w:numPr>
        <w:spacing w:line="240" w:lineRule="auto"/>
        <w:jc w:val="both"/>
        <w:rPr>
          <w:sz w:val="20"/>
          <w:szCs w:val="20"/>
        </w:rPr>
      </w:pPr>
      <w:r w:rsidRPr="00FF5F1F">
        <w:rPr>
          <w:sz w:val="20"/>
          <w:szCs w:val="20"/>
        </w:rPr>
        <w:t xml:space="preserve">Cena podana w ofercie powinna obejmować wszystkie koszty i składniki cenowe związane z wykonaniem zamówienia na warunkach określonych przez Zamawiającego. </w:t>
      </w:r>
    </w:p>
    <w:p w:rsidR="00627AD6" w:rsidRPr="00FF5F1F" w:rsidRDefault="00636E59" w:rsidP="00266E40">
      <w:pPr>
        <w:pStyle w:val="Akapitzlist"/>
        <w:numPr>
          <w:ilvl w:val="0"/>
          <w:numId w:val="41"/>
        </w:numPr>
        <w:spacing w:line="240" w:lineRule="auto"/>
        <w:jc w:val="both"/>
        <w:rPr>
          <w:sz w:val="20"/>
          <w:szCs w:val="20"/>
        </w:rPr>
      </w:pPr>
      <w:r w:rsidRPr="00FF5F1F">
        <w:rPr>
          <w:sz w:val="20"/>
          <w:szCs w:val="20"/>
        </w:rPr>
        <w:t xml:space="preserve">Zamawiający informuje, że  </w:t>
      </w:r>
      <w:r w:rsidRPr="00FF5F1F">
        <w:rPr>
          <w:rFonts w:cstheme="minorHAnsi"/>
          <w:sz w:val="20"/>
          <w:szCs w:val="20"/>
        </w:rPr>
        <w:t xml:space="preserve">usługi kształcenia zawodowego lub przekwalifikowania zawodowego </w:t>
      </w:r>
      <w:r w:rsidRPr="00FF5F1F">
        <w:rPr>
          <w:sz w:val="20"/>
          <w:szCs w:val="20"/>
        </w:rPr>
        <w:br/>
        <w:t>a) prowadzone w formach i na zasadach przewidzianych w odrębnych przepisach, lub</w:t>
      </w:r>
      <w:r w:rsidRPr="00FF5F1F">
        <w:rPr>
          <w:sz w:val="20"/>
          <w:szCs w:val="20"/>
        </w:rPr>
        <w:br/>
        <w:t>b) świadczone przez podmioty, które uzyskały akredytację w rozumieniu przepisów o systemie oświaty – wyłącznie w zakresie usług objętych akredytacją, lub</w:t>
      </w:r>
    </w:p>
    <w:p w:rsidR="00636E59" w:rsidRPr="00FF5F1F" w:rsidRDefault="00636E59" w:rsidP="00627AD6">
      <w:pPr>
        <w:pStyle w:val="Akapitzlist"/>
        <w:spacing w:line="240" w:lineRule="auto"/>
        <w:ind w:left="360"/>
        <w:jc w:val="both"/>
        <w:rPr>
          <w:sz w:val="20"/>
          <w:szCs w:val="20"/>
        </w:rPr>
      </w:pPr>
      <w:r w:rsidRPr="00FF5F1F">
        <w:rPr>
          <w:sz w:val="20"/>
          <w:szCs w:val="20"/>
        </w:rPr>
        <w:br/>
        <w:t>c) finansowane w</w:t>
      </w:r>
      <w:r w:rsidR="00DA1828" w:rsidRPr="00FF5F1F">
        <w:rPr>
          <w:sz w:val="20"/>
          <w:szCs w:val="20"/>
        </w:rPr>
        <w:t xml:space="preserve"> całości ze środków publicznych</w:t>
      </w:r>
      <w:r w:rsidRPr="00FF5F1F">
        <w:rPr>
          <w:sz w:val="20"/>
          <w:szCs w:val="20"/>
        </w:rPr>
        <w:t>– oraz świadczenie usług i dostawę towarów ściśle z tymi usługami związane</w:t>
      </w:r>
      <w:r w:rsidR="00DA1828" w:rsidRPr="00FF5F1F">
        <w:rPr>
          <w:sz w:val="20"/>
          <w:szCs w:val="20"/>
        </w:rPr>
        <w:t xml:space="preserve"> </w:t>
      </w:r>
      <w:r w:rsidRPr="00FF5F1F">
        <w:rPr>
          <w:rFonts w:cstheme="minorHAnsi"/>
          <w:sz w:val="20"/>
          <w:szCs w:val="20"/>
        </w:rPr>
        <w:t xml:space="preserve">podlegają zwolnieniu z podatku VAT na mocy art. 43 ust.1 pkt. 29 ustawy o podatku od towarów i usług. </w:t>
      </w:r>
      <w:r w:rsidRPr="00FF5F1F">
        <w:rPr>
          <w:sz w:val="20"/>
          <w:szCs w:val="20"/>
        </w:rPr>
        <w:t>Ustawa o podatku od towarów i usług (VA</w:t>
      </w:r>
      <w:r w:rsidR="00DA1828" w:rsidRPr="00FF5F1F">
        <w:rPr>
          <w:sz w:val="20"/>
          <w:szCs w:val="20"/>
        </w:rPr>
        <w:t>T)</w:t>
      </w:r>
      <w:r w:rsidRPr="00FF5F1F">
        <w:rPr>
          <w:sz w:val="20"/>
          <w:szCs w:val="20"/>
        </w:rPr>
        <w:t xml:space="preserve"> (Dz.U. 2016, poz. 710).</w:t>
      </w:r>
    </w:p>
    <w:p w:rsidR="000536A0" w:rsidRPr="00FF5F1F" w:rsidRDefault="000536A0" w:rsidP="002D4401">
      <w:pPr>
        <w:pStyle w:val="Akapitzlist"/>
        <w:numPr>
          <w:ilvl w:val="0"/>
          <w:numId w:val="41"/>
        </w:numPr>
        <w:spacing w:line="240" w:lineRule="auto"/>
        <w:jc w:val="both"/>
        <w:rPr>
          <w:sz w:val="20"/>
          <w:szCs w:val="20"/>
        </w:rPr>
      </w:pPr>
      <w:r w:rsidRPr="00FF5F1F">
        <w:rPr>
          <w:sz w:val="20"/>
          <w:szCs w:val="20"/>
        </w:rPr>
        <w:t>Cena oferty musi być podana w PLN słownie i cyfrowo, zaokrąglona do drugiego miejsca po przecinku (pełne grosze według zasad arytmetyki).</w:t>
      </w:r>
    </w:p>
    <w:p w:rsidR="000536A0" w:rsidRPr="00FF5F1F" w:rsidRDefault="000536A0" w:rsidP="002D4401">
      <w:pPr>
        <w:pStyle w:val="Akapitzlist"/>
        <w:numPr>
          <w:ilvl w:val="0"/>
          <w:numId w:val="41"/>
        </w:numPr>
        <w:spacing w:line="240" w:lineRule="auto"/>
        <w:jc w:val="both"/>
        <w:rPr>
          <w:sz w:val="20"/>
          <w:szCs w:val="20"/>
        </w:rPr>
      </w:pPr>
      <w:r w:rsidRPr="00FF5F1F">
        <w:rPr>
          <w:sz w:val="20"/>
          <w:szCs w:val="20"/>
        </w:rPr>
        <w:t>Cena oferty jest wartością ostateczną, zawierającą wszelkie koszty Wykonawcy związane z realizacją przedmiotowego zamówienia z uwzględnieniem danin publicznoprawnych.</w:t>
      </w:r>
    </w:p>
    <w:p w:rsidR="000536A0" w:rsidRPr="00FF5F1F" w:rsidRDefault="000536A0" w:rsidP="002D4401">
      <w:pPr>
        <w:pStyle w:val="Akapitzlist"/>
        <w:numPr>
          <w:ilvl w:val="0"/>
          <w:numId w:val="41"/>
        </w:numPr>
        <w:spacing w:line="240" w:lineRule="auto"/>
        <w:jc w:val="both"/>
        <w:rPr>
          <w:sz w:val="20"/>
          <w:szCs w:val="20"/>
        </w:rPr>
      </w:pPr>
      <w:r w:rsidRPr="00FF5F1F">
        <w:rPr>
          <w:sz w:val="20"/>
          <w:szCs w:val="20"/>
        </w:rPr>
        <w:t xml:space="preserve">Cena może być tylko jedna za oferowany przedmiot zamówienia, nie dopuszcza się wariantowości cen. Cenę za wykonanie przedmiotu zamówienia należy przedstawić w formularzu ofertowym, stanowiącym załącznik nr 2 do SIWZ. </w:t>
      </w:r>
    </w:p>
    <w:p w:rsidR="00DF2F7B" w:rsidRPr="00FF5F1F" w:rsidRDefault="00DF2F7B" w:rsidP="00DF2F7B">
      <w:pPr>
        <w:pStyle w:val="Akapitzlist"/>
        <w:spacing w:line="240" w:lineRule="auto"/>
        <w:ind w:left="360"/>
        <w:jc w:val="both"/>
        <w:rPr>
          <w:sz w:val="20"/>
          <w:szCs w:val="20"/>
        </w:rPr>
      </w:pPr>
    </w:p>
    <w:p w:rsidR="00DF2F7B" w:rsidRPr="00FF5F1F" w:rsidRDefault="00DF2F7B" w:rsidP="00DF2F7B">
      <w:pPr>
        <w:pStyle w:val="Akapitzlist"/>
        <w:numPr>
          <w:ilvl w:val="0"/>
          <w:numId w:val="1"/>
        </w:numPr>
        <w:spacing w:line="240" w:lineRule="auto"/>
        <w:jc w:val="both"/>
        <w:rPr>
          <w:b/>
          <w:sz w:val="20"/>
          <w:szCs w:val="20"/>
        </w:rPr>
      </w:pPr>
      <w:r w:rsidRPr="00FF5F1F">
        <w:rPr>
          <w:b/>
          <w:sz w:val="20"/>
          <w:szCs w:val="20"/>
        </w:rPr>
        <w:t xml:space="preserve">OPIS KRYTERIÓW, KTÓRYMI BĘDZIE SIĘ KIEROWAŁ ZAMAWIAJĄCY PRZY WYBORZE OFERTY WRAZ </w:t>
      </w:r>
      <w:r w:rsidRPr="00FF5F1F">
        <w:rPr>
          <w:b/>
          <w:sz w:val="20"/>
          <w:szCs w:val="20"/>
        </w:rPr>
        <w:br/>
        <w:t>Z PODANIEM ZNACZENIA TYCH KRYTERIÓW  I SPOSOBU OCENY OFERT</w:t>
      </w:r>
    </w:p>
    <w:p w:rsidR="00DF2F7B" w:rsidRPr="00FF5F1F" w:rsidRDefault="00DF2F7B" w:rsidP="002D4401">
      <w:pPr>
        <w:pStyle w:val="Nagwek"/>
        <w:numPr>
          <w:ilvl w:val="0"/>
          <w:numId w:val="42"/>
        </w:numPr>
        <w:ind w:left="426" w:hanging="426"/>
        <w:jc w:val="both"/>
        <w:rPr>
          <w:rFonts w:cs="Arial"/>
          <w:b/>
          <w:bCs/>
          <w:sz w:val="20"/>
          <w:szCs w:val="20"/>
        </w:rPr>
      </w:pPr>
      <w:r w:rsidRPr="00FF5F1F">
        <w:rPr>
          <w:sz w:val="20"/>
          <w:szCs w:val="20"/>
        </w:rPr>
        <w:t>Zgodnie z art. 91 ust 1. Ustawy, Zamawiający dokonuje wyboru kryterium, jakim będzie kierował się przy ocenie ofert i wyborze oferty najkorzystniejszej.</w:t>
      </w:r>
    </w:p>
    <w:p w:rsidR="005E3E46" w:rsidRPr="00FF5F1F" w:rsidRDefault="005E3E46" w:rsidP="005E3E46">
      <w:pPr>
        <w:pStyle w:val="Nagwek"/>
        <w:numPr>
          <w:ilvl w:val="0"/>
          <w:numId w:val="42"/>
        </w:numPr>
        <w:ind w:left="426" w:hanging="426"/>
        <w:jc w:val="both"/>
        <w:rPr>
          <w:rFonts w:cs="Arial"/>
          <w:b/>
          <w:bCs/>
          <w:sz w:val="20"/>
          <w:szCs w:val="20"/>
        </w:rPr>
      </w:pPr>
      <w:r w:rsidRPr="00FF5F1F">
        <w:rPr>
          <w:sz w:val="20"/>
          <w:szCs w:val="20"/>
        </w:rPr>
        <w:t>Komisja przetargowa będzie postępować zgodnie z wymaganiami ustawy i kierować się następującymi kryteriami:</w:t>
      </w:r>
    </w:p>
    <w:p w:rsidR="005E3E46" w:rsidRPr="00FF5F1F" w:rsidRDefault="005E3E46" w:rsidP="005E3E46">
      <w:pPr>
        <w:pStyle w:val="Nagwek"/>
        <w:numPr>
          <w:ilvl w:val="0"/>
          <w:numId w:val="66"/>
        </w:numPr>
        <w:jc w:val="both"/>
        <w:rPr>
          <w:rFonts w:cs="Arial"/>
          <w:b/>
          <w:bCs/>
          <w:sz w:val="20"/>
          <w:szCs w:val="20"/>
        </w:rPr>
      </w:pPr>
      <w:r w:rsidRPr="00FF5F1F">
        <w:rPr>
          <w:b/>
          <w:sz w:val="20"/>
          <w:szCs w:val="20"/>
        </w:rPr>
        <w:t>Cena</w:t>
      </w:r>
      <w:r w:rsidRPr="00FF5F1F">
        <w:rPr>
          <w:sz w:val="20"/>
          <w:szCs w:val="20"/>
        </w:rPr>
        <w:t xml:space="preserve"> </w:t>
      </w:r>
      <w:r w:rsidRPr="00FF5F1F">
        <w:rPr>
          <w:b/>
          <w:sz w:val="20"/>
          <w:szCs w:val="20"/>
        </w:rPr>
        <w:t>– 60 %</w:t>
      </w:r>
      <w:r w:rsidRPr="00FF5F1F">
        <w:rPr>
          <w:sz w:val="20"/>
          <w:szCs w:val="20"/>
        </w:rPr>
        <w:t xml:space="preserve"> max. ilości punktów</w:t>
      </w:r>
    </w:p>
    <w:p w:rsidR="005E3E46" w:rsidRPr="00FF5F1F" w:rsidRDefault="005E3E46" w:rsidP="005E3E46">
      <w:pPr>
        <w:pStyle w:val="Nagwek"/>
        <w:numPr>
          <w:ilvl w:val="0"/>
          <w:numId w:val="66"/>
        </w:numPr>
        <w:jc w:val="both"/>
        <w:rPr>
          <w:rFonts w:cs="Arial"/>
          <w:b/>
          <w:bCs/>
          <w:sz w:val="20"/>
          <w:szCs w:val="20"/>
        </w:rPr>
      </w:pPr>
      <w:r w:rsidRPr="00FF5F1F">
        <w:rPr>
          <w:b/>
          <w:sz w:val="20"/>
          <w:szCs w:val="20"/>
        </w:rPr>
        <w:t xml:space="preserve">Doświadczenie kadry </w:t>
      </w:r>
      <w:r w:rsidRPr="00FF5F1F">
        <w:rPr>
          <w:sz w:val="20"/>
          <w:szCs w:val="20"/>
        </w:rPr>
        <w:t xml:space="preserve">– </w:t>
      </w:r>
      <w:r w:rsidRPr="00FF5F1F">
        <w:rPr>
          <w:b/>
          <w:sz w:val="20"/>
          <w:szCs w:val="20"/>
        </w:rPr>
        <w:t>20%</w:t>
      </w:r>
      <w:r w:rsidRPr="00FF5F1F">
        <w:rPr>
          <w:sz w:val="20"/>
          <w:szCs w:val="20"/>
        </w:rPr>
        <w:t xml:space="preserve"> max. ilości punktów.  Maksymalna ilość punktów do uzyskania wynosi 20. Liczba punktów przyznana za ofertę zostanie obliczona wg zasady: </w:t>
      </w:r>
      <w:r w:rsidRPr="00FF5F1F">
        <w:rPr>
          <w:rFonts w:cs="Arial"/>
          <w:bCs/>
          <w:sz w:val="20"/>
          <w:szCs w:val="20"/>
        </w:rPr>
        <w:t xml:space="preserve"> </w:t>
      </w:r>
    </w:p>
    <w:p w:rsidR="005E3E46" w:rsidRPr="00FF5F1F" w:rsidRDefault="005E3E46" w:rsidP="005E3E46">
      <w:pPr>
        <w:pStyle w:val="Nagwek"/>
        <w:numPr>
          <w:ilvl w:val="0"/>
          <w:numId w:val="64"/>
        </w:numPr>
        <w:ind w:left="1134" w:hanging="141"/>
        <w:jc w:val="both"/>
        <w:rPr>
          <w:rFonts w:cs="Arial"/>
          <w:b/>
          <w:bCs/>
          <w:sz w:val="20"/>
          <w:szCs w:val="20"/>
        </w:rPr>
      </w:pPr>
      <w:r w:rsidRPr="00FF5F1F">
        <w:rPr>
          <w:rFonts w:cs="Arial"/>
          <w:bCs/>
          <w:sz w:val="20"/>
          <w:szCs w:val="20"/>
        </w:rPr>
        <w:t xml:space="preserve">doświadczenie rozumiane jako udział co najmniej jednego trenera </w:t>
      </w:r>
      <w:r w:rsidRPr="00FF5F1F">
        <w:rPr>
          <w:sz w:val="20"/>
          <w:szCs w:val="20"/>
        </w:rPr>
        <w:t xml:space="preserve">w minimum 5 projektach współfinansowanych z funduszy UE z zakresu kształcenia zawodowego w obszarze programowania i użytkowania maszyn sterowanych numerycznie - </w:t>
      </w:r>
      <w:r w:rsidRPr="00FF5F1F">
        <w:rPr>
          <w:b/>
          <w:sz w:val="20"/>
          <w:szCs w:val="20"/>
        </w:rPr>
        <w:t>dodatkowo 10 pkt.</w:t>
      </w:r>
    </w:p>
    <w:p w:rsidR="005E3E46" w:rsidRPr="00FF5F1F" w:rsidRDefault="005E3E46" w:rsidP="005E3E46">
      <w:pPr>
        <w:pStyle w:val="Nagwek"/>
        <w:numPr>
          <w:ilvl w:val="0"/>
          <w:numId w:val="64"/>
        </w:numPr>
        <w:ind w:left="1134" w:hanging="141"/>
        <w:jc w:val="both"/>
        <w:rPr>
          <w:rFonts w:cs="Arial"/>
          <w:b/>
          <w:bCs/>
          <w:sz w:val="20"/>
          <w:szCs w:val="20"/>
        </w:rPr>
      </w:pPr>
      <w:r w:rsidRPr="00FF5F1F">
        <w:rPr>
          <w:sz w:val="20"/>
          <w:szCs w:val="20"/>
        </w:rPr>
        <w:t xml:space="preserve">doświadczenie w zakresie szkoleń i serwisu CNC </w:t>
      </w:r>
      <w:r w:rsidRPr="00FF5F1F">
        <w:rPr>
          <w:rFonts w:cs="Arial"/>
          <w:bCs/>
          <w:sz w:val="20"/>
          <w:szCs w:val="20"/>
        </w:rPr>
        <w:t xml:space="preserve">co najmniej jednego trenera </w:t>
      </w:r>
      <w:r w:rsidRPr="00FF5F1F">
        <w:rPr>
          <w:sz w:val="20"/>
          <w:szCs w:val="20"/>
        </w:rPr>
        <w:t>potwierdzone przez producenta maszyn CNC–</w:t>
      </w:r>
      <w:r w:rsidRPr="00FF5F1F">
        <w:rPr>
          <w:b/>
          <w:sz w:val="20"/>
          <w:szCs w:val="20"/>
        </w:rPr>
        <w:t>dodatkowo 10pkt</w:t>
      </w:r>
    </w:p>
    <w:p w:rsidR="005E3E46" w:rsidRPr="00FF5F1F" w:rsidRDefault="005E3E46" w:rsidP="005E3E46">
      <w:pPr>
        <w:pStyle w:val="Nagwek"/>
        <w:numPr>
          <w:ilvl w:val="0"/>
          <w:numId w:val="66"/>
        </w:numPr>
        <w:jc w:val="both"/>
        <w:rPr>
          <w:rFonts w:cs="Arial"/>
          <w:bCs/>
          <w:sz w:val="20"/>
          <w:szCs w:val="20"/>
        </w:rPr>
      </w:pPr>
      <w:r w:rsidRPr="00FF5F1F">
        <w:rPr>
          <w:b/>
          <w:sz w:val="20"/>
          <w:szCs w:val="20"/>
        </w:rPr>
        <w:t>Deklaracja użyczenia dodatkowego sprzętu do realizacji modułu B i C – 20%</w:t>
      </w:r>
      <w:r w:rsidRPr="00FF5F1F">
        <w:rPr>
          <w:sz w:val="20"/>
          <w:szCs w:val="20"/>
        </w:rPr>
        <w:t xml:space="preserve"> max. ilości punktów.  Maksymalna ilość punktów do uzyskania wynosi 20. Liczba punktów przyznana za ofertę zostanie obliczona wg zasady: </w:t>
      </w:r>
      <w:r w:rsidRPr="00FF5F1F">
        <w:rPr>
          <w:rFonts w:cs="Arial"/>
          <w:bCs/>
          <w:sz w:val="20"/>
          <w:szCs w:val="20"/>
        </w:rPr>
        <w:t xml:space="preserve"> </w:t>
      </w:r>
    </w:p>
    <w:p w:rsidR="005E3E46" w:rsidRPr="00FF5F1F" w:rsidRDefault="005E3E46" w:rsidP="005E3E46">
      <w:pPr>
        <w:pStyle w:val="Nagwek"/>
        <w:numPr>
          <w:ilvl w:val="0"/>
          <w:numId w:val="67"/>
        </w:numPr>
        <w:ind w:left="1134" w:hanging="141"/>
        <w:jc w:val="both"/>
        <w:rPr>
          <w:rFonts w:cs="Arial"/>
          <w:b/>
          <w:bCs/>
          <w:sz w:val="20"/>
          <w:szCs w:val="20"/>
        </w:rPr>
      </w:pPr>
      <w:r w:rsidRPr="00FF5F1F">
        <w:rPr>
          <w:sz w:val="20"/>
          <w:szCs w:val="20"/>
        </w:rPr>
        <w:t xml:space="preserve">deklaracja użyczenia tokarki CNC z automatycznie obracaną głowicą narzędziową o mocy wrzeciona min. 500W  do realizacji modułu B, tj. </w:t>
      </w:r>
      <w:r w:rsidRPr="00FF5F1F">
        <w:rPr>
          <w:rFonts w:cstheme="minorHAnsi"/>
          <w:bCs/>
          <w:sz w:val="20"/>
          <w:szCs w:val="20"/>
        </w:rPr>
        <w:t>szkolenia indywidualnego z zakresu obsługi tokarki CNC</w:t>
      </w:r>
      <w:r w:rsidRPr="00FF5F1F">
        <w:rPr>
          <w:sz w:val="20"/>
          <w:szCs w:val="20"/>
        </w:rPr>
        <w:t xml:space="preserve"> - </w:t>
      </w:r>
      <w:r w:rsidRPr="00FF5F1F">
        <w:rPr>
          <w:b/>
          <w:sz w:val="20"/>
          <w:szCs w:val="20"/>
        </w:rPr>
        <w:t>dodatkowo 10pkt.</w:t>
      </w:r>
      <w:r w:rsidRPr="00FF5F1F">
        <w:rPr>
          <w:sz w:val="20"/>
          <w:szCs w:val="20"/>
        </w:rPr>
        <w:t xml:space="preserve"> </w:t>
      </w:r>
    </w:p>
    <w:p w:rsidR="005E3E46" w:rsidRPr="00FF5F1F" w:rsidRDefault="005E3E46" w:rsidP="005E3E46">
      <w:pPr>
        <w:pStyle w:val="Nagwek"/>
        <w:ind w:left="1134"/>
        <w:jc w:val="both"/>
        <w:rPr>
          <w:rFonts w:cstheme="minorHAnsi"/>
          <w:i/>
          <w:sz w:val="20"/>
          <w:szCs w:val="20"/>
        </w:rPr>
      </w:pPr>
      <w:r w:rsidRPr="00FF5F1F">
        <w:rPr>
          <w:rFonts w:cstheme="minorHAnsi"/>
          <w:i/>
          <w:sz w:val="20"/>
          <w:szCs w:val="20"/>
        </w:rPr>
        <w:lastRenderedPageBreak/>
        <w:t xml:space="preserve">(Zamawiający planuje zakup jednej tokarki  CNC w ramach projektu. </w:t>
      </w:r>
      <w:r w:rsidRPr="00FF5F1F">
        <w:rPr>
          <w:i/>
          <w:sz w:val="20"/>
          <w:szCs w:val="20"/>
        </w:rPr>
        <w:t>Zamawiający oczekuje, że zleceniobiorca na czas szkolenia będzie dysponował dodatkową tokarką CNC tak, aby uczestnicy pracowali  w grupach 2 osobowych w czasie 12 godzin.</w:t>
      </w:r>
      <w:r w:rsidRPr="00FF5F1F">
        <w:rPr>
          <w:rFonts w:cs="Arial"/>
          <w:b/>
          <w:bCs/>
          <w:i/>
          <w:sz w:val="20"/>
          <w:szCs w:val="20"/>
        </w:rPr>
        <w:t xml:space="preserve"> </w:t>
      </w:r>
      <w:r w:rsidRPr="00FF5F1F">
        <w:rPr>
          <w:rFonts w:cstheme="minorHAnsi"/>
          <w:i/>
          <w:sz w:val="20"/>
          <w:szCs w:val="20"/>
        </w:rPr>
        <w:t>Tokarka zaplanowana do użyczenia musi posiadać automatycznie zmienianą głowicę narzędziową).</w:t>
      </w:r>
    </w:p>
    <w:p w:rsidR="005E3E46" w:rsidRPr="00FF5F1F" w:rsidRDefault="005E3E46" w:rsidP="005E3E46">
      <w:pPr>
        <w:pStyle w:val="Nagwek"/>
        <w:numPr>
          <w:ilvl w:val="0"/>
          <w:numId w:val="67"/>
        </w:numPr>
        <w:ind w:left="1134" w:hanging="141"/>
        <w:jc w:val="both"/>
        <w:rPr>
          <w:rFonts w:cs="Arial"/>
          <w:b/>
          <w:bCs/>
          <w:sz w:val="20"/>
          <w:szCs w:val="20"/>
        </w:rPr>
      </w:pPr>
      <w:r w:rsidRPr="00FF5F1F">
        <w:rPr>
          <w:sz w:val="20"/>
          <w:szCs w:val="20"/>
        </w:rPr>
        <w:t xml:space="preserve">deklaracja użyczenia minimum 3 stanowisk PLC-HMI oraz oprogramowania do realizacji modułu C, tj. kursu z zakresu programowania sterowników PLC - </w:t>
      </w:r>
      <w:r w:rsidRPr="00FF5F1F">
        <w:rPr>
          <w:b/>
          <w:sz w:val="20"/>
          <w:szCs w:val="20"/>
        </w:rPr>
        <w:t>dodatkowo 10pkt.</w:t>
      </w:r>
      <w:r w:rsidRPr="00FF5F1F">
        <w:rPr>
          <w:sz w:val="20"/>
          <w:szCs w:val="20"/>
        </w:rPr>
        <w:t xml:space="preserve"> </w:t>
      </w:r>
    </w:p>
    <w:p w:rsidR="005E3E46" w:rsidRPr="00FF5F1F" w:rsidRDefault="005E3E46" w:rsidP="005E3E46">
      <w:pPr>
        <w:pStyle w:val="Nagwek"/>
        <w:ind w:left="1134"/>
        <w:jc w:val="both"/>
        <w:rPr>
          <w:rFonts w:cs="Arial"/>
          <w:b/>
          <w:bCs/>
          <w:i/>
          <w:sz w:val="20"/>
          <w:szCs w:val="20"/>
        </w:rPr>
      </w:pPr>
      <w:r w:rsidRPr="00FF5F1F">
        <w:rPr>
          <w:i/>
          <w:sz w:val="20"/>
          <w:szCs w:val="20"/>
        </w:rPr>
        <w:t>(Zamawiający posiada 2 stanowiska zbudowane  na sterownikach S7-1200 oraz dwa panele HMI.  Zajęcia prowadzone będą w grupach 10 osobowych. Zamawiający oczekuje, że zleceniobiorca na czas kursu będzie dysponował dodatkowymi minimum 3 stanowiskami dydaktycznymi tak</w:t>
      </w:r>
      <w:r w:rsidR="00DC64B8" w:rsidRPr="00FF5F1F">
        <w:rPr>
          <w:i/>
          <w:sz w:val="20"/>
          <w:szCs w:val="20"/>
        </w:rPr>
        <w:t>,</w:t>
      </w:r>
      <w:r w:rsidRPr="00FF5F1F">
        <w:rPr>
          <w:i/>
          <w:sz w:val="20"/>
          <w:szCs w:val="20"/>
        </w:rPr>
        <w:t xml:space="preserve"> aby uczestnicy pracowali  w grupach 2 osobowych. Jednostka modułowa sterowania układów pneumatycznych powinna być realizowana z wykorzystaniem oprogramowania d</w:t>
      </w:r>
      <w:r w:rsidR="00DC64B8" w:rsidRPr="00FF5F1F">
        <w:rPr>
          <w:i/>
          <w:sz w:val="20"/>
          <w:szCs w:val="20"/>
        </w:rPr>
        <w:t>o projektowania i symulacji układów</w:t>
      </w:r>
      <w:r w:rsidRPr="00FF5F1F">
        <w:rPr>
          <w:i/>
          <w:sz w:val="20"/>
          <w:szCs w:val="20"/>
        </w:rPr>
        <w:t xml:space="preserve"> pneumatycznych i elektropneumatycznych). </w:t>
      </w:r>
    </w:p>
    <w:p w:rsidR="00DC64B8" w:rsidRPr="00FF5F1F" w:rsidRDefault="00DF2F7B" w:rsidP="00B25D8C">
      <w:pPr>
        <w:pStyle w:val="Nagwek"/>
        <w:numPr>
          <w:ilvl w:val="0"/>
          <w:numId w:val="42"/>
        </w:numPr>
        <w:ind w:left="426" w:hanging="426"/>
        <w:jc w:val="both"/>
        <w:rPr>
          <w:rFonts w:cs="Arial"/>
          <w:bCs/>
          <w:sz w:val="20"/>
          <w:szCs w:val="20"/>
        </w:rPr>
      </w:pPr>
      <w:r w:rsidRPr="00FF5F1F">
        <w:rPr>
          <w:sz w:val="20"/>
          <w:szCs w:val="20"/>
        </w:rPr>
        <w:t xml:space="preserve">Zamawiający informuje, iż w kryterium oceny ofert określonym w pkt 2 lit. b), oceniane będzie posiadanie przez osoby wskazane przez Wykonawcę do realizacji umowy dodatkowego doświadczenia potwierdzonego stosownymi </w:t>
      </w:r>
      <w:r w:rsidR="00DC64B8" w:rsidRPr="00FF5F1F">
        <w:rPr>
          <w:sz w:val="20"/>
          <w:szCs w:val="20"/>
        </w:rPr>
        <w:t xml:space="preserve">potwierdzeniami/zaświadczeniami/referencjami </w:t>
      </w:r>
      <w:r w:rsidRPr="00FF5F1F">
        <w:rPr>
          <w:sz w:val="20"/>
          <w:szCs w:val="20"/>
        </w:rPr>
        <w:t xml:space="preserve">(potwierdzenie wydane przez Instytucję dla której realizowane były przedmiotowe </w:t>
      </w:r>
      <w:r w:rsidR="00D153CF" w:rsidRPr="00FF5F1F">
        <w:rPr>
          <w:sz w:val="20"/>
          <w:szCs w:val="20"/>
        </w:rPr>
        <w:t>kursy</w:t>
      </w:r>
      <w:r w:rsidR="00DC64B8" w:rsidRPr="00FF5F1F">
        <w:rPr>
          <w:sz w:val="20"/>
          <w:szCs w:val="20"/>
        </w:rPr>
        <w:t>/producenta maszyn CNC</w:t>
      </w:r>
      <w:r w:rsidRPr="00FF5F1F">
        <w:rPr>
          <w:sz w:val="20"/>
          <w:szCs w:val="20"/>
        </w:rPr>
        <w:t xml:space="preserve">). </w:t>
      </w:r>
    </w:p>
    <w:p w:rsidR="00DF2F7B" w:rsidRPr="00FF5F1F" w:rsidRDefault="00DF2F7B" w:rsidP="00DC64B8">
      <w:pPr>
        <w:pStyle w:val="Nagwek"/>
        <w:ind w:left="426"/>
        <w:jc w:val="both"/>
        <w:rPr>
          <w:rFonts w:cs="Arial"/>
          <w:bCs/>
          <w:sz w:val="20"/>
          <w:szCs w:val="20"/>
        </w:rPr>
      </w:pPr>
      <w:r w:rsidRPr="00FF5F1F">
        <w:rPr>
          <w:sz w:val="20"/>
          <w:szCs w:val="20"/>
        </w:rPr>
        <w:t>Wykonawca zobowiązany jest przeds</w:t>
      </w:r>
      <w:r w:rsidR="004E3F46" w:rsidRPr="00FF5F1F">
        <w:rPr>
          <w:sz w:val="20"/>
          <w:szCs w:val="20"/>
        </w:rPr>
        <w:t xml:space="preserve">tawić </w:t>
      </w:r>
      <w:r w:rsidR="00DC64B8" w:rsidRPr="00FF5F1F">
        <w:rPr>
          <w:sz w:val="20"/>
          <w:szCs w:val="20"/>
        </w:rPr>
        <w:t xml:space="preserve">w formularzu ofertowym </w:t>
      </w:r>
      <w:r w:rsidR="004E3F46" w:rsidRPr="00FF5F1F">
        <w:rPr>
          <w:sz w:val="20"/>
          <w:szCs w:val="20"/>
        </w:rPr>
        <w:t>(</w:t>
      </w:r>
      <w:r w:rsidR="00DC64B8" w:rsidRPr="00FF5F1F">
        <w:rPr>
          <w:sz w:val="20"/>
          <w:szCs w:val="20"/>
        </w:rPr>
        <w:t>Załącznik nr 2 do SIWZ) wykaz osób</w:t>
      </w:r>
      <w:r w:rsidRPr="00FF5F1F">
        <w:rPr>
          <w:sz w:val="20"/>
          <w:szCs w:val="20"/>
        </w:rPr>
        <w:t xml:space="preserve"> skiero</w:t>
      </w:r>
      <w:r w:rsidR="00DC64B8" w:rsidRPr="00FF5F1F">
        <w:rPr>
          <w:sz w:val="20"/>
          <w:szCs w:val="20"/>
        </w:rPr>
        <w:t xml:space="preserve">wanych do realizacji zamówienia, które posiadają doświadczenie premiowane dodatkowymi punktami. Ponadto Wykonawca zobowiązany jest przedstawić </w:t>
      </w:r>
      <w:r w:rsidR="004E3F46" w:rsidRPr="00FF5F1F">
        <w:rPr>
          <w:sz w:val="20"/>
          <w:szCs w:val="20"/>
        </w:rPr>
        <w:t xml:space="preserve">wraz z ofertą </w:t>
      </w:r>
      <w:r w:rsidR="00DC64B8" w:rsidRPr="00FF5F1F">
        <w:rPr>
          <w:sz w:val="20"/>
          <w:szCs w:val="20"/>
        </w:rPr>
        <w:t>wykaz osób (załącznik nr 6 do SIWZ) skierowanych do realizacji zamówienia w poszczególnych modułach</w:t>
      </w:r>
      <w:r w:rsidR="004E3F46" w:rsidRPr="00FF5F1F">
        <w:rPr>
          <w:sz w:val="20"/>
          <w:szCs w:val="20"/>
        </w:rPr>
        <w:t>.</w:t>
      </w:r>
    </w:p>
    <w:p w:rsidR="00DF2F7B" w:rsidRPr="00FF5F1F" w:rsidRDefault="00DF2F7B" w:rsidP="002D4401">
      <w:pPr>
        <w:pStyle w:val="Nagwek"/>
        <w:numPr>
          <w:ilvl w:val="1"/>
          <w:numId w:val="44"/>
        </w:numPr>
        <w:jc w:val="both"/>
        <w:rPr>
          <w:rFonts w:cs="Arial"/>
          <w:bCs/>
          <w:sz w:val="20"/>
          <w:szCs w:val="20"/>
        </w:rPr>
      </w:pPr>
      <w:r w:rsidRPr="00FF5F1F">
        <w:rPr>
          <w:sz w:val="20"/>
          <w:szCs w:val="20"/>
        </w:rPr>
        <w:t>Zamawiający będzie oceniał spełnianie</w:t>
      </w:r>
      <w:r w:rsidR="00DA10C7" w:rsidRPr="00FF5F1F">
        <w:rPr>
          <w:sz w:val="20"/>
          <w:szCs w:val="20"/>
        </w:rPr>
        <w:t>,</w:t>
      </w:r>
      <w:r w:rsidRPr="00FF5F1F">
        <w:rPr>
          <w:sz w:val="20"/>
          <w:szCs w:val="20"/>
        </w:rPr>
        <w:t xml:space="preserve"> przez o</w:t>
      </w:r>
      <w:r w:rsidR="00DA1828" w:rsidRPr="00FF5F1F">
        <w:rPr>
          <w:sz w:val="20"/>
          <w:szCs w:val="20"/>
        </w:rPr>
        <w:t>soby wyznaczone przez Wykonawcę</w:t>
      </w:r>
      <w:r w:rsidR="00DA10C7" w:rsidRPr="00FF5F1F">
        <w:rPr>
          <w:sz w:val="20"/>
          <w:szCs w:val="20"/>
        </w:rPr>
        <w:t>,</w:t>
      </w:r>
      <w:r w:rsidRPr="00FF5F1F">
        <w:rPr>
          <w:sz w:val="20"/>
          <w:szCs w:val="20"/>
        </w:rPr>
        <w:t xml:space="preserve"> </w:t>
      </w:r>
      <w:r w:rsidR="00DA10C7" w:rsidRPr="00FF5F1F">
        <w:rPr>
          <w:sz w:val="20"/>
          <w:szCs w:val="20"/>
        </w:rPr>
        <w:t>wymogu doświadczenia</w:t>
      </w:r>
      <w:r w:rsidRPr="00FF5F1F">
        <w:rPr>
          <w:sz w:val="20"/>
          <w:szCs w:val="20"/>
        </w:rPr>
        <w:t xml:space="preserve"> </w:t>
      </w:r>
      <w:r w:rsidR="008C1F13" w:rsidRPr="00FF5F1F">
        <w:rPr>
          <w:sz w:val="20"/>
          <w:szCs w:val="20"/>
        </w:rPr>
        <w:t>na podstawie załączonych potwierdzeń/zaświadczeń/referencji przedstawionych</w:t>
      </w:r>
      <w:r w:rsidRPr="00FF5F1F">
        <w:rPr>
          <w:sz w:val="20"/>
          <w:szCs w:val="20"/>
        </w:rPr>
        <w:t xml:space="preserve"> przez Wykonawcę wraz z ofertą zgodnie z zasadą spełnia-nie spełnia - w stanie faktycznym na dzień otwarcia ofert.</w:t>
      </w:r>
      <w:r w:rsidR="005853A3" w:rsidRPr="00FF5F1F">
        <w:rPr>
          <w:sz w:val="20"/>
          <w:szCs w:val="20"/>
        </w:rPr>
        <w:t xml:space="preserve"> </w:t>
      </w:r>
    </w:p>
    <w:p w:rsidR="00DF2F7B" w:rsidRPr="00FF5F1F" w:rsidRDefault="00DF2F7B" w:rsidP="002D4401">
      <w:pPr>
        <w:pStyle w:val="Nagwek"/>
        <w:numPr>
          <w:ilvl w:val="1"/>
          <w:numId w:val="44"/>
        </w:numPr>
        <w:jc w:val="both"/>
        <w:rPr>
          <w:rFonts w:cs="Arial"/>
          <w:b/>
          <w:bCs/>
          <w:sz w:val="20"/>
          <w:szCs w:val="20"/>
        </w:rPr>
      </w:pPr>
      <w:r w:rsidRPr="00FF5F1F">
        <w:rPr>
          <w:sz w:val="20"/>
          <w:szCs w:val="20"/>
        </w:rPr>
        <w:t>W przypadku nie przedstawienia jakichkolwiek dokumentów lub dokumentów na podstawie których nie da się jednoznacznie określić spełnianie poszcz</w:t>
      </w:r>
      <w:r w:rsidR="00D153CF" w:rsidRPr="00FF5F1F">
        <w:rPr>
          <w:sz w:val="20"/>
          <w:szCs w:val="20"/>
        </w:rPr>
        <w:t xml:space="preserve">ególnego kryterium oceny ofert </w:t>
      </w:r>
      <w:r w:rsidRPr="00FF5F1F">
        <w:rPr>
          <w:sz w:val="20"/>
          <w:szCs w:val="20"/>
        </w:rPr>
        <w:t xml:space="preserve">i przyznać punktów dodatkowych, wówczas Zamawiający przyjmie za prawdziwe oświadczenie Wykonawcy o spełnianiu warunków udziału w postępowaniu i przyzna Wykonawcy 0 (zero) punktów dodatkowych, zgodnie </w:t>
      </w:r>
      <w:r w:rsidR="00D153CF" w:rsidRPr="00FF5F1F">
        <w:rPr>
          <w:sz w:val="20"/>
          <w:szCs w:val="20"/>
        </w:rPr>
        <w:br/>
      </w:r>
      <w:r w:rsidRPr="00FF5F1F">
        <w:rPr>
          <w:sz w:val="20"/>
          <w:szCs w:val="20"/>
        </w:rPr>
        <w:t>z formułą o której mowa w pkt 3.1.</w:t>
      </w:r>
    </w:p>
    <w:p w:rsidR="00DF2F7B" w:rsidRPr="00FF5F1F" w:rsidRDefault="00DF2F7B" w:rsidP="002D4401">
      <w:pPr>
        <w:pStyle w:val="Nagwek"/>
        <w:numPr>
          <w:ilvl w:val="0"/>
          <w:numId w:val="44"/>
        </w:numPr>
        <w:jc w:val="both"/>
        <w:rPr>
          <w:rFonts w:cs="Arial"/>
          <w:b/>
          <w:bCs/>
          <w:sz w:val="20"/>
          <w:szCs w:val="20"/>
        </w:rPr>
      </w:pPr>
      <w:r w:rsidRPr="00FF5F1F">
        <w:rPr>
          <w:sz w:val="20"/>
          <w:szCs w:val="20"/>
        </w:rPr>
        <w:t>Wybór oferty dokonany zostanie na podstawie opisanego kryterium i ustaloną punktację. Oferta może uzyskać maksymalnie 100pkt (100pkt=100%).</w:t>
      </w:r>
    </w:p>
    <w:p w:rsidR="004E3F46" w:rsidRPr="00FF5F1F" w:rsidRDefault="004E3F46" w:rsidP="004E3F46">
      <w:pPr>
        <w:pStyle w:val="Nagwek"/>
        <w:numPr>
          <w:ilvl w:val="0"/>
          <w:numId w:val="45"/>
        </w:numPr>
        <w:jc w:val="both"/>
        <w:rPr>
          <w:rFonts w:cs="Arial"/>
          <w:b/>
          <w:bCs/>
          <w:sz w:val="20"/>
          <w:szCs w:val="20"/>
        </w:rPr>
      </w:pPr>
      <w:r w:rsidRPr="00FF5F1F">
        <w:rPr>
          <w:sz w:val="20"/>
          <w:szCs w:val="20"/>
        </w:rPr>
        <w:t>cena – max. 60 punktów</w:t>
      </w:r>
    </w:p>
    <w:p w:rsidR="004E3F46" w:rsidRPr="00FF5F1F" w:rsidRDefault="004E3F46" w:rsidP="004E3F46">
      <w:pPr>
        <w:pStyle w:val="Nagwek"/>
        <w:ind w:left="720"/>
        <w:jc w:val="both"/>
        <w:rPr>
          <w:sz w:val="20"/>
          <w:szCs w:val="20"/>
        </w:rPr>
      </w:pPr>
      <w:r w:rsidRPr="00FF5F1F">
        <w:rPr>
          <w:sz w:val="20"/>
          <w:szCs w:val="20"/>
        </w:rPr>
        <w:t xml:space="preserve">sposób obliczenia: </w:t>
      </w:r>
      <w:proofErr w:type="spellStart"/>
      <w:r w:rsidRPr="00FF5F1F">
        <w:rPr>
          <w:sz w:val="20"/>
          <w:szCs w:val="20"/>
        </w:rPr>
        <w:t>K</w:t>
      </w:r>
      <w:r w:rsidRPr="00FF5F1F">
        <w:rPr>
          <w:sz w:val="24"/>
          <w:szCs w:val="24"/>
          <w:vertAlign w:val="subscript"/>
        </w:rPr>
        <w:t>c</w:t>
      </w:r>
      <w:proofErr w:type="spellEnd"/>
      <w:r w:rsidRPr="00FF5F1F">
        <w:rPr>
          <w:sz w:val="24"/>
          <w:szCs w:val="24"/>
          <w:vertAlign w:val="subscript"/>
        </w:rPr>
        <w:t xml:space="preserve">  </w:t>
      </w:r>
      <w:r w:rsidRPr="00FF5F1F">
        <w:rPr>
          <w:sz w:val="20"/>
          <w:szCs w:val="20"/>
        </w:rPr>
        <w:t>= (</w:t>
      </w:r>
      <w:proofErr w:type="spellStart"/>
      <w:r w:rsidRPr="00FF5F1F">
        <w:rPr>
          <w:sz w:val="20"/>
          <w:szCs w:val="20"/>
        </w:rPr>
        <w:t>K</w:t>
      </w:r>
      <w:r w:rsidRPr="00FF5F1F">
        <w:rPr>
          <w:sz w:val="24"/>
          <w:szCs w:val="24"/>
          <w:vertAlign w:val="subscript"/>
        </w:rPr>
        <w:t>cn</w:t>
      </w:r>
      <w:proofErr w:type="spellEnd"/>
      <w:r w:rsidRPr="00FF5F1F">
        <w:rPr>
          <w:sz w:val="24"/>
          <w:szCs w:val="24"/>
          <w:vertAlign w:val="subscript"/>
        </w:rPr>
        <w:t>/</w:t>
      </w:r>
      <w:proofErr w:type="spellStart"/>
      <w:r w:rsidRPr="00FF5F1F">
        <w:rPr>
          <w:sz w:val="20"/>
          <w:szCs w:val="20"/>
        </w:rPr>
        <w:t>K</w:t>
      </w:r>
      <w:r w:rsidRPr="00FF5F1F">
        <w:rPr>
          <w:sz w:val="24"/>
          <w:szCs w:val="24"/>
          <w:vertAlign w:val="subscript"/>
        </w:rPr>
        <w:t>b</w:t>
      </w:r>
      <w:proofErr w:type="spellEnd"/>
      <w:r w:rsidRPr="00FF5F1F">
        <w:rPr>
          <w:sz w:val="24"/>
          <w:szCs w:val="24"/>
        </w:rPr>
        <w:t xml:space="preserve">) </w:t>
      </w:r>
      <w:r w:rsidRPr="00FF5F1F">
        <w:rPr>
          <w:sz w:val="20"/>
          <w:szCs w:val="20"/>
        </w:rPr>
        <w:t>x 100 punktów x 60%</w:t>
      </w:r>
    </w:p>
    <w:p w:rsidR="004E3F46" w:rsidRPr="00FF5F1F" w:rsidRDefault="004E3F46" w:rsidP="004E3F46">
      <w:pPr>
        <w:pStyle w:val="Nagwek"/>
        <w:ind w:left="720"/>
        <w:jc w:val="both"/>
        <w:rPr>
          <w:sz w:val="24"/>
          <w:szCs w:val="24"/>
          <w:vertAlign w:val="subscript"/>
        </w:rPr>
      </w:pPr>
      <w:r w:rsidRPr="00FF5F1F">
        <w:rPr>
          <w:sz w:val="20"/>
          <w:szCs w:val="20"/>
        </w:rPr>
        <w:t xml:space="preserve">gdzie </w:t>
      </w:r>
      <w:proofErr w:type="spellStart"/>
      <w:r w:rsidRPr="00FF5F1F">
        <w:rPr>
          <w:sz w:val="20"/>
          <w:szCs w:val="20"/>
        </w:rPr>
        <w:t>K</w:t>
      </w:r>
      <w:r w:rsidRPr="00FF5F1F">
        <w:rPr>
          <w:sz w:val="24"/>
          <w:szCs w:val="24"/>
          <w:vertAlign w:val="subscript"/>
        </w:rPr>
        <w:t>c</w:t>
      </w:r>
      <w:proofErr w:type="spellEnd"/>
      <w:r w:rsidRPr="00FF5F1F">
        <w:rPr>
          <w:sz w:val="24"/>
          <w:szCs w:val="24"/>
          <w:vertAlign w:val="subscript"/>
        </w:rPr>
        <w:t xml:space="preserve"> – </w:t>
      </w:r>
      <w:r w:rsidRPr="00FF5F1F">
        <w:rPr>
          <w:sz w:val="20"/>
          <w:szCs w:val="20"/>
        </w:rPr>
        <w:t>liczba punków</w:t>
      </w:r>
      <w:r w:rsidRPr="00FF5F1F">
        <w:rPr>
          <w:sz w:val="24"/>
          <w:szCs w:val="24"/>
          <w:vertAlign w:val="subscript"/>
        </w:rPr>
        <w:t xml:space="preserve"> </w:t>
      </w:r>
      <w:r w:rsidRPr="00FF5F1F">
        <w:rPr>
          <w:sz w:val="20"/>
          <w:szCs w:val="20"/>
        </w:rPr>
        <w:t>przyznana badanej ofercie w kryterium cenowym</w:t>
      </w:r>
      <w:r w:rsidRPr="00FF5F1F">
        <w:rPr>
          <w:sz w:val="24"/>
          <w:szCs w:val="24"/>
          <w:vertAlign w:val="subscript"/>
        </w:rPr>
        <w:t xml:space="preserve"> </w:t>
      </w:r>
    </w:p>
    <w:p w:rsidR="004E3F46" w:rsidRPr="00FF5F1F" w:rsidRDefault="004E3F46" w:rsidP="004E3F46">
      <w:pPr>
        <w:pStyle w:val="Nagwek"/>
        <w:ind w:left="720"/>
        <w:jc w:val="both"/>
        <w:rPr>
          <w:sz w:val="24"/>
          <w:szCs w:val="24"/>
          <w:vertAlign w:val="subscript"/>
        </w:rPr>
      </w:pPr>
      <w:r w:rsidRPr="00FF5F1F">
        <w:rPr>
          <w:sz w:val="20"/>
          <w:szCs w:val="20"/>
        </w:rPr>
        <w:t xml:space="preserve">          </w:t>
      </w:r>
      <w:proofErr w:type="spellStart"/>
      <w:r w:rsidRPr="00FF5F1F">
        <w:rPr>
          <w:sz w:val="20"/>
          <w:szCs w:val="20"/>
        </w:rPr>
        <w:t>K</w:t>
      </w:r>
      <w:r w:rsidRPr="00FF5F1F">
        <w:rPr>
          <w:sz w:val="24"/>
          <w:szCs w:val="24"/>
          <w:vertAlign w:val="subscript"/>
        </w:rPr>
        <w:t>cn</w:t>
      </w:r>
      <w:proofErr w:type="spellEnd"/>
      <w:r w:rsidRPr="00FF5F1F">
        <w:rPr>
          <w:sz w:val="24"/>
          <w:szCs w:val="24"/>
          <w:vertAlign w:val="subscript"/>
        </w:rPr>
        <w:t xml:space="preserve"> – </w:t>
      </w:r>
      <w:r w:rsidRPr="00FF5F1F">
        <w:rPr>
          <w:sz w:val="20"/>
          <w:szCs w:val="20"/>
        </w:rPr>
        <w:t>najniższa cena spośród wszystkich przedstawionych przez Wykonawców</w:t>
      </w:r>
    </w:p>
    <w:p w:rsidR="004E3F46" w:rsidRPr="00FF5F1F" w:rsidRDefault="004E3F46" w:rsidP="004E3F46">
      <w:pPr>
        <w:pStyle w:val="Nagwek"/>
        <w:ind w:left="720"/>
        <w:jc w:val="both"/>
        <w:rPr>
          <w:sz w:val="20"/>
          <w:szCs w:val="20"/>
        </w:rPr>
      </w:pPr>
      <w:r w:rsidRPr="00FF5F1F">
        <w:rPr>
          <w:sz w:val="20"/>
          <w:szCs w:val="20"/>
        </w:rPr>
        <w:t xml:space="preserve">          </w:t>
      </w:r>
      <w:proofErr w:type="spellStart"/>
      <w:r w:rsidRPr="00FF5F1F">
        <w:rPr>
          <w:sz w:val="20"/>
          <w:szCs w:val="20"/>
        </w:rPr>
        <w:t>K</w:t>
      </w:r>
      <w:r w:rsidRPr="00FF5F1F">
        <w:rPr>
          <w:sz w:val="24"/>
          <w:szCs w:val="24"/>
          <w:vertAlign w:val="subscript"/>
        </w:rPr>
        <w:t>b</w:t>
      </w:r>
      <w:proofErr w:type="spellEnd"/>
      <w:r w:rsidRPr="00FF5F1F">
        <w:rPr>
          <w:sz w:val="24"/>
          <w:szCs w:val="24"/>
          <w:vertAlign w:val="subscript"/>
        </w:rPr>
        <w:t xml:space="preserve"> –</w:t>
      </w:r>
      <w:r w:rsidRPr="00FF5F1F">
        <w:rPr>
          <w:sz w:val="20"/>
          <w:szCs w:val="20"/>
        </w:rPr>
        <w:t xml:space="preserve"> cena badanego Wykonawcy</w:t>
      </w:r>
    </w:p>
    <w:p w:rsidR="004E3F46" w:rsidRPr="00FF5F1F" w:rsidRDefault="004E3F46" w:rsidP="004E3F46">
      <w:pPr>
        <w:pStyle w:val="Nagwek"/>
        <w:numPr>
          <w:ilvl w:val="0"/>
          <w:numId w:val="45"/>
        </w:numPr>
        <w:jc w:val="both"/>
        <w:rPr>
          <w:rFonts w:cs="Arial"/>
          <w:bCs/>
          <w:sz w:val="20"/>
          <w:szCs w:val="20"/>
        </w:rPr>
      </w:pPr>
      <w:r w:rsidRPr="00FF5F1F">
        <w:rPr>
          <w:sz w:val="20"/>
          <w:szCs w:val="20"/>
        </w:rPr>
        <w:t>doświadczenie kadry skierowanej do realizacji zamówienia (</w:t>
      </w:r>
      <w:proofErr w:type="spellStart"/>
      <w:r w:rsidRPr="00FF5F1F">
        <w:rPr>
          <w:sz w:val="20"/>
          <w:szCs w:val="20"/>
        </w:rPr>
        <w:t>K</w:t>
      </w:r>
      <w:r w:rsidR="005C1F2B" w:rsidRPr="00FF5F1F">
        <w:rPr>
          <w:sz w:val="20"/>
          <w:szCs w:val="20"/>
          <w:vertAlign w:val="subscript"/>
        </w:rPr>
        <w:t>d</w:t>
      </w:r>
      <w:proofErr w:type="spellEnd"/>
      <w:r w:rsidRPr="00FF5F1F">
        <w:rPr>
          <w:sz w:val="20"/>
          <w:szCs w:val="20"/>
        </w:rPr>
        <w:t>) – max 20 punktów przyznawane zgodnie z zapisami w pkt. 2 lit. b</w:t>
      </w:r>
    </w:p>
    <w:p w:rsidR="004E3F46" w:rsidRPr="00FF5F1F" w:rsidRDefault="004E3F46" w:rsidP="004E3F46">
      <w:pPr>
        <w:pStyle w:val="Nagwek"/>
        <w:numPr>
          <w:ilvl w:val="0"/>
          <w:numId w:val="45"/>
        </w:numPr>
        <w:jc w:val="both"/>
        <w:rPr>
          <w:rFonts w:cs="Arial"/>
          <w:bCs/>
          <w:sz w:val="20"/>
          <w:szCs w:val="20"/>
        </w:rPr>
      </w:pPr>
      <w:r w:rsidRPr="00FF5F1F">
        <w:rPr>
          <w:sz w:val="20"/>
          <w:szCs w:val="20"/>
        </w:rPr>
        <w:t>deklaracja użyczenia dodatkowego sprzętu do realizacji modułu B i C</w:t>
      </w:r>
      <w:r w:rsidRPr="00FF5F1F">
        <w:rPr>
          <w:b/>
          <w:sz w:val="20"/>
          <w:szCs w:val="20"/>
        </w:rPr>
        <w:t xml:space="preserve"> </w:t>
      </w:r>
      <w:r w:rsidRPr="00FF5F1F">
        <w:rPr>
          <w:rFonts w:cs="Arial"/>
          <w:bCs/>
          <w:sz w:val="20"/>
          <w:szCs w:val="20"/>
        </w:rPr>
        <w:t>(</w:t>
      </w:r>
      <w:proofErr w:type="spellStart"/>
      <w:r w:rsidRPr="00FF5F1F">
        <w:rPr>
          <w:rFonts w:cs="Arial"/>
          <w:bCs/>
          <w:sz w:val="20"/>
          <w:szCs w:val="20"/>
        </w:rPr>
        <w:t>K</w:t>
      </w:r>
      <w:r w:rsidR="005C1F2B" w:rsidRPr="00FF5F1F">
        <w:rPr>
          <w:rFonts w:cs="Arial"/>
          <w:bCs/>
          <w:sz w:val="24"/>
          <w:szCs w:val="24"/>
          <w:vertAlign w:val="subscript"/>
        </w:rPr>
        <w:t>s</w:t>
      </w:r>
      <w:proofErr w:type="spellEnd"/>
      <w:r w:rsidRPr="00FF5F1F">
        <w:rPr>
          <w:rFonts w:cs="Arial"/>
          <w:bCs/>
          <w:sz w:val="24"/>
          <w:szCs w:val="24"/>
        </w:rPr>
        <w:t xml:space="preserve">) </w:t>
      </w:r>
      <w:r w:rsidRPr="00FF5F1F">
        <w:rPr>
          <w:sz w:val="20"/>
          <w:szCs w:val="20"/>
        </w:rPr>
        <w:t>– max. 20 punktów przyznawane zgodnie z zapisami w pkt. 2 lit. c</w:t>
      </w:r>
    </w:p>
    <w:p w:rsidR="004E3F46" w:rsidRPr="00FF5F1F" w:rsidRDefault="004E3F46" w:rsidP="004E3F46">
      <w:pPr>
        <w:pStyle w:val="Nagwek"/>
        <w:numPr>
          <w:ilvl w:val="0"/>
          <w:numId w:val="45"/>
        </w:numPr>
        <w:jc w:val="both"/>
        <w:rPr>
          <w:rFonts w:cs="Arial"/>
          <w:bCs/>
          <w:sz w:val="20"/>
          <w:szCs w:val="20"/>
        </w:rPr>
      </w:pPr>
      <w:proofErr w:type="spellStart"/>
      <w:r w:rsidRPr="00FF5F1F">
        <w:rPr>
          <w:rFonts w:cs="Arial"/>
          <w:bCs/>
          <w:sz w:val="20"/>
          <w:szCs w:val="20"/>
        </w:rPr>
        <w:t>W</w:t>
      </w:r>
      <w:r w:rsidRPr="00FF5F1F">
        <w:rPr>
          <w:rFonts w:cs="Arial"/>
          <w:bCs/>
          <w:sz w:val="24"/>
          <w:szCs w:val="24"/>
          <w:vertAlign w:val="subscript"/>
        </w:rPr>
        <w:t>oo</w:t>
      </w:r>
      <w:proofErr w:type="spellEnd"/>
      <w:r w:rsidRPr="00FF5F1F">
        <w:rPr>
          <w:rFonts w:cs="Arial"/>
          <w:bCs/>
          <w:sz w:val="24"/>
          <w:szCs w:val="24"/>
        </w:rPr>
        <w:t xml:space="preserve"> </w:t>
      </w:r>
      <w:r w:rsidRPr="00FF5F1F">
        <w:rPr>
          <w:rFonts w:cs="Arial"/>
          <w:bCs/>
          <w:sz w:val="20"/>
          <w:szCs w:val="20"/>
        </w:rPr>
        <w:t xml:space="preserve">= </w:t>
      </w:r>
      <w:proofErr w:type="spellStart"/>
      <w:r w:rsidRPr="00FF5F1F">
        <w:rPr>
          <w:sz w:val="20"/>
          <w:szCs w:val="20"/>
        </w:rPr>
        <w:t>K</w:t>
      </w:r>
      <w:r w:rsidRPr="00FF5F1F">
        <w:rPr>
          <w:sz w:val="24"/>
          <w:szCs w:val="24"/>
          <w:vertAlign w:val="subscript"/>
        </w:rPr>
        <w:t>c</w:t>
      </w:r>
      <w:proofErr w:type="spellEnd"/>
      <w:r w:rsidRPr="00FF5F1F">
        <w:rPr>
          <w:sz w:val="24"/>
          <w:szCs w:val="24"/>
          <w:vertAlign w:val="subscript"/>
        </w:rPr>
        <w:t xml:space="preserve"> </w:t>
      </w:r>
      <w:r w:rsidRPr="00FF5F1F">
        <w:rPr>
          <w:sz w:val="24"/>
          <w:szCs w:val="24"/>
        </w:rPr>
        <w:t xml:space="preserve">+ </w:t>
      </w:r>
      <w:proofErr w:type="spellStart"/>
      <w:r w:rsidRPr="00FF5F1F">
        <w:rPr>
          <w:sz w:val="20"/>
          <w:szCs w:val="20"/>
        </w:rPr>
        <w:t>K</w:t>
      </w:r>
      <w:r w:rsidR="005C1F2B" w:rsidRPr="00FF5F1F">
        <w:rPr>
          <w:sz w:val="20"/>
          <w:szCs w:val="20"/>
          <w:vertAlign w:val="subscript"/>
        </w:rPr>
        <w:t>d</w:t>
      </w:r>
      <w:proofErr w:type="spellEnd"/>
      <w:r w:rsidRPr="00FF5F1F">
        <w:rPr>
          <w:rFonts w:cs="Arial"/>
          <w:bCs/>
          <w:sz w:val="20"/>
          <w:szCs w:val="20"/>
        </w:rPr>
        <w:t xml:space="preserve">  + </w:t>
      </w:r>
      <w:proofErr w:type="spellStart"/>
      <w:r w:rsidRPr="00FF5F1F">
        <w:rPr>
          <w:rFonts w:cs="Arial"/>
          <w:bCs/>
          <w:sz w:val="20"/>
          <w:szCs w:val="20"/>
        </w:rPr>
        <w:t>K</w:t>
      </w:r>
      <w:r w:rsidR="005C1F2B" w:rsidRPr="00FF5F1F">
        <w:rPr>
          <w:rFonts w:cs="Arial"/>
          <w:bCs/>
          <w:sz w:val="24"/>
          <w:szCs w:val="24"/>
          <w:vertAlign w:val="subscript"/>
        </w:rPr>
        <w:t>s</w:t>
      </w:r>
      <w:proofErr w:type="spellEnd"/>
    </w:p>
    <w:p w:rsidR="004E3F46" w:rsidRPr="00FF5F1F" w:rsidRDefault="004E3F46" w:rsidP="004E3F46">
      <w:pPr>
        <w:pStyle w:val="Nagwek"/>
        <w:ind w:left="720"/>
        <w:jc w:val="both"/>
        <w:rPr>
          <w:sz w:val="20"/>
          <w:szCs w:val="20"/>
        </w:rPr>
      </w:pPr>
      <w:r w:rsidRPr="00FF5F1F">
        <w:rPr>
          <w:sz w:val="20"/>
          <w:szCs w:val="20"/>
        </w:rPr>
        <w:t xml:space="preserve">gdzie </w:t>
      </w:r>
      <w:proofErr w:type="spellStart"/>
      <w:r w:rsidRPr="00FF5F1F">
        <w:rPr>
          <w:rFonts w:cs="Arial"/>
          <w:bCs/>
          <w:sz w:val="20"/>
          <w:szCs w:val="20"/>
        </w:rPr>
        <w:t>W</w:t>
      </w:r>
      <w:r w:rsidRPr="00FF5F1F">
        <w:rPr>
          <w:rFonts w:cs="Arial"/>
          <w:bCs/>
          <w:sz w:val="24"/>
          <w:szCs w:val="24"/>
          <w:vertAlign w:val="subscript"/>
        </w:rPr>
        <w:t>oo</w:t>
      </w:r>
      <w:proofErr w:type="spellEnd"/>
      <w:r w:rsidRPr="00FF5F1F">
        <w:rPr>
          <w:rFonts w:cs="Arial"/>
          <w:bCs/>
          <w:sz w:val="24"/>
          <w:szCs w:val="24"/>
        </w:rPr>
        <w:t xml:space="preserve"> </w:t>
      </w:r>
      <w:r w:rsidRPr="00FF5F1F">
        <w:rPr>
          <w:sz w:val="24"/>
          <w:szCs w:val="24"/>
          <w:vertAlign w:val="subscript"/>
        </w:rPr>
        <w:t xml:space="preserve">– </w:t>
      </w:r>
      <w:r w:rsidRPr="00FF5F1F">
        <w:rPr>
          <w:sz w:val="20"/>
          <w:szCs w:val="20"/>
        </w:rPr>
        <w:t>wskaźnik oceny oferty</w:t>
      </w:r>
    </w:p>
    <w:p w:rsidR="00DF2F7B" w:rsidRPr="00FF5F1F" w:rsidRDefault="00DF2F7B" w:rsidP="002D4401">
      <w:pPr>
        <w:pStyle w:val="Nagwek"/>
        <w:numPr>
          <w:ilvl w:val="0"/>
          <w:numId w:val="46"/>
        </w:numPr>
        <w:ind w:left="426" w:hanging="426"/>
        <w:jc w:val="both"/>
        <w:rPr>
          <w:rFonts w:cs="Arial"/>
          <w:bCs/>
          <w:sz w:val="20"/>
          <w:szCs w:val="20"/>
        </w:rPr>
      </w:pPr>
      <w:r w:rsidRPr="00FF5F1F">
        <w:rPr>
          <w:sz w:val="20"/>
          <w:szCs w:val="20"/>
        </w:rPr>
        <w:t xml:space="preserve">Zamawiający za najkorzystniejszą uzna ofertę, która spełnia postawione warunki, nie została odrzucona, nie została złożona przez Wykonawcę podlegającego wykluczeniu oraz która uzyska największą ilość punktów w oparciu o w/w kryteria oceny ofert. </w:t>
      </w:r>
    </w:p>
    <w:p w:rsidR="00DF2F7B" w:rsidRPr="00FF5F1F" w:rsidRDefault="00DF2F7B" w:rsidP="00DF2F7B">
      <w:pPr>
        <w:spacing w:line="240" w:lineRule="auto"/>
        <w:jc w:val="both"/>
        <w:rPr>
          <w:b/>
          <w:sz w:val="20"/>
          <w:szCs w:val="20"/>
        </w:rPr>
      </w:pPr>
    </w:p>
    <w:p w:rsidR="00D153CF" w:rsidRPr="00FF5F1F" w:rsidRDefault="00D153CF" w:rsidP="00D153CF">
      <w:pPr>
        <w:pStyle w:val="Akapitzlist"/>
        <w:numPr>
          <w:ilvl w:val="0"/>
          <w:numId w:val="1"/>
        </w:numPr>
        <w:spacing w:line="240" w:lineRule="auto"/>
        <w:jc w:val="both"/>
        <w:rPr>
          <w:b/>
          <w:sz w:val="20"/>
          <w:szCs w:val="20"/>
        </w:rPr>
      </w:pPr>
      <w:r w:rsidRPr="00FF5F1F">
        <w:rPr>
          <w:b/>
          <w:sz w:val="20"/>
          <w:szCs w:val="20"/>
        </w:rPr>
        <w:t xml:space="preserve">INFORMACJE O FORMALNOŚCIACH, JAKIE POWINNY ZOSTAĆ DOPEŁNIONE PO WYBORZE OFERTY, </w:t>
      </w:r>
      <w:r w:rsidRPr="00FF5F1F">
        <w:rPr>
          <w:b/>
          <w:sz w:val="20"/>
          <w:szCs w:val="20"/>
        </w:rPr>
        <w:br/>
        <w:t>W CELU ZAWARCIA UMOWY W SPRAWIE ZAMÓWIENIA PUBLICZNEGO</w:t>
      </w:r>
    </w:p>
    <w:p w:rsidR="00D153CF" w:rsidRPr="00FF5F1F" w:rsidRDefault="00D153CF" w:rsidP="00D153CF">
      <w:pPr>
        <w:pStyle w:val="Akapitzlist"/>
        <w:spacing w:line="240" w:lineRule="auto"/>
        <w:jc w:val="both"/>
        <w:rPr>
          <w:b/>
          <w:sz w:val="20"/>
          <w:szCs w:val="20"/>
        </w:rPr>
      </w:pPr>
    </w:p>
    <w:p w:rsidR="00D153CF" w:rsidRPr="00FF5F1F" w:rsidRDefault="00D153CF" w:rsidP="002D4401">
      <w:pPr>
        <w:pStyle w:val="Akapitzlist"/>
        <w:numPr>
          <w:ilvl w:val="0"/>
          <w:numId w:val="47"/>
        </w:numPr>
        <w:spacing w:line="240" w:lineRule="auto"/>
        <w:ind w:left="426" w:hanging="426"/>
        <w:jc w:val="both"/>
        <w:rPr>
          <w:b/>
          <w:sz w:val="20"/>
          <w:szCs w:val="20"/>
        </w:rPr>
      </w:pPr>
      <w:r w:rsidRPr="00FF5F1F">
        <w:rPr>
          <w:sz w:val="20"/>
          <w:szCs w:val="20"/>
        </w:rPr>
        <w:t>W celu zawarcia umowy w sprawie zamówienia publicznego, wykonawca, którego ofertę wybrano, jako najkorzystniejszą przed podpisaniem umowy składa:</w:t>
      </w:r>
    </w:p>
    <w:p w:rsidR="00D153CF" w:rsidRPr="00FF5F1F" w:rsidRDefault="00D153CF" w:rsidP="002D4401">
      <w:pPr>
        <w:pStyle w:val="Akapitzlist"/>
        <w:numPr>
          <w:ilvl w:val="0"/>
          <w:numId w:val="48"/>
        </w:numPr>
        <w:spacing w:line="240" w:lineRule="auto"/>
        <w:jc w:val="both"/>
        <w:rPr>
          <w:b/>
          <w:sz w:val="20"/>
          <w:szCs w:val="20"/>
        </w:rPr>
      </w:pPr>
      <w:r w:rsidRPr="00FF5F1F">
        <w:rPr>
          <w:sz w:val="20"/>
          <w:szCs w:val="20"/>
        </w:rPr>
        <w:t>pełnomocnictwo, jeżeli umowę podpisuje pełnomocnik,</w:t>
      </w:r>
    </w:p>
    <w:p w:rsidR="00D153CF" w:rsidRPr="00FF5F1F" w:rsidRDefault="00D153CF" w:rsidP="002D4401">
      <w:pPr>
        <w:pStyle w:val="Akapitzlist"/>
        <w:numPr>
          <w:ilvl w:val="0"/>
          <w:numId w:val="48"/>
        </w:numPr>
        <w:spacing w:line="240" w:lineRule="auto"/>
        <w:jc w:val="both"/>
        <w:rPr>
          <w:b/>
          <w:sz w:val="20"/>
          <w:szCs w:val="20"/>
        </w:rPr>
      </w:pPr>
      <w:r w:rsidRPr="00FF5F1F">
        <w:rPr>
          <w:sz w:val="20"/>
          <w:szCs w:val="20"/>
        </w:rPr>
        <w:t>umowę regulującą współpracę wykonawców wspólnie ubiegających się o udzielenie zamówienia, jeżeli oferta tych wykonawców zostanie wybrana.</w:t>
      </w:r>
    </w:p>
    <w:p w:rsidR="00D153CF" w:rsidRPr="00FF5F1F" w:rsidRDefault="00D153CF" w:rsidP="00D153CF">
      <w:pPr>
        <w:pStyle w:val="Akapitzlist"/>
        <w:spacing w:line="240" w:lineRule="auto"/>
        <w:jc w:val="both"/>
        <w:rPr>
          <w:b/>
          <w:sz w:val="20"/>
          <w:szCs w:val="20"/>
        </w:rPr>
      </w:pPr>
    </w:p>
    <w:p w:rsidR="00D153CF" w:rsidRPr="00FF5F1F" w:rsidRDefault="00D153CF" w:rsidP="009F5E7E">
      <w:pPr>
        <w:pStyle w:val="Akapitzlist"/>
        <w:numPr>
          <w:ilvl w:val="0"/>
          <w:numId w:val="1"/>
        </w:numPr>
        <w:spacing w:line="240" w:lineRule="auto"/>
        <w:jc w:val="both"/>
        <w:rPr>
          <w:b/>
          <w:sz w:val="20"/>
          <w:szCs w:val="20"/>
        </w:rPr>
      </w:pPr>
      <w:r w:rsidRPr="00FF5F1F">
        <w:rPr>
          <w:b/>
          <w:sz w:val="20"/>
          <w:szCs w:val="20"/>
        </w:rPr>
        <w:lastRenderedPageBreak/>
        <w:t>WYMAGANIA DOTYCZĄCE ZABEZPIECZENIA NALEŻYTEGO WYKONANIA UMOWY</w:t>
      </w:r>
    </w:p>
    <w:p w:rsidR="00D153CF" w:rsidRPr="00FF5F1F" w:rsidRDefault="00D153CF" w:rsidP="00D153CF">
      <w:pPr>
        <w:spacing w:line="240" w:lineRule="auto"/>
        <w:ind w:left="567" w:hanging="141"/>
        <w:jc w:val="both"/>
        <w:rPr>
          <w:sz w:val="20"/>
          <w:szCs w:val="20"/>
        </w:rPr>
      </w:pPr>
      <w:r w:rsidRPr="00FF5F1F">
        <w:rPr>
          <w:sz w:val="20"/>
          <w:szCs w:val="20"/>
        </w:rPr>
        <w:t>Zamawiający nie przewiduje wniesienia zabezpieczenia należytego wykonania umowy.</w:t>
      </w:r>
    </w:p>
    <w:p w:rsidR="00D153CF" w:rsidRPr="00FF5F1F" w:rsidRDefault="00D153CF" w:rsidP="001763A0">
      <w:pPr>
        <w:pStyle w:val="Nagwek"/>
        <w:numPr>
          <w:ilvl w:val="0"/>
          <w:numId w:val="1"/>
        </w:numPr>
        <w:jc w:val="both"/>
        <w:rPr>
          <w:rFonts w:cs="Arial"/>
          <w:b/>
          <w:sz w:val="20"/>
          <w:szCs w:val="20"/>
        </w:rPr>
      </w:pPr>
      <w:r w:rsidRPr="00FF5F1F">
        <w:rPr>
          <w:rFonts w:cs="Arial"/>
          <w:b/>
          <w:sz w:val="20"/>
          <w:szCs w:val="20"/>
        </w:rPr>
        <w:t xml:space="preserve">ISTOTNE DLA STRON POSTANOWIENIA, KTÓRE ZOSTANĄ WPROWADZONE DO TREŚCI ZAWIERANEJ UMOWY W SPRAWIE ZAMÓWIENIA PUBLICZNEGO, OGÓLNE WARUNKI UMOWY ALBO WZÓR UMOWY, JEŻELI ZAMAWIAJĄCY WYMAGA OD WYKONAWCY, ABY ZAWARŁ Z NIM UMOWĘ </w:t>
      </w:r>
      <w:r w:rsidRPr="00FF5F1F">
        <w:rPr>
          <w:rFonts w:cs="Arial"/>
          <w:b/>
          <w:sz w:val="20"/>
          <w:szCs w:val="20"/>
        </w:rPr>
        <w:br/>
        <w:t>W SPRAWIE ZAMÓWIENIA PUBLICZNEGO NA TAKICH  WARUNKACH.</w:t>
      </w:r>
    </w:p>
    <w:p w:rsidR="001763A0" w:rsidRPr="00FF5F1F" w:rsidRDefault="001763A0" w:rsidP="001763A0">
      <w:pPr>
        <w:pStyle w:val="Nagwek"/>
        <w:ind w:left="720"/>
        <w:jc w:val="both"/>
        <w:rPr>
          <w:rFonts w:cs="Arial"/>
          <w:b/>
          <w:sz w:val="20"/>
          <w:szCs w:val="20"/>
        </w:rPr>
      </w:pPr>
    </w:p>
    <w:p w:rsidR="001763A0" w:rsidRPr="00FF5F1F" w:rsidRDefault="001763A0" w:rsidP="002D4401">
      <w:pPr>
        <w:pStyle w:val="Nagwek"/>
        <w:numPr>
          <w:ilvl w:val="0"/>
          <w:numId w:val="49"/>
        </w:numPr>
        <w:ind w:left="426" w:hanging="426"/>
        <w:jc w:val="both"/>
        <w:rPr>
          <w:rFonts w:cs="Arial"/>
          <w:sz w:val="20"/>
          <w:szCs w:val="20"/>
        </w:rPr>
      </w:pPr>
      <w:r w:rsidRPr="00FF5F1F">
        <w:rPr>
          <w:rFonts w:cs="Arial"/>
          <w:sz w:val="20"/>
          <w:szCs w:val="20"/>
        </w:rPr>
        <w:t>Umowa w sprawie realizacji zamówienia publicznego zawarta zostanie z uwzględnieniem postanowień wynikających z treści niniejszej SIWZ oraz danych zawartych w ofercie.</w:t>
      </w:r>
    </w:p>
    <w:p w:rsidR="001763A0" w:rsidRPr="00FF5F1F" w:rsidRDefault="001763A0" w:rsidP="002D4401">
      <w:pPr>
        <w:pStyle w:val="Nagwek"/>
        <w:numPr>
          <w:ilvl w:val="0"/>
          <w:numId w:val="49"/>
        </w:numPr>
        <w:ind w:left="426" w:hanging="426"/>
        <w:jc w:val="both"/>
        <w:rPr>
          <w:rFonts w:cs="Arial"/>
          <w:sz w:val="20"/>
          <w:szCs w:val="20"/>
        </w:rPr>
      </w:pPr>
      <w:r w:rsidRPr="00FF5F1F">
        <w:rPr>
          <w:rFonts w:cs="Arial"/>
          <w:sz w:val="20"/>
          <w:szCs w:val="20"/>
        </w:rPr>
        <w:t>Postanowienia umowy zawarto w projekcie umowy, który  stanowi  załą</w:t>
      </w:r>
      <w:r w:rsidR="00696636" w:rsidRPr="00FF5F1F">
        <w:rPr>
          <w:rFonts w:cs="Arial"/>
          <w:sz w:val="20"/>
          <w:szCs w:val="20"/>
        </w:rPr>
        <w:t>cznik nr 5</w:t>
      </w:r>
      <w:r w:rsidRPr="00FF5F1F">
        <w:rPr>
          <w:rFonts w:cs="Arial"/>
          <w:sz w:val="20"/>
          <w:szCs w:val="20"/>
        </w:rPr>
        <w:t xml:space="preserve"> do SIWZ.</w:t>
      </w:r>
    </w:p>
    <w:p w:rsidR="001763A0" w:rsidRPr="00FF5F1F" w:rsidRDefault="001763A0" w:rsidP="004A38B2">
      <w:pPr>
        <w:pStyle w:val="Nagwek"/>
        <w:numPr>
          <w:ilvl w:val="0"/>
          <w:numId w:val="49"/>
        </w:numPr>
        <w:ind w:left="426" w:hanging="426"/>
        <w:jc w:val="both"/>
        <w:rPr>
          <w:rFonts w:cs="Arial"/>
          <w:sz w:val="20"/>
          <w:szCs w:val="20"/>
        </w:rPr>
      </w:pPr>
      <w:r w:rsidRPr="00FF5F1F">
        <w:rPr>
          <w:rFonts w:cs="Arial"/>
          <w:sz w:val="20"/>
          <w:szCs w:val="20"/>
        </w:rPr>
        <w:t>Wykonawca  akceptuje  treść  projektu  umowy  na  wykonanie  przedmiotu zamówienia, w formie oświadczenia złożonego w formularzu ofertowym.</w:t>
      </w:r>
    </w:p>
    <w:p w:rsidR="001763A0" w:rsidRPr="00FF5F1F" w:rsidRDefault="001763A0" w:rsidP="004A38B2">
      <w:pPr>
        <w:pStyle w:val="Nagwek"/>
        <w:numPr>
          <w:ilvl w:val="0"/>
          <w:numId w:val="49"/>
        </w:numPr>
        <w:ind w:left="426" w:hanging="426"/>
        <w:jc w:val="both"/>
        <w:rPr>
          <w:rFonts w:cs="Arial"/>
          <w:sz w:val="20"/>
          <w:szCs w:val="20"/>
        </w:rPr>
      </w:pPr>
      <w:r w:rsidRPr="00FF5F1F">
        <w:rPr>
          <w:rFonts w:cs="Arial"/>
          <w:sz w:val="20"/>
          <w:szCs w:val="20"/>
        </w:rPr>
        <w:t xml:space="preserve">Zamawiający zawiera umowę w sprawie zamówienia publicznego, z zastrzeżeniem art. 183  ustawy, </w:t>
      </w:r>
      <w:r w:rsidRPr="00FF5F1F">
        <w:rPr>
          <w:rFonts w:cs="Arial"/>
          <w:sz w:val="20"/>
          <w:szCs w:val="20"/>
        </w:rPr>
        <w:br/>
        <w:t>w terminie nie krótszym niż 5 dni od dnia przesłania zawiadomienia  o  wyborze  najkorzystniejszej  oferty,  jeżeli  zawiadomienie  to zostało  przesłane  przy  użyciu  środków  komunikacji  elektronicznej,  albo  10  dni – jeżeli zostało przesłane w inny sposób – w przypadku zamówień, których wartość jest mniejsza niż kwoty określone w przepisach wydanych na podstawie art. 11 ust. 8.</w:t>
      </w:r>
    </w:p>
    <w:p w:rsidR="001763A0" w:rsidRPr="00FF5F1F" w:rsidRDefault="001763A0" w:rsidP="004A38B2">
      <w:pPr>
        <w:pStyle w:val="Nagwek"/>
        <w:numPr>
          <w:ilvl w:val="1"/>
          <w:numId w:val="50"/>
        </w:numPr>
        <w:jc w:val="both"/>
        <w:rPr>
          <w:rFonts w:cs="Arial"/>
          <w:sz w:val="20"/>
          <w:szCs w:val="20"/>
        </w:rPr>
      </w:pPr>
      <w:r w:rsidRPr="00FF5F1F">
        <w:rPr>
          <w:rFonts w:cs="Arial"/>
          <w:sz w:val="20"/>
          <w:szCs w:val="20"/>
        </w:rPr>
        <w:t>Zamawiający  może  zawrzeć  umowę  w  sprawie  zamówienia  publicznego  przed upływem terminów, o których mowa w pkt 17.4, jeżeli w postępowaniu o udzielenie zamówienia w przypadku trybu przetargu nieograniczonego złożono tylko jedną ofertę,</w:t>
      </w:r>
    </w:p>
    <w:p w:rsidR="001763A0" w:rsidRPr="00FF5F1F" w:rsidRDefault="001763A0" w:rsidP="004A38B2">
      <w:pPr>
        <w:pStyle w:val="Nagwek"/>
        <w:numPr>
          <w:ilvl w:val="0"/>
          <w:numId w:val="50"/>
        </w:numPr>
        <w:jc w:val="both"/>
        <w:rPr>
          <w:rFonts w:cs="Arial"/>
          <w:sz w:val="20"/>
          <w:szCs w:val="20"/>
        </w:rPr>
      </w:pPr>
      <w:r w:rsidRPr="00FF5F1F">
        <w:rPr>
          <w:rFonts w:cs="Arial"/>
          <w:sz w:val="20"/>
          <w:szCs w:val="20"/>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1763A0" w:rsidRPr="00FF5F1F" w:rsidRDefault="001763A0" w:rsidP="00240CD1">
      <w:pPr>
        <w:numPr>
          <w:ilvl w:val="0"/>
          <w:numId w:val="50"/>
        </w:numPr>
        <w:autoSpaceDE w:val="0"/>
        <w:autoSpaceDN w:val="0"/>
        <w:adjustRightInd w:val="0"/>
        <w:spacing w:after="0" w:line="240" w:lineRule="auto"/>
        <w:jc w:val="both"/>
        <w:rPr>
          <w:rFonts w:cstheme="minorHAnsi"/>
          <w:sz w:val="20"/>
          <w:szCs w:val="20"/>
        </w:rPr>
      </w:pPr>
      <w:r w:rsidRPr="00FF5F1F">
        <w:rPr>
          <w:rFonts w:cstheme="minorHAnsi"/>
          <w:sz w:val="20"/>
          <w:szCs w:val="20"/>
        </w:rPr>
        <w:t xml:space="preserve">Zgodnie z art. 144 ust. 1 </w:t>
      </w:r>
      <w:r w:rsidRPr="00FF5F1F">
        <w:rPr>
          <w:rFonts w:cstheme="minorHAnsi"/>
          <w:bCs/>
          <w:sz w:val="20"/>
          <w:szCs w:val="20"/>
        </w:rPr>
        <w:t xml:space="preserve">ustawy </w:t>
      </w:r>
      <w:r w:rsidRPr="00FF5F1F">
        <w:rPr>
          <w:rFonts w:cstheme="minorHAnsi"/>
          <w:sz w:val="20"/>
          <w:szCs w:val="20"/>
        </w:rPr>
        <w:t xml:space="preserve">29 stycznia 2004 r. – Prawo zamówień publicznych  </w:t>
      </w:r>
      <w:r w:rsidRPr="00FF5F1F">
        <w:rPr>
          <w:rFonts w:cstheme="minorHAnsi"/>
          <w:bCs/>
          <w:sz w:val="20"/>
          <w:szCs w:val="20"/>
        </w:rPr>
        <w:t>(</w:t>
      </w:r>
      <w:proofErr w:type="spellStart"/>
      <w:r w:rsidRPr="00FF5F1F">
        <w:rPr>
          <w:rFonts w:cstheme="minorHAnsi"/>
          <w:bCs/>
          <w:sz w:val="20"/>
          <w:szCs w:val="20"/>
        </w:rPr>
        <w:t>t.j</w:t>
      </w:r>
      <w:proofErr w:type="spellEnd"/>
      <w:r w:rsidRPr="00FF5F1F">
        <w:rPr>
          <w:rFonts w:cstheme="minorHAnsi"/>
          <w:bCs/>
          <w:sz w:val="20"/>
          <w:szCs w:val="20"/>
        </w:rPr>
        <w:t>. Dz. U. z 2015 r. poz. 2164 z późniejszymi zmianami)</w:t>
      </w:r>
      <w:r w:rsidRPr="00FF5F1F">
        <w:rPr>
          <w:rFonts w:cstheme="minorHAnsi"/>
          <w:sz w:val="20"/>
          <w:szCs w:val="20"/>
        </w:rPr>
        <w:t>, Zamawiający przewiduje zmiany postanowień zawartej umowy w stosunku do treści oferty w następujących przypadkach:</w:t>
      </w:r>
    </w:p>
    <w:p w:rsidR="001763A0" w:rsidRPr="00FF5F1F" w:rsidRDefault="001763A0" w:rsidP="004A38B2">
      <w:pPr>
        <w:numPr>
          <w:ilvl w:val="0"/>
          <w:numId w:val="52"/>
        </w:numPr>
        <w:spacing w:after="0" w:line="240" w:lineRule="auto"/>
        <w:jc w:val="both"/>
        <w:rPr>
          <w:rFonts w:cstheme="minorHAnsi"/>
          <w:sz w:val="20"/>
          <w:szCs w:val="20"/>
        </w:rPr>
      </w:pPr>
      <w:r w:rsidRPr="00FF5F1F">
        <w:rPr>
          <w:rFonts w:cstheme="minorHAnsi"/>
          <w:sz w:val="20"/>
          <w:szCs w:val="20"/>
        </w:rPr>
        <w:t xml:space="preserve">dopuszczalna jest zmiana umowy polegająca na zmianie osób, które będą uczestniczyć </w:t>
      </w:r>
      <w:r w:rsidRPr="00FF5F1F">
        <w:rPr>
          <w:rFonts w:cstheme="minorHAnsi"/>
          <w:sz w:val="20"/>
          <w:szCs w:val="20"/>
        </w:rPr>
        <w:br/>
        <w:t>w wykonywaniu zamówienia</w:t>
      </w:r>
      <w:r w:rsidR="00593B88" w:rsidRPr="00FF5F1F">
        <w:rPr>
          <w:rFonts w:cstheme="minorHAnsi"/>
          <w:sz w:val="20"/>
          <w:szCs w:val="20"/>
        </w:rPr>
        <w:t>, w szczególności odpowiedzialnych</w:t>
      </w:r>
      <w:r w:rsidRPr="00FF5F1F">
        <w:rPr>
          <w:rFonts w:cstheme="minorHAnsi"/>
          <w:sz w:val="20"/>
          <w:szCs w:val="20"/>
        </w:rPr>
        <w:t xml:space="preserve"> za świadczenie usług. Wykonawca może zmienić te osoby na prośbę tych osób oraz z przyczyn niezależnych od nich, tj. zdarzeń losowych przy czym osoby zastępujące pierwotnie wskazane osoby w potencjale kadrowym będą musiały posiadać uprawnienia nie gorsze od nich,</w:t>
      </w:r>
    </w:p>
    <w:p w:rsidR="001763A0" w:rsidRPr="00FF5F1F" w:rsidRDefault="001763A0" w:rsidP="004A38B2">
      <w:pPr>
        <w:numPr>
          <w:ilvl w:val="0"/>
          <w:numId w:val="52"/>
        </w:numPr>
        <w:spacing w:after="0" w:line="240" w:lineRule="auto"/>
        <w:jc w:val="both"/>
        <w:rPr>
          <w:rFonts w:cstheme="minorHAnsi"/>
          <w:sz w:val="20"/>
          <w:szCs w:val="20"/>
        </w:rPr>
      </w:pPr>
      <w:r w:rsidRPr="00FF5F1F">
        <w:rPr>
          <w:rFonts w:cstheme="minorHAnsi"/>
          <w:sz w:val="20"/>
          <w:szCs w:val="20"/>
        </w:rPr>
        <w:t>dopuszczalna jest zmiana umowy polegająca na zmianie osób z powodu niewywiązywania się tych osób z należytego wykonywania przedmiotu zamówienia oraz wystąpienia innych przyczyn niezależnych od wykonawcy (np. rezygnacji osób wskazanych do realizacji usług), skutkujących koniecznością zmiany osób przewidzianych do realizacji zamówienia, Warunkiem dopuszczenia nowych osób do realizacji zamówienia w ramach niniejszej umowy jest akceptacja Zamawiającego,</w:t>
      </w:r>
    </w:p>
    <w:p w:rsidR="001763A0" w:rsidRPr="00FF5F1F" w:rsidRDefault="001763A0" w:rsidP="004A38B2">
      <w:pPr>
        <w:numPr>
          <w:ilvl w:val="0"/>
          <w:numId w:val="52"/>
        </w:numPr>
        <w:spacing w:after="0" w:line="240" w:lineRule="auto"/>
        <w:jc w:val="both"/>
        <w:rPr>
          <w:rFonts w:cstheme="minorHAnsi"/>
          <w:sz w:val="20"/>
          <w:szCs w:val="20"/>
        </w:rPr>
      </w:pPr>
      <w:r w:rsidRPr="00FF5F1F">
        <w:rPr>
          <w:rFonts w:cstheme="minorHAnsi"/>
          <w:sz w:val="20"/>
          <w:szCs w:val="20"/>
        </w:rPr>
        <w:t>dopuszczalna jest zmiana umowy polegająca na zmianie danych Wykonawcy bez zmian samego Wykonawcy (np. zmiana siedziby, adresu, nazwy),</w:t>
      </w:r>
    </w:p>
    <w:p w:rsidR="001763A0" w:rsidRPr="00FF5F1F" w:rsidRDefault="001763A0" w:rsidP="004A38B2">
      <w:pPr>
        <w:numPr>
          <w:ilvl w:val="0"/>
          <w:numId w:val="52"/>
        </w:numPr>
        <w:spacing w:after="0" w:line="240" w:lineRule="auto"/>
        <w:jc w:val="both"/>
        <w:rPr>
          <w:rFonts w:cstheme="minorHAnsi"/>
          <w:sz w:val="20"/>
          <w:szCs w:val="20"/>
        </w:rPr>
      </w:pPr>
      <w:r w:rsidRPr="00FF5F1F">
        <w:rPr>
          <w:rFonts w:cstheme="minorHAnsi"/>
          <w:sz w:val="20"/>
          <w:szCs w:val="20"/>
        </w:rPr>
        <w:t>dopuszczalna jest zmiana umowy w zakresie terminu realizacji zamówienia w przypadku zmiany harmonogramu rzeczowo - finansowego projektu stanowiącego załącznik do umowy o dofinansowanie projektu</w:t>
      </w:r>
    </w:p>
    <w:p w:rsidR="001763A0" w:rsidRPr="00FF5F1F" w:rsidRDefault="001763A0" w:rsidP="004A38B2">
      <w:pPr>
        <w:numPr>
          <w:ilvl w:val="0"/>
          <w:numId w:val="52"/>
        </w:numPr>
        <w:spacing w:after="0" w:line="240" w:lineRule="auto"/>
        <w:jc w:val="both"/>
        <w:rPr>
          <w:rFonts w:cstheme="minorHAnsi"/>
          <w:sz w:val="20"/>
          <w:szCs w:val="20"/>
        </w:rPr>
      </w:pPr>
      <w:r w:rsidRPr="00FF5F1F">
        <w:rPr>
          <w:rFonts w:cstheme="minorHAnsi"/>
          <w:sz w:val="20"/>
          <w:szCs w:val="20"/>
        </w:rPr>
        <w:t>dopuszczalna jest zmiana umowy w przypadku nieosiągnięcia założeń merytorycznych określonych we wniosku o dofinansowanie polegająca na obniżeniu kwoty rozliczanej umową proporcjonalnie do stopnia osiągnięcia założeń zgodnie z regułą proporcjonalności (Wytyczne w zakresie kwalifikowalności wydatków w ramach Europejskiego Funduszu Rozwoju Regionalnego, Europejskiego Funduszu Społecznego oraz Funduszu Spójności na lata 2014-2020 z dnia 10.04.2015).</w:t>
      </w:r>
    </w:p>
    <w:p w:rsidR="002654C4" w:rsidRPr="00FF5F1F" w:rsidRDefault="002654C4" w:rsidP="004A38B2">
      <w:pPr>
        <w:numPr>
          <w:ilvl w:val="0"/>
          <w:numId w:val="52"/>
        </w:numPr>
        <w:spacing w:after="0" w:line="240" w:lineRule="auto"/>
        <w:jc w:val="both"/>
        <w:rPr>
          <w:rFonts w:cstheme="minorHAnsi"/>
          <w:sz w:val="20"/>
          <w:szCs w:val="20"/>
        </w:rPr>
      </w:pPr>
      <w:r w:rsidRPr="00FF5F1F">
        <w:rPr>
          <w:rFonts w:cstheme="minorHAnsi"/>
          <w:sz w:val="20"/>
          <w:szCs w:val="20"/>
        </w:rPr>
        <w:t>dopuszczalna jest zmiana umowy w zakresie wynagrodzenia brutto w przypadku, gdy w czasie obowiązywania umowy nastąpi zmiana stawki podatku od towarów i usług (VAT)</w:t>
      </w:r>
      <w:r w:rsidR="008C0440" w:rsidRPr="00FF5F1F">
        <w:rPr>
          <w:rFonts w:cstheme="minorHAnsi"/>
          <w:sz w:val="20"/>
          <w:szCs w:val="20"/>
        </w:rPr>
        <w:t xml:space="preserve"> </w:t>
      </w:r>
    </w:p>
    <w:p w:rsidR="001763A0" w:rsidRPr="00FF5F1F" w:rsidRDefault="001763A0" w:rsidP="001763A0">
      <w:pPr>
        <w:spacing w:after="0" w:line="240" w:lineRule="auto"/>
        <w:ind w:left="720"/>
        <w:jc w:val="both"/>
        <w:rPr>
          <w:rFonts w:cstheme="minorHAnsi"/>
          <w:sz w:val="20"/>
          <w:szCs w:val="20"/>
        </w:rPr>
      </w:pPr>
    </w:p>
    <w:p w:rsidR="001763A0" w:rsidRPr="00FF5F1F" w:rsidRDefault="001763A0" w:rsidP="002D4401">
      <w:pPr>
        <w:pStyle w:val="Nagwek"/>
        <w:numPr>
          <w:ilvl w:val="0"/>
          <w:numId w:val="54"/>
        </w:numPr>
        <w:ind w:hanging="294"/>
        <w:jc w:val="both"/>
        <w:rPr>
          <w:rFonts w:cs="Arial"/>
          <w:b/>
          <w:sz w:val="20"/>
          <w:szCs w:val="20"/>
        </w:rPr>
      </w:pPr>
      <w:r w:rsidRPr="00FF5F1F">
        <w:rPr>
          <w:rFonts w:cs="Arial"/>
          <w:b/>
          <w:sz w:val="20"/>
          <w:szCs w:val="20"/>
        </w:rPr>
        <w:t>INFORMACJA O OFERTACH CZĘŚCIOWYCH, OFERTACH WARIANTOWYCH, UMOWIE RAMOWEJ, ZAMÓWIENIACH UZUPEŁNIAJĄCYCH</w:t>
      </w:r>
    </w:p>
    <w:p w:rsidR="001763A0" w:rsidRPr="00FF5F1F" w:rsidRDefault="001763A0" w:rsidP="001763A0">
      <w:pPr>
        <w:pStyle w:val="Nagwek"/>
        <w:ind w:left="720"/>
        <w:rPr>
          <w:rFonts w:cs="Arial"/>
          <w:b/>
          <w:sz w:val="20"/>
          <w:szCs w:val="20"/>
        </w:rPr>
      </w:pPr>
    </w:p>
    <w:p w:rsidR="006932E9" w:rsidRPr="00FF5F1F" w:rsidRDefault="006932E9" w:rsidP="00401D5D">
      <w:pPr>
        <w:pStyle w:val="Nagwek"/>
        <w:numPr>
          <w:ilvl w:val="0"/>
          <w:numId w:val="53"/>
        </w:numPr>
        <w:ind w:left="426" w:hanging="426"/>
        <w:jc w:val="both"/>
        <w:rPr>
          <w:rFonts w:cs="Arial"/>
          <w:sz w:val="20"/>
          <w:szCs w:val="20"/>
        </w:rPr>
      </w:pPr>
      <w:r w:rsidRPr="00FF5F1F">
        <w:rPr>
          <w:rFonts w:cs="Arial"/>
          <w:sz w:val="20"/>
          <w:szCs w:val="20"/>
        </w:rPr>
        <w:t>Zamawiający nie przewiduje składania</w:t>
      </w:r>
      <w:r w:rsidR="001763A0" w:rsidRPr="00FF5F1F">
        <w:rPr>
          <w:rFonts w:cs="Arial"/>
          <w:sz w:val="20"/>
          <w:szCs w:val="20"/>
        </w:rPr>
        <w:t xml:space="preserve"> ofert częściowych</w:t>
      </w:r>
      <w:r w:rsidRPr="00FF5F1F">
        <w:rPr>
          <w:rFonts w:cs="Arial"/>
          <w:sz w:val="20"/>
          <w:szCs w:val="20"/>
        </w:rPr>
        <w:t>.</w:t>
      </w:r>
      <w:r w:rsidR="001763A0" w:rsidRPr="00FF5F1F">
        <w:rPr>
          <w:rFonts w:cs="Arial"/>
          <w:sz w:val="20"/>
          <w:szCs w:val="20"/>
        </w:rPr>
        <w:t xml:space="preserve"> </w:t>
      </w:r>
    </w:p>
    <w:p w:rsidR="001763A0" w:rsidRPr="00FF5F1F" w:rsidRDefault="001763A0" w:rsidP="00401D5D">
      <w:pPr>
        <w:pStyle w:val="Nagwek"/>
        <w:numPr>
          <w:ilvl w:val="0"/>
          <w:numId w:val="53"/>
        </w:numPr>
        <w:ind w:left="426" w:hanging="426"/>
        <w:jc w:val="both"/>
        <w:rPr>
          <w:rFonts w:cs="Arial"/>
          <w:sz w:val="20"/>
          <w:szCs w:val="20"/>
        </w:rPr>
      </w:pPr>
      <w:r w:rsidRPr="00FF5F1F">
        <w:rPr>
          <w:rFonts w:cs="Arial"/>
          <w:sz w:val="20"/>
          <w:szCs w:val="20"/>
        </w:rPr>
        <w:t>Zamawiający nie dopuszcza składania ofert wariantowych.</w:t>
      </w:r>
    </w:p>
    <w:p w:rsidR="001763A0" w:rsidRPr="00FF5F1F" w:rsidRDefault="001763A0" w:rsidP="002D4401">
      <w:pPr>
        <w:pStyle w:val="Nagwek"/>
        <w:numPr>
          <w:ilvl w:val="0"/>
          <w:numId w:val="53"/>
        </w:numPr>
        <w:ind w:left="426" w:hanging="426"/>
        <w:jc w:val="both"/>
        <w:rPr>
          <w:rFonts w:cs="Arial"/>
          <w:sz w:val="20"/>
          <w:szCs w:val="20"/>
        </w:rPr>
      </w:pPr>
      <w:r w:rsidRPr="00FF5F1F">
        <w:rPr>
          <w:rFonts w:cs="Arial"/>
          <w:sz w:val="20"/>
          <w:szCs w:val="20"/>
        </w:rPr>
        <w:t>Zamawiający nie przewiduje zawarcie umowy ramowej.</w:t>
      </w:r>
    </w:p>
    <w:p w:rsidR="003423A7" w:rsidRPr="00FF5F1F" w:rsidRDefault="003423A7" w:rsidP="003423A7">
      <w:pPr>
        <w:pStyle w:val="Nagwek"/>
        <w:numPr>
          <w:ilvl w:val="0"/>
          <w:numId w:val="53"/>
        </w:numPr>
        <w:ind w:left="426" w:hanging="426"/>
        <w:jc w:val="both"/>
        <w:rPr>
          <w:rFonts w:cs="Arial"/>
          <w:sz w:val="20"/>
          <w:szCs w:val="20"/>
        </w:rPr>
      </w:pPr>
      <w:r w:rsidRPr="00FF5F1F">
        <w:rPr>
          <w:rFonts w:cs="Arial"/>
          <w:sz w:val="20"/>
          <w:szCs w:val="20"/>
        </w:rPr>
        <w:lastRenderedPageBreak/>
        <w:t>Zamawiający przewiduje udzielenie zamówień uzupełniających polegających na   powtórzeniu tego samego rodzaju zamówień co podstawowe o wartości zamówień stanowiącej nie więcej niż 50% wartości zamówienia podstawowego,</w:t>
      </w:r>
    </w:p>
    <w:p w:rsidR="001763A0" w:rsidRPr="00FF5F1F" w:rsidRDefault="001763A0" w:rsidP="001763A0">
      <w:pPr>
        <w:pStyle w:val="Nagwek"/>
        <w:ind w:left="426"/>
        <w:jc w:val="both"/>
        <w:rPr>
          <w:rFonts w:cs="Arial"/>
          <w:sz w:val="20"/>
          <w:szCs w:val="20"/>
        </w:rPr>
      </w:pPr>
    </w:p>
    <w:p w:rsidR="001763A0" w:rsidRPr="00FF5F1F" w:rsidRDefault="001763A0" w:rsidP="001763A0">
      <w:pPr>
        <w:pStyle w:val="Nagwek"/>
        <w:jc w:val="both"/>
        <w:rPr>
          <w:rFonts w:cs="Arial"/>
          <w:sz w:val="20"/>
          <w:szCs w:val="20"/>
        </w:rPr>
      </w:pPr>
    </w:p>
    <w:p w:rsidR="001763A0" w:rsidRPr="00FF5F1F" w:rsidRDefault="001763A0" w:rsidP="002D4401">
      <w:pPr>
        <w:pStyle w:val="Nagwek"/>
        <w:numPr>
          <w:ilvl w:val="0"/>
          <w:numId w:val="54"/>
        </w:numPr>
        <w:jc w:val="both"/>
        <w:rPr>
          <w:rFonts w:cs="Arial"/>
          <w:b/>
          <w:sz w:val="20"/>
          <w:szCs w:val="20"/>
        </w:rPr>
      </w:pPr>
      <w:r w:rsidRPr="00FF5F1F">
        <w:rPr>
          <w:rFonts w:cs="Arial"/>
          <w:b/>
          <w:sz w:val="20"/>
          <w:szCs w:val="20"/>
        </w:rPr>
        <w:t>POUCZENIE O ŚRODKACH OCHRONY PRAWNEJ</w:t>
      </w:r>
    </w:p>
    <w:p w:rsidR="001763A0" w:rsidRPr="00FF5F1F" w:rsidRDefault="001763A0" w:rsidP="001763A0">
      <w:pPr>
        <w:spacing w:after="0" w:line="240" w:lineRule="auto"/>
        <w:ind w:left="360"/>
        <w:jc w:val="both"/>
        <w:rPr>
          <w:rFonts w:cstheme="minorHAnsi"/>
          <w:sz w:val="20"/>
          <w:szCs w:val="20"/>
        </w:rPr>
      </w:pPr>
    </w:p>
    <w:p w:rsidR="001763A0" w:rsidRPr="00FF5F1F" w:rsidRDefault="001763A0" w:rsidP="002D4401">
      <w:pPr>
        <w:pStyle w:val="Nagwek"/>
        <w:numPr>
          <w:ilvl w:val="0"/>
          <w:numId w:val="55"/>
        </w:numPr>
        <w:ind w:left="426" w:hanging="426"/>
        <w:jc w:val="both"/>
        <w:rPr>
          <w:rFonts w:cs="Arial"/>
          <w:sz w:val="20"/>
          <w:szCs w:val="20"/>
        </w:rPr>
      </w:pPr>
      <w:r w:rsidRPr="00FF5F1F">
        <w:rPr>
          <w:rFonts w:cs="Arial"/>
          <w:sz w:val="20"/>
          <w:szCs w:val="20"/>
        </w:rPr>
        <w:t xml:space="preserve">Środki ochrony prawnej przysługują Wykonawcy, a także innym podmiotom, który ma lub miał interes </w:t>
      </w:r>
      <w:r w:rsidRPr="00FF5F1F">
        <w:rPr>
          <w:rFonts w:cs="Arial"/>
          <w:sz w:val="20"/>
          <w:szCs w:val="20"/>
        </w:rPr>
        <w:br/>
        <w:t xml:space="preserve">w uzyskaniu przedmiotowego zamówienia oraz poniósł lub może  ponieść  szkodę  w  wyniku naruszenia przez  Zamawiającego  przepisów zawartych w Dziale VI Ustawy </w:t>
      </w:r>
      <w:proofErr w:type="spellStart"/>
      <w:r w:rsidR="002654C4" w:rsidRPr="00FF5F1F">
        <w:rPr>
          <w:rFonts w:cs="Arial"/>
          <w:sz w:val="20"/>
          <w:szCs w:val="20"/>
        </w:rPr>
        <w:t>Pzp</w:t>
      </w:r>
      <w:proofErr w:type="spellEnd"/>
      <w:r w:rsidR="006932E9" w:rsidRPr="00FF5F1F">
        <w:rPr>
          <w:rFonts w:cs="Arial"/>
          <w:sz w:val="20"/>
          <w:szCs w:val="20"/>
        </w:rPr>
        <w:t>.</w:t>
      </w:r>
    </w:p>
    <w:p w:rsidR="001763A0" w:rsidRPr="00FF5F1F" w:rsidRDefault="001763A0" w:rsidP="002D4401">
      <w:pPr>
        <w:pStyle w:val="Nagwek"/>
        <w:numPr>
          <w:ilvl w:val="0"/>
          <w:numId w:val="55"/>
        </w:numPr>
        <w:ind w:left="426" w:hanging="426"/>
        <w:jc w:val="both"/>
        <w:rPr>
          <w:rFonts w:cs="Arial"/>
          <w:sz w:val="20"/>
          <w:szCs w:val="20"/>
        </w:rPr>
      </w:pPr>
      <w:r w:rsidRPr="00FF5F1F">
        <w:rPr>
          <w:rFonts w:cs="Arial"/>
          <w:sz w:val="20"/>
          <w:szCs w:val="20"/>
        </w:rPr>
        <w:t>W  świetle  obowiązującej  Ustawy</w:t>
      </w:r>
      <w:r w:rsidR="001A4FE4" w:rsidRPr="00FF5F1F">
        <w:rPr>
          <w:rFonts w:cs="Arial"/>
          <w:sz w:val="20"/>
          <w:szCs w:val="20"/>
        </w:rPr>
        <w:t xml:space="preserve"> </w:t>
      </w:r>
      <w:proofErr w:type="spellStart"/>
      <w:r w:rsidR="001A4FE4" w:rsidRPr="00FF5F1F">
        <w:rPr>
          <w:rFonts w:cs="Arial"/>
          <w:sz w:val="20"/>
          <w:szCs w:val="20"/>
        </w:rPr>
        <w:t>Pzp</w:t>
      </w:r>
      <w:proofErr w:type="spellEnd"/>
      <w:r w:rsidRPr="00FF5F1F">
        <w:rPr>
          <w:rFonts w:cs="Arial"/>
          <w:sz w:val="20"/>
          <w:szCs w:val="20"/>
        </w:rPr>
        <w:t xml:space="preserve">  stronie  postępowania  o  udzielenia  zamówienia publicznego przysługuje prawo do złożenia odwołania.</w:t>
      </w:r>
    </w:p>
    <w:p w:rsidR="001763A0" w:rsidRPr="00FF5F1F" w:rsidRDefault="001763A0" w:rsidP="002D4401">
      <w:pPr>
        <w:pStyle w:val="Nagwek"/>
        <w:numPr>
          <w:ilvl w:val="0"/>
          <w:numId w:val="55"/>
        </w:numPr>
        <w:ind w:left="426" w:hanging="426"/>
        <w:jc w:val="both"/>
        <w:rPr>
          <w:rFonts w:cs="Arial"/>
          <w:sz w:val="20"/>
          <w:szCs w:val="20"/>
        </w:rPr>
      </w:pPr>
      <w:r w:rsidRPr="00FF5F1F">
        <w:rPr>
          <w:rFonts w:cs="Arial"/>
          <w:sz w:val="20"/>
          <w:szCs w:val="20"/>
        </w:rPr>
        <w:t>Zgodnie z treścią art. 180 ust. 2, w niniejszym postępowaniu, Wykonawcy przysługuje odwołanie wyłącznie wobec czynności:</w:t>
      </w:r>
    </w:p>
    <w:p w:rsidR="00D00B7C" w:rsidRPr="00FF5F1F" w:rsidRDefault="00D00B7C" w:rsidP="002D4401">
      <w:pPr>
        <w:pStyle w:val="Nagwek"/>
        <w:numPr>
          <w:ilvl w:val="0"/>
          <w:numId w:val="56"/>
        </w:numPr>
        <w:jc w:val="both"/>
        <w:rPr>
          <w:rFonts w:cs="Arial"/>
          <w:sz w:val="20"/>
          <w:szCs w:val="20"/>
        </w:rPr>
      </w:pPr>
      <w:r w:rsidRPr="00FF5F1F">
        <w:t>określenia warunków udziału w postępowaniu;</w:t>
      </w:r>
    </w:p>
    <w:p w:rsidR="001763A0" w:rsidRPr="00FF5F1F" w:rsidRDefault="001763A0" w:rsidP="002D4401">
      <w:pPr>
        <w:pStyle w:val="Nagwek"/>
        <w:numPr>
          <w:ilvl w:val="0"/>
          <w:numId w:val="56"/>
        </w:numPr>
        <w:jc w:val="both"/>
        <w:rPr>
          <w:rFonts w:cs="Arial"/>
          <w:sz w:val="20"/>
          <w:szCs w:val="20"/>
        </w:rPr>
      </w:pPr>
      <w:r w:rsidRPr="00FF5F1F">
        <w:rPr>
          <w:rFonts w:cs="Arial"/>
          <w:sz w:val="20"/>
          <w:szCs w:val="20"/>
        </w:rPr>
        <w:t>wykluczenia odwołującego z postępowania o udzielenie zamówienia,</w:t>
      </w:r>
    </w:p>
    <w:p w:rsidR="001763A0" w:rsidRPr="00FF5F1F" w:rsidRDefault="001763A0" w:rsidP="002D4401">
      <w:pPr>
        <w:pStyle w:val="Nagwek"/>
        <w:numPr>
          <w:ilvl w:val="0"/>
          <w:numId w:val="56"/>
        </w:numPr>
        <w:jc w:val="both"/>
        <w:rPr>
          <w:rFonts w:cs="Arial"/>
          <w:sz w:val="20"/>
          <w:szCs w:val="20"/>
        </w:rPr>
      </w:pPr>
      <w:r w:rsidRPr="00FF5F1F">
        <w:rPr>
          <w:rFonts w:cs="Arial"/>
          <w:sz w:val="20"/>
          <w:szCs w:val="20"/>
        </w:rPr>
        <w:t>odrzucenia oferty odwołującego,</w:t>
      </w:r>
    </w:p>
    <w:p w:rsidR="001763A0" w:rsidRPr="00FF5F1F" w:rsidRDefault="001763A0" w:rsidP="002D4401">
      <w:pPr>
        <w:pStyle w:val="Nagwek"/>
        <w:numPr>
          <w:ilvl w:val="0"/>
          <w:numId w:val="56"/>
        </w:numPr>
        <w:jc w:val="both"/>
        <w:rPr>
          <w:rFonts w:cs="Arial"/>
          <w:sz w:val="20"/>
          <w:szCs w:val="20"/>
        </w:rPr>
      </w:pPr>
      <w:r w:rsidRPr="00FF5F1F">
        <w:rPr>
          <w:rFonts w:cs="Arial"/>
          <w:sz w:val="20"/>
          <w:szCs w:val="20"/>
        </w:rPr>
        <w:t>opisu przedmiotu zamówienia,</w:t>
      </w:r>
    </w:p>
    <w:p w:rsidR="001763A0" w:rsidRPr="00FF5F1F" w:rsidRDefault="001763A0" w:rsidP="002D4401">
      <w:pPr>
        <w:pStyle w:val="Nagwek"/>
        <w:numPr>
          <w:ilvl w:val="0"/>
          <w:numId w:val="56"/>
        </w:numPr>
        <w:jc w:val="both"/>
        <w:rPr>
          <w:rFonts w:cs="Arial"/>
          <w:sz w:val="20"/>
          <w:szCs w:val="20"/>
        </w:rPr>
      </w:pPr>
      <w:r w:rsidRPr="00FF5F1F">
        <w:rPr>
          <w:rFonts w:cs="Arial"/>
          <w:sz w:val="20"/>
          <w:szCs w:val="20"/>
        </w:rPr>
        <w:t>wyboru najkorzystniejszej oferty.</w:t>
      </w:r>
    </w:p>
    <w:p w:rsidR="009B5D8E" w:rsidRPr="00FF5F1F" w:rsidRDefault="009B5D8E" w:rsidP="009B5D8E">
      <w:pPr>
        <w:pStyle w:val="Nagwek"/>
        <w:ind w:left="720"/>
        <w:jc w:val="both"/>
        <w:rPr>
          <w:rFonts w:cs="Arial"/>
          <w:sz w:val="20"/>
          <w:szCs w:val="20"/>
        </w:rPr>
      </w:pPr>
    </w:p>
    <w:p w:rsidR="00B4015C" w:rsidRPr="00FF5F1F" w:rsidRDefault="00B4015C" w:rsidP="00B4015C">
      <w:pPr>
        <w:pStyle w:val="Nagwek"/>
        <w:ind w:left="720"/>
        <w:jc w:val="both"/>
        <w:rPr>
          <w:rFonts w:cs="Arial"/>
          <w:sz w:val="20"/>
          <w:szCs w:val="20"/>
        </w:rPr>
      </w:pPr>
    </w:p>
    <w:p w:rsidR="001763A0" w:rsidRPr="00FF5F1F" w:rsidRDefault="001763A0" w:rsidP="002D4401">
      <w:pPr>
        <w:pStyle w:val="Nagwek"/>
        <w:numPr>
          <w:ilvl w:val="0"/>
          <w:numId w:val="54"/>
        </w:numPr>
        <w:jc w:val="both"/>
        <w:rPr>
          <w:rFonts w:cs="Arial"/>
          <w:sz w:val="20"/>
          <w:szCs w:val="20"/>
        </w:rPr>
      </w:pPr>
      <w:r w:rsidRPr="00FF5F1F">
        <w:rPr>
          <w:rFonts w:cs="Arial"/>
          <w:b/>
          <w:sz w:val="20"/>
          <w:szCs w:val="20"/>
        </w:rPr>
        <w:t>MIEJSCE ORAZ TERMIN SKŁADANIA I OTWARCIA OFERT. SESJA OTWARCIA OFERT</w:t>
      </w:r>
    </w:p>
    <w:p w:rsidR="00B4015C" w:rsidRPr="00FF5F1F" w:rsidRDefault="00B4015C" w:rsidP="00B4015C">
      <w:pPr>
        <w:pStyle w:val="Nagwek"/>
        <w:ind w:left="720"/>
        <w:jc w:val="both"/>
        <w:rPr>
          <w:rFonts w:cs="Arial"/>
          <w:sz w:val="20"/>
          <w:szCs w:val="20"/>
        </w:rPr>
      </w:pPr>
    </w:p>
    <w:p w:rsidR="00B4015C" w:rsidRPr="00FF5F1F" w:rsidRDefault="00B4015C" w:rsidP="002D4401">
      <w:pPr>
        <w:pStyle w:val="Nagwek"/>
        <w:numPr>
          <w:ilvl w:val="0"/>
          <w:numId w:val="57"/>
        </w:numPr>
        <w:ind w:left="426" w:hanging="426"/>
        <w:jc w:val="both"/>
        <w:rPr>
          <w:rFonts w:cs="Arial"/>
          <w:sz w:val="20"/>
          <w:szCs w:val="20"/>
        </w:rPr>
      </w:pPr>
      <w:r w:rsidRPr="00FF5F1F">
        <w:rPr>
          <w:rFonts w:cs="Arial"/>
          <w:sz w:val="20"/>
          <w:szCs w:val="20"/>
        </w:rPr>
        <w:t xml:space="preserve">Oferty należy składać w siedzibie zamawiającego – Zespole Szkół - </w:t>
      </w:r>
      <w:proofErr w:type="spellStart"/>
      <w:r w:rsidRPr="00FF5F1F">
        <w:rPr>
          <w:rFonts w:cs="Arial"/>
          <w:sz w:val="20"/>
          <w:szCs w:val="20"/>
        </w:rPr>
        <w:t>CEZiU</w:t>
      </w:r>
      <w:proofErr w:type="spellEnd"/>
      <w:r w:rsidRPr="00FF5F1F">
        <w:rPr>
          <w:rFonts w:cs="Arial"/>
          <w:sz w:val="20"/>
          <w:szCs w:val="20"/>
        </w:rPr>
        <w:t xml:space="preserve"> im. Mikołaja Kopernika </w:t>
      </w:r>
      <w:r w:rsidRPr="00FF5F1F">
        <w:rPr>
          <w:rFonts w:cs="Arial"/>
          <w:sz w:val="20"/>
          <w:szCs w:val="20"/>
        </w:rPr>
        <w:br/>
        <w:t>w Rawie Mazowieckiej w sekretariacie - do rąk własnych Elżbiety Kazimierskiej w terminie do dnia</w:t>
      </w:r>
      <w:r w:rsidRPr="00FF5F1F">
        <w:rPr>
          <w:rFonts w:cs="Arial"/>
          <w:sz w:val="20"/>
          <w:szCs w:val="20"/>
        </w:rPr>
        <w:br/>
      </w:r>
      <w:r w:rsidR="003C4715" w:rsidRPr="00FF5F1F">
        <w:rPr>
          <w:rFonts w:cstheme="minorHAnsi"/>
          <w:b/>
          <w:bCs/>
          <w:sz w:val="20"/>
          <w:szCs w:val="20"/>
        </w:rPr>
        <w:t>10</w:t>
      </w:r>
      <w:r w:rsidR="006B5155" w:rsidRPr="00FF5F1F">
        <w:rPr>
          <w:rFonts w:cstheme="minorHAnsi"/>
          <w:b/>
          <w:bCs/>
          <w:sz w:val="20"/>
          <w:szCs w:val="20"/>
        </w:rPr>
        <w:t>.11.2016, godz. 10:00</w:t>
      </w:r>
    </w:p>
    <w:p w:rsidR="00B4015C" w:rsidRPr="00FF5F1F" w:rsidRDefault="00B4015C" w:rsidP="002D4401">
      <w:pPr>
        <w:pStyle w:val="Nagwek"/>
        <w:numPr>
          <w:ilvl w:val="0"/>
          <w:numId w:val="57"/>
        </w:numPr>
        <w:ind w:left="426" w:hanging="426"/>
        <w:jc w:val="both"/>
        <w:rPr>
          <w:rFonts w:cs="Arial"/>
          <w:sz w:val="20"/>
          <w:szCs w:val="20"/>
        </w:rPr>
      </w:pPr>
      <w:r w:rsidRPr="00FF5F1F">
        <w:rPr>
          <w:rFonts w:cs="Arial"/>
          <w:sz w:val="20"/>
          <w:szCs w:val="20"/>
        </w:rPr>
        <w:t xml:space="preserve">Otwarcie ofert nastąpi w siedzibie: Zespołu Szkół – Centrum Edukacji Zawodowej i Ustawicznej  </w:t>
      </w:r>
      <w:r w:rsidRPr="00FF5F1F">
        <w:rPr>
          <w:rFonts w:cs="Arial"/>
          <w:sz w:val="20"/>
          <w:szCs w:val="20"/>
        </w:rPr>
        <w:br/>
        <w:t xml:space="preserve">w Rawie Mazowieckiej </w:t>
      </w:r>
      <w:r w:rsidR="003C4715" w:rsidRPr="00FF5F1F">
        <w:rPr>
          <w:rFonts w:cstheme="minorHAnsi"/>
          <w:b/>
          <w:bCs/>
          <w:sz w:val="20"/>
          <w:szCs w:val="20"/>
        </w:rPr>
        <w:t>10</w:t>
      </w:r>
      <w:r w:rsidR="006B5155" w:rsidRPr="00FF5F1F">
        <w:rPr>
          <w:rFonts w:cstheme="minorHAnsi"/>
          <w:b/>
          <w:bCs/>
          <w:sz w:val="20"/>
          <w:szCs w:val="20"/>
        </w:rPr>
        <w:t>.11.2016, godz. 10:15</w:t>
      </w:r>
    </w:p>
    <w:p w:rsidR="00B4015C" w:rsidRPr="00FF5F1F" w:rsidRDefault="00B4015C" w:rsidP="002D4401">
      <w:pPr>
        <w:pStyle w:val="Nagwek"/>
        <w:numPr>
          <w:ilvl w:val="0"/>
          <w:numId w:val="57"/>
        </w:numPr>
        <w:ind w:left="426" w:hanging="426"/>
        <w:jc w:val="both"/>
        <w:rPr>
          <w:rFonts w:cs="Arial"/>
          <w:sz w:val="20"/>
          <w:szCs w:val="20"/>
        </w:rPr>
      </w:pPr>
      <w:r w:rsidRPr="00FF5F1F">
        <w:rPr>
          <w:rFonts w:cs="Arial"/>
          <w:sz w:val="20"/>
          <w:szCs w:val="20"/>
        </w:rPr>
        <w:t xml:space="preserve">Oferty otrzymane przez Zamawiającego po tym terminie, zostaną zwrócone Wykonawcy bez otwierania, po upływie terminu przewidzianego na wniesienie odwołania. </w:t>
      </w:r>
    </w:p>
    <w:p w:rsidR="00B4015C" w:rsidRPr="00FF5F1F" w:rsidRDefault="00B4015C" w:rsidP="002D4401">
      <w:pPr>
        <w:pStyle w:val="Nagwek"/>
        <w:numPr>
          <w:ilvl w:val="0"/>
          <w:numId w:val="57"/>
        </w:numPr>
        <w:ind w:left="426" w:hanging="426"/>
        <w:jc w:val="both"/>
        <w:rPr>
          <w:rFonts w:cs="Arial"/>
          <w:sz w:val="20"/>
          <w:szCs w:val="20"/>
        </w:rPr>
      </w:pPr>
      <w:r w:rsidRPr="00FF5F1F">
        <w:rPr>
          <w:rFonts w:cs="Arial"/>
          <w:sz w:val="20"/>
          <w:szCs w:val="20"/>
        </w:rPr>
        <w:t>Oferta  złożona  w  terminie  składania  ofert  będzie  podlegać  rejestracji  przez Zamawiającego.  Koperta  lub  inne  opakowanie,  w  którym  będzie  złożona  oferta  zostanie opatrzona numerem według kolejności składania oraz datą i godziną jej złożenia.</w:t>
      </w:r>
    </w:p>
    <w:p w:rsidR="00B4015C" w:rsidRPr="00FF5F1F" w:rsidRDefault="00B4015C" w:rsidP="002D4401">
      <w:pPr>
        <w:pStyle w:val="Nagwek"/>
        <w:numPr>
          <w:ilvl w:val="0"/>
          <w:numId w:val="57"/>
        </w:numPr>
        <w:ind w:left="426" w:hanging="426"/>
        <w:jc w:val="both"/>
        <w:rPr>
          <w:rFonts w:cs="Arial"/>
          <w:sz w:val="20"/>
          <w:szCs w:val="20"/>
        </w:rPr>
      </w:pPr>
      <w:r w:rsidRPr="00FF5F1F">
        <w:rPr>
          <w:rFonts w:cs="Arial"/>
          <w:sz w:val="20"/>
          <w:szCs w:val="20"/>
        </w:rPr>
        <w:t xml:space="preserve">Otwarcie ofert jest jawne i następuje bezpośrednio po upływie terminu  do ich składania, z tym że dzień, </w:t>
      </w:r>
      <w:r w:rsidRPr="00FF5F1F">
        <w:rPr>
          <w:rFonts w:cs="Arial"/>
          <w:sz w:val="20"/>
          <w:szCs w:val="20"/>
        </w:rPr>
        <w:br/>
        <w:t>w którym upływa termin składania ofert, jest dniem ich otwarcia.</w:t>
      </w:r>
    </w:p>
    <w:p w:rsidR="00B4015C" w:rsidRPr="00FF5F1F" w:rsidRDefault="00B4015C" w:rsidP="002D4401">
      <w:pPr>
        <w:pStyle w:val="Nagwek"/>
        <w:numPr>
          <w:ilvl w:val="0"/>
          <w:numId w:val="57"/>
        </w:numPr>
        <w:ind w:left="426" w:hanging="426"/>
        <w:jc w:val="both"/>
        <w:rPr>
          <w:rFonts w:cs="Arial"/>
          <w:sz w:val="20"/>
          <w:szCs w:val="20"/>
        </w:rPr>
      </w:pPr>
      <w:r w:rsidRPr="00FF5F1F">
        <w:rPr>
          <w:rFonts w:cs="Arial"/>
          <w:sz w:val="20"/>
          <w:szCs w:val="20"/>
        </w:rPr>
        <w:t>Zgodnie z art. 86 ust. 5 ustawy niezwłocznie po otwarciu ofert Zamawiający zamieszcza na stronie internetowej informacje dotyczące:</w:t>
      </w:r>
    </w:p>
    <w:p w:rsidR="00B4015C" w:rsidRPr="00FF5F1F" w:rsidRDefault="00B4015C" w:rsidP="002D4401">
      <w:pPr>
        <w:pStyle w:val="Nagwek"/>
        <w:numPr>
          <w:ilvl w:val="0"/>
          <w:numId w:val="58"/>
        </w:numPr>
        <w:jc w:val="both"/>
        <w:rPr>
          <w:rFonts w:cs="Arial"/>
          <w:sz w:val="20"/>
          <w:szCs w:val="20"/>
        </w:rPr>
      </w:pPr>
      <w:r w:rsidRPr="00FF5F1F">
        <w:rPr>
          <w:rFonts w:cs="Arial"/>
          <w:sz w:val="20"/>
          <w:szCs w:val="20"/>
        </w:rPr>
        <w:t>kwoty, jaką zamierza przeznaczyć na sfinansowanie zamówienia,</w:t>
      </w:r>
    </w:p>
    <w:p w:rsidR="00B4015C" w:rsidRPr="00FF5F1F" w:rsidRDefault="00B4015C" w:rsidP="002D4401">
      <w:pPr>
        <w:pStyle w:val="Nagwek"/>
        <w:numPr>
          <w:ilvl w:val="0"/>
          <w:numId w:val="58"/>
        </w:numPr>
        <w:jc w:val="both"/>
        <w:rPr>
          <w:rFonts w:cs="Arial"/>
          <w:sz w:val="20"/>
          <w:szCs w:val="20"/>
        </w:rPr>
      </w:pPr>
      <w:r w:rsidRPr="00FF5F1F">
        <w:rPr>
          <w:rFonts w:cs="Arial"/>
          <w:sz w:val="20"/>
          <w:szCs w:val="20"/>
        </w:rPr>
        <w:t>firm oraz adresów wykonawców, którzy złożyli oferty w terminie,</w:t>
      </w:r>
    </w:p>
    <w:p w:rsidR="00B4015C" w:rsidRPr="00FF5F1F" w:rsidRDefault="00B4015C" w:rsidP="002D4401">
      <w:pPr>
        <w:pStyle w:val="Nagwek"/>
        <w:numPr>
          <w:ilvl w:val="0"/>
          <w:numId w:val="58"/>
        </w:numPr>
        <w:jc w:val="both"/>
        <w:rPr>
          <w:rFonts w:cs="Arial"/>
          <w:sz w:val="20"/>
          <w:szCs w:val="20"/>
        </w:rPr>
      </w:pPr>
      <w:r w:rsidRPr="00FF5F1F">
        <w:rPr>
          <w:rFonts w:cs="Arial"/>
          <w:sz w:val="20"/>
          <w:szCs w:val="20"/>
        </w:rPr>
        <w:t>ceny, terminu wykonania zamówienia, okresu gwarancji i warunków płatności zawartych w ofertach.</w:t>
      </w:r>
    </w:p>
    <w:p w:rsidR="00B4015C" w:rsidRPr="00FF5F1F" w:rsidRDefault="00B4015C" w:rsidP="00B4015C">
      <w:pPr>
        <w:pStyle w:val="Nagwek"/>
        <w:ind w:left="720"/>
        <w:jc w:val="center"/>
        <w:rPr>
          <w:rFonts w:cs="Arial"/>
          <w:sz w:val="20"/>
          <w:szCs w:val="20"/>
        </w:rPr>
      </w:pPr>
    </w:p>
    <w:p w:rsidR="001763A0" w:rsidRPr="00FF5F1F" w:rsidRDefault="00B4015C" w:rsidP="002D4401">
      <w:pPr>
        <w:pStyle w:val="Akapitzlist"/>
        <w:numPr>
          <w:ilvl w:val="0"/>
          <w:numId w:val="54"/>
        </w:numPr>
        <w:spacing w:line="240" w:lineRule="auto"/>
        <w:jc w:val="both"/>
        <w:rPr>
          <w:sz w:val="20"/>
          <w:szCs w:val="20"/>
        </w:rPr>
      </w:pPr>
      <w:r w:rsidRPr="00FF5F1F">
        <w:rPr>
          <w:sz w:val="20"/>
          <w:szCs w:val="20"/>
        </w:rPr>
        <w:t>WYKAZ ZAŁĄCZNIKÓW DO SIWZ</w:t>
      </w:r>
    </w:p>
    <w:p w:rsidR="00B4015C" w:rsidRPr="00FF5F1F" w:rsidRDefault="00B4015C" w:rsidP="00B4015C">
      <w:pPr>
        <w:pStyle w:val="Nagwek"/>
        <w:jc w:val="both"/>
        <w:rPr>
          <w:rFonts w:cs="Arial"/>
          <w:sz w:val="20"/>
          <w:szCs w:val="20"/>
        </w:rPr>
      </w:pPr>
      <w:r w:rsidRPr="00FF5F1F">
        <w:rPr>
          <w:rFonts w:cs="Arial"/>
          <w:sz w:val="20"/>
          <w:szCs w:val="20"/>
        </w:rPr>
        <w:t>Załącznik nr 1 – Szczegółowy opis zamówienia</w:t>
      </w:r>
    </w:p>
    <w:p w:rsidR="00B4015C" w:rsidRPr="00FF5F1F" w:rsidRDefault="006932E9" w:rsidP="00B4015C">
      <w:pPr>
        <w:pStyle w:val="Nagwek"/>
        <w:jc w:val="both"/>
        <w:rPr>
          <w:rFonts w:cs="Arial"/>
          <w:sz w:val="20"/>
          <w:szCs w:val="20"/>
        </w:rPr>
      </w:pPr>
      <w:r w:rsidRPr="00FF5F1F">
        <w:rPr>
          <w:rFonts w:cs="Arial"/>
          <w:sz w:val="20"/>
          <w:szCs w:val="20"/>
        </w:rPr>
        <w:t>Załącznik nr 2 – Formularz</w:t>
      </w:r>
      <w:r w:rsidR="00B4015C" w:rsidRPr="00FF5F1F">
        <w:rPr>
          <w:rFonts w:cs="Arial"/>
          <w:sz w:val="20"/>
          <w:szCs w:val="20"/>
        </w:rPr>
        <w:t xml:space="preserve"> oferty.</w:t>
      </w:r>
    </w:p>
    <w:p w:rsidR="00B4015C" w:rsidRPr="00FF5F1F" w:rsidRDefault="00B4015C" w:rsidP="00B4015C">
      <w:pPr>
        <w:pStyle w:val="Nagwek"/>
        <w:jc w:val="both"/>
        <w:rPr>
          <w:rFonts w:cs="Arial"/>
          <w:sz w:val="20"/>
          <w:szCs w:val="20"/>
        </w:rPr>
      </w:pPr>
      <w:r w:rsidRPr="00FF5F1F">
        <w:rPr>
          <w:rFonts w:cs="Arial"/>
          <w:sz w:val="20"/>
          <w:szCs w:val="20"/>
        </w:rPr>
        <w:t>Załącznik nr 3 – Oświadczenie o spełnianiu warunków udziału w postępowaniu.</w:t>
      </w:r>
    </w:p>
    <w:p w:rsidR="00B4015C" w:rsidRPr="00FF5F1F" w:rsidRDefault="00B4015C" w:rsidP="00B4015C">
      <w:pPr>
        <w:pStyle w:val="Nagwek"/>
        <w:jc w:val="both"/>
        <w:rPr>
          <w:rFonts w:cs="Arial"/>
          <w:sz w:val="20"/>
          <w:szCs w:val="20"/>
        </w:rPr>
      </w:pPr>
      <w:r w:rsidRPr="00FF5F1F">
        <w:rPr>
          <w:rFonts w:cs="Arial"/>
          <w:sz w:val="20"/>
          <w:szCs w:val="20"/>
        </w:rPr>
        <w:t>Załącznik nr 4 – Oświadczenie o braku podstaw do wykluczenia z udziału w postępowaniu.</w:t>
      </w:r>
    </w:p>
    <w:p w:rsidR="00B4015C" w:rsidRPr="00FF5F1F" w:rsidRDefault="00B4015C" w:rsidP="00B4015C">
      <w:pPr>
        <w:pStyle w:val="Nagwek"/>
        <w:jc w:val="both"/>
        <w:rPr>
          <w:rFonts w:cs="Arial"/>
          <w:sz w:val="20"/>
          <w:szCs w:val="20"/>
        </w:rPr>
      </w:pPr>
      <w:r w:rsidRPr="00FF5F1F">
        <w:rPr>
          <w:rFonts w:cs="Arial"/>
          <w:sz w:val="20"/>
          <w:szCs w:val="20"/>
        </w:rPr>
        <w:t>Załącznik nr 5 – Projekt umowy.</w:t>
      </w:r>
    </w:p>
    <w:p w:rsidR="00B4015C" w:rsidRPr="00FF5F1F" w:rsidRDefault="00B4015C" w:rsidP="00B4015C">
      <w:pPr>
        <w:pStyle w:val="Nagwek"/>
        <w:jc w:val="both"/>
        <w:rPr>
          <w:rFonts w:cs="Arial"/>
          <w:sz w:val="20"/>
          <w:szCs w:val="20"/>
        </w:rPr>
      </w:pPr>
      <w:r w:rsidRPr="00FF5F1F">
        <w:rPr>
          <w:rFonts w:cs="Arial"/>
          <w:sz w:val="20"/>
          <w:szCs w:val="20"/>
        </w:rPr>
        <w:t>Załącznik nr 6 – Wykaz osób, które będą uczestniczyć w realizacji zamówienia.</w:t>
      </w:r>
    </w:p>
    <w:p w:rsidR="00B4015C" w:rsidRPr="00FF5F1F" w:rsidRDefault="00B4015C" w:rsidP="00B4015C">
      <w:pPr>
        <w:pStyle w:val="Nagwek"/>
        <w:jc w:val="both"/>
        <w:rPr>
          <w:rFonts w:cs="Arial"/>
          <w:sz w:val="20"/>
          <w:szCs w:val="20"/>
        </w:rPr>
      </w:pPr>
      <w:r w:rsidRPr="00FF5F1F">
        <w:rPr>
          <w:rFonts w:cs="Arial"/>
          <w:sz w:val="20"/>
          <w:szCs w:val="20"/>
        </w:rPr>
        <w:t>Załącznik nr 7 – Oświadczenie o przynależności do grupy kapitałowej (zgodnie z art.24 ust. 11 ustawy PZP)</w:t>
      </w:r>
    </w:p>
    <w:p w:rsidR="00B4015C" w:rsidRPr="00FF5F1F" w:rsidRDefault="00B4015C" w:rsidP="00B4015C">
      <w:pPr>
        <w:spacing w:line="240" w:lineRule="auto"/>
        <w:jc w:val="both"/>
        <w:rPr>
          <w:sz w:val="20"/>
          <w:szCs w:val="20"/>
        </w:rPr>
      </w:pPr>
    </w:p>
    <w:sectPr w:rsidR="00B4015C" w:rsidRPr="00FF5F1F" w:rsidSect="009800D2">
      <w:headerReference w:type="default" r:id="rId12"/>
      <w:footerReference w:type="default" r:id="rId13"/>
      <w:pgSz w:w="11906" w:h="16838"/>
      <w:pgMar w:top="284" w:right="1417" w:bottom="1417" w:left="1417" w:header="340" w:footer="3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B92" w:rsidRDefault="008C4B92" w:rsidP="008C4DDA">
      <w:pPr>
        <w:spacing w:after="0" w:line="240" w:lineRule="auto"/>
      </w:pPr>
      <w:r>
        <w:separator/>
      </w:r>
    </w:p>
  </w:endnote>
  <w:endnote w:type="continuationSeparator" w:id="0">
    <w:p w:rsidR="008C4B92" w:rsidRDefault="008C4B92" w:rsidP="008C4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66D" w:rsidRPr="005812F8" w:rsidRDefault="00EA466D" w:rsidP="009800D2">
    <w:pPr>
      <w:pStyle w:val="Nagwek"/>
      <w:tabs>
        <w:tab w:val="clear" w:pos="9072"/>
      </w:tabs>
      <w:ind w:left="-567" w:right="-567"/>
      <w:jc w:val="center"/>
      <w:rPr>
        <w:rFonts w:ascii="Cambria" w:hAnsi="Cambria" w:cs="Calibri"/>
        <w:sz w:val="16"/>
        <w:szCs w:val="16"/>
      </w:rPr>
    </w:pPr>
    <w:r>
      <w:rPr>
        <w:noProof/>
        <w:lang w:eastAsia="pl-PL"/>
      </w:rPr>
      <w:drawing>
        <wp:anchor distT="0" distB="0" distL="114300" distR="114300" simplePos="0" relativeHeight="251659264" behindDoc="0" locked="0" layoutInCell="1" allowOverlap="1">
          <wp:simplePos x="0" y="0"/>
          <wp:positionH relativeFrom="margin">
            <wp:posOffset>5709920</wp:posOffset>
          </wp:positionH>
          <wp:positionV relativeFrom="paragraph">
            <wp:posOffset>59690</wp:posOffset>
          </wp:positionV>
          <wp:extent cx="515620" cy="485775"/>
          <wp:effectExtent l="0" t="0" r="0" b="952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5620" cy="485775"/>
                  </a:xfrm>
                  <a:prstGeom prst="rect">
                    <a:avLst/>
                  </a:prstGeom>
                  <a:noFill/>
                  <a:ln>
                    <a:noFill/>
                  </a:ln>
                </pic:spPr>
              </pic:pic>
            </a:graphicData>
          </a:graphic>
        </wp:anchor>
      </w:drawing>
    </w:r>
    <w:r w:rsidRPr="005812F8">
      <w:rPr>
        <w:rFonts w:ascii="Cambria" w:hAnsi="Cambria" w:cs="Calibri"/>
        <w:sz w:val="16"/>
        <w:szCs w:val="16"/>
      </w:rPr>
      <w:t>Projekt</w:t>
    </w:r>
    <w:r w:rsidRPr="005812F8">
      <w:rPr>
        <w:rFonts w:ascii="Cambria" w:hAnsi="Cambria" w:cs="Calibri"/>
        <w:sz w:val="16"/>
        <w:szCs w:val="16"/>
        <w:lang w:eastAsia="pl-PL"/>
      </w:rPr>
      <w:t xml:space="preserve"> </w:t>
    </w:r>
    <w:r>
      <w:rPr>
        <w:rFonts w:ascii="Cambria" w:hAnsi="Cambria" w:cs="Calibri"/>
        <w:sz w:val="16"/>
        <w:szCs w:val="16"/>
        <w:lang w:eastAsia="pl-PL"/>
      </w:rPr>
      <w:t xml:space="preserve">„Staże i praktyki w zawodach przyszłości” o numerze </w:t>
    </w:r>
    <w:r w:rsidRPr="005812F8">
      <w:rPr>
        <w:rFonts w:ascii="Cambria" w:hAnsi="Cambria" w:cs="Calibri"/>
        <w:sz w:val="16"/>
        <w:szCs w:val="16"/>
        <w:lang w:eastAsia="pl-PL"/>
      </w:rPr>
      <w:t xml:space="preserve"> </w:t>
    </w:r>
    <w:r>
      <w:rPr>
        <w:rFonts w:ascii="Cambria" w:hAnsi="Cambria" w:cs="Calibri"/>
        <w:color w:val="000000"/>
        <w:sz w:val="16"/>
        <w:szCs w:val="16"/>
      </w:rPr>
      <w:t>RPLD.11.03.01-10-0026</w:t>
    </w:r>
    <w:r w:rsidRPr="005812F8">
      <w:rPr>
        <w:rFonts w:ascii="Cambria" w:hAnsi="Cambria" w:cs="Calibri"/>
        <w:color w:val="000000"/>
        <w:sz w:val="16"/>
        <w:szCs w:val="16"/>
      </w:rPr>
      <w:t>/16</w:t>
    </w:r>
    <w:r w:rsidRPr="005812F8">
      <w:rPr>
        <w:rFonts w:ascii="Cambria" w:hAnsi="Cambria" w:cs="Calibri"/>
        <w:bCs/>
        <w:sz w:val="16"/>
        <w:szCs w:val="16"/>
      </w:rPr>
      <w:t xml:space="preserve"> </w:t>
    </w:r>
    <w:r>
      <w:rPr>
        <w:rFonts w:ascii="Cambria" w:hAnsi="Cambria" w:cs="Calibri"/>
        <w:bCs/>
        <w:sz w:val="16"/>
        <w:szCs w:val="16"/>
      </w:rPr>
      <w:t xml:space="preserve"> </w:t>
    </w:r>
    <w:r>
      <w:rPr>
        <w:rFonts w:ascii="Cambria" w:hAnsi="Cambria" w:cs="Calibri"/>
        <w:bCs/>
        <w:sz w:val="16"/>
        <w:szCs w:val="16"/>
      </w:rPr>
      <w:br/>
      <w:t xml:space="preserve">realizowany przez  </w:t>
    </w:r>
    <w:r w:rsidRPr="005812F8">
      <w:rPr>
        <w:rFonts w:ascii="Cambria" w:hAnsi="Cambria" w:cs="Calibri"/>
        <w:sz w:val="16"/>
        <w:szCs w:val="16"/>
      </w:rPr>
      <w:t>Zespół Szkół – Centrum Edukacji Zawo</w:t>
    </w:r>
    <w:r>
      <w:rPr>
        <w:rFonts w:ascii="Cambria" w:hAnsi="Cambria" w:cs="Calibri"/>
        <w:sz w:val="16"/>
        <w:szCs w:val="16"/>
      </w:rPr>
      <w:t>dowej i Ustawicznej im. M.</w:t>
    </w:r>
    <w:r w:rsidRPr="005812F8">
      <w:rPr>
        <w:rFonts w:ascii="Cambria" w:hAnsi="Cambria" w:cs="Calibri"/>
        <w:sz w:val="16"/>
        <w:szCs w:val="16"/>
      </w:rPr>
      <w:t xml:space="preserve"> Kopernika w Rawie </w:t>
    </w:r>
    <w:r>
      <w:rPr>
        <w:rFonts w:ascii="Cambria" w:hAnsi="Cambria" w:cs="Calibri"/>
        <w:sz w:val="16"/>
        <w:szCs w:val="16"/>
      </w:rPr>
      <w:t xml:space="preserve">Mazowieckiej </w:t>
    </w:r>
    <w:r>
      <w:rPr>
        <w:rFonts w:ascii="Cambria" w:hAnsi="Cambria" w:cs="Calibri"/>
        <w:sz w:val="16"/>
        <w:szCs w:val="16"/>
      </w:rPr>
      <w:br/>
    </w:r>
    <w:r w:rsidRPr="005812F8">
      <w:rPr>
        <w:rFonts w:ascii="Cambria" w:hAnsi="Cambria" w:cs="Calibri"/>
        <w:sz w:val="16"/>
        <w:szCs w:val="16"/>
      </w:rPr>
      <w:t>współfinansowany ze środków Europejskiego Funduszu Społecznego</w:t>
    </w:r>
    <w:r>
      <w:rPr>
        <w:rFonts w:ascii="Cambria" w:hAnsi="Cambria" w:cs="Calibri"/>
        <w:sz w:val="16"/>
        <w:szCs w:val="16"/>
      </w:rPr>
      <w:t xml:space="preserve"> </w:t>
    </w:r>
    <w:r>
      <w:rPr>
        <w:rFonts w:ascii="Cambria" w:hAnsi="Cambria" w:cs="Calibri"/>
        <w:sz w:val="16"/>
        <w:szCs w:val="16"/>
      </w:rPr>
      <w:br/>
      <w:t xml:space="preserve"> </w:t>
    </w:r>
    <w:r w:rsidRPr="005812F8">
      <w:rPr>
        <w:rFonts w:ascii="Cambria" w:hAnsi="Cambria" w:cs="Calibri"/>
        <w:sz w:val="16"/>
        <w:szCs w:val="16"/>
      </w:rPr>
      <w:t>w ramach Regionalnego Programu Operacyjnego Województwa Łódzkiego na lata 2014-2020</w:t>
    </w:r>
    <w:r>
      <w:rPr>
        <w:rFonts w:ascii="Cambria" w:hAnsi="Cambria" w:cs="Calibri"/>
        <w:sz w:val="16"/>
        <w:szCs w:val="16"/>
      </w:rPr>
      <w:t xml:space="preserve"> </w:t>
    </w:r>
    <w:r>
      <w:rPr>
        <w:rFonts w:ascii="Cambria" w:hAnsi="Cambria" w:cs="Calibri"/>
        <w:sz w:val="16"/>
        <w:szCs w:val="16"/>
      </w:rPr>
      <w:br/>
      <w:t>Działanie XI.3. Kształcenie zawodowe</w:t>
    </w:r>
  </w:p>
  <w:p w:rsidR="00EA466D" w:rsidRDefault="00EA466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B92" w:rsidRDefault="008C4B92" w:rsidP="008C4DDA">
      <w:pPr>
        <w:spacing w:after="0" w:line="240" w:lineRule="auto"/>
      </w:pPr>
      <w:r>
        <w:separator/>
      </w:r>
    </w:p>
  </w:footnote>
  <w:footnote w:type="continuationSeparator" w:id="0">
    <w:p w:rsidR="008C4B92" w:rsidRDefault="008C4B92" w:rsidP="008C4D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66D" w:rsidRDefault="008C4B92" w:rsidP="008C4DDA">
    <w:pPr>
      <w:pStyle w:val="Nagwek"/>
      <w:jc w:val="center"/>
    </w:pPr>
    <w:sdt>
      <w:sdtPr>
        <w:id w:val="-1665239268"/>
        <w:docPartObj>
          <w:docPartGallery w:val="Page Numbers (Margins)"/>
          <w:docPartUnique/>
        </w:docPartObj>
      </w:sdtPr>
      <w:sdtEndPr/>
      <w:sdtContent>
        <w:r w:rsidR="00BE3E83">
          <w:rPr>
            <w:noProof/>
            <w:lang w:eastAsia="pl-PL"/>
          </w:rPr>
          <mc:AlternateContent>
            <mc:Choice Requires="wps">
              <w:drawing>
                <wp:anchor distT="0" distB="0" distL="114300" distR="114300" simplePos="0" relativeHeight="251661312" behindDoc="0" locked="0" layoutInCell="0" allowOverlap="1">
                  <wp:simplePos x="0" y="0"/>
                  <wp:positionH relativeFrom="rightMargin">
                    <wp:align>center</wp:align>
                  </wp:positionH>
                  <wp:positionV relativeFrom="margin">
                    <wp:align>bottom</wp:align>
                  </wp:positionV>
                  <wp:extent cx="353695" cy="2183130"/>
                  <wp:effectExtent l="0" t="0" r="0" b="762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69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466D" w:rsidRPr="00047563" w:rsidRDefault="00EA466D">
                              <w:pPr>
                                <w:pStyle w:val="Stopka"/>
                                <w:rPr>
                                  <w:rFonts w:eastAsiaTheme="majorEastAsia" w:cstheme="majorBidi"/>
                                  <w:sz w:val="18"/>
                                  <w:szCs w:val="18"/>
                                </w:rPr>
                              </w:pPr>
                              <w:r>
                                <w:rPr>
                                  <w:rFonts w:asciiTheme="majorHAnsi" w:eastAsiaTheme="majorEastAsia" w:hAnsiTheme="majorHAnsi" w:cstheme="majorBidi"/>
                                </w:rPr>
                                <w:t>Strona</w:t>
                              </w:r>
                              <w:r w:rsidR="003C1FFC" w:rsidRPr="00047563">
                                <w:rPr>
                                  <w:rFonts w:eastAsiaTheme="minorEastAsia" w:cs="Times New Roman"/>
                                  <w:sz w:val="18"/>
                                  <w:szCs w:val="18"/>
                                </w:rPr>
                                <w:fldChar w:fldCharType="begin"/>
                              </w:r>
                              <w:r w:rsidRPr="00047563">
                                <w:rPr>
                                  <w:sz w:val="18"/>
                                  <w:szCs w:val="18"/>
                                </w:rPr>
                                <w:instrText>PAGE    \* MERGEFORMAT</w:instrText>
                              </w:r>
                              <w:r w:rsidR="003C1FFC" w:rsidRPr="00047563">
                                <w:rPr>
                                  <w:rFonts w:eastAsiaTheme="minorEastAsia" w:cs="Times New Roman"/>
                                  <w:sz w:val="18"/>
                                  <w:szCs w:val="18"/>
                                </w:rPr>
                                <w:fldChar w:fldCharType="separate"/>
                              </w:r>
                              <w:r w:rsidR="00F83545" w:rsidRPr="00F83545">
                                <w:rPr>
                                  <w:rFonts w:eastAsiaTheme="majorEastAsia" w:cstheme="majorBidi"/>
                                  <w:noProof/>
                                  <w:sz w:val="18"/>
                                  <w:szCs w:val="18"/>
                                </w:rPr>
                                <w:t>14</w:t>
                              </w:r>
                              <w:r w:rsidR="003C1FFC" w:rsidRPr="00047563">
                                <w:rPr>
                                  <w:rFonts w:eastAsiaTheme="majorEastAsia" w:cstheme="majorBidi"/>
                                  <w:sz w:val="18"/>
                                  <w:szCs w:val="18"/>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2" o:spid="_x0000_s1027" style="position:absolute;left:0;text-align:left;margin-left:0;margin-top:0;width:27.85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" o:allowincell="f" filled="f" stroked="f">
                  <v:textbox style="layout-flow:vertical;mso-layout-flow-alt:bottom-to-top;mso-fit-shape-to-text:t">
                    <w:txbxContent>
                      <w:p w:rsidR="00EA466D" w:rsidRPr="00047563" w:rsidRDefault="00EA466D">
                        <w:pPr>
                          <w:pStyle w:val="Stopka"/>
                          <w:rPr>
                            <w:rFonts w:eastAsiaTheme="majorEastAsia" w:cstheme="majorBidi"/>
                            <w:sz w:val="18"/>
                            <w:szCs w:val="18"/>
                          </w:rPr>
                        </w:pPr>
                        <w:r>
                          <w:rPr>
                            <w:rFonts w:asciiTheme="majorHAnsi" w:eastAsiaTheme="majorEastAsia" w:hAnsiTheme="majorHAnsi" w:cstheme="majorBidi"/>
                          </w:rPr>
                          <w:t>Strona</w:t>
                        </w:r>
                        <w:r w:rsidR="003C1FFC" w:rsidRPr="00047563">
                          <w:rPr>
                            <w:rFonts w:eastAsiaTheme="minorEastAsia" w:cs="Times New Roman"/>
                            <w:sz w:val="18"/>
                            <w:szCs w:val="18"/>
                          </w:rPr>
                          <w:fldChar w:fldCharType="begin"/>
                        </w:r>
                        <w:r w:rsidRPr="00047563">
                          <w:rPr>
                            <w:sz w:val="18"/>
                            <w:szCs w:val="18"/>
                          </w:rPr>
                          <w:instrText>PAGE    \* MERGEFORMAT</w:instrText>
                        </w:r>
                        <w:r w:rsidR="003C1FFC" w:rsidRPr="00047563">
                          <w:rPr>
                            <w:rFonts w:eastAsiaTheme="minorEastAsia" w:cs="Times New Roman"/>
                            <w:sz w:val="18"/>
                            <w:szCs w:val="18"/>
                          </w:rPr>
                          <w:fldChar w:fldCharType="separate"/>
                        </w:r>
                        <w:r w:rsidR="00F83545" w:rsidRPr="00F83545">
                          <w:rPr>
                            <w:rFonts w:eastAsiaTheme="majorEastAsia" w:cstheme="majorBidi"/>
                            <w:noProof/>
                            <w:sz w:val="18"/>
                            <w:szCs w:val="18"/>
                          </w:rPr>
                          <w:t>14</w:t>
                        </w:r>
                        <w:r w:rsidR="003C1FFC" w:rsidRPr="00047563">
                          <w:rPr>
                            <w:rFonts w:eastAsiaTheme="majorEastAsia" w:cstheme="majorBidi"/>
                            <w:sz w:val="18"/>
                            <w:szCs w:val="18"/>
                          </w:rPr>
                          <w:fldChar w:fldCharType="end"/>
                        </w:r>
                      </w:p>
                    </w:txbxContent>
                  </v:textbox>
                  <w10:wrap anchorx="margin" anchory="margin"/>
                </v:rect>
              </w:pict>
            </mc:Fallback>
          </mc:AlternateContent>
        </w:r>
      </w:sdtContent>
    </w:sdt>
    <w:r w:rsidR="00EA466D" w:rsidRPr="002A047C">
      <w:rPr>
        <w:rFonts w:ascii="Arial" w:hAnsi="Arial" w:cs="Arial"/>
        <w:i/>
        <w:noProof/>
        <w:sz w:val="20"/>
        <w:szCs w:val="20"/>
        <w:lang w:eastAsia="pl-PL"/>
      </w:rPr>
      <w:drawing>
        <wp:inline distT="0" distB="0" distL="0" distR="0">
          <wp:extent cx="5748655" cy="612140"/>
          <wp:effectExtent l="0" t="0" r="4445" b="0"/>
          <wp:docPr id="5" name="Obraz 5" descr="LOGOTYPY_CZB_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Y_CZB_EFS"/>
                  <pic:cNvPicPr>
                    <a:picLocks noChangeAspect="1" noChangeArrowheads="1"/>
                  </pic:cNvPicPr>
                </pic:nvPicPr>
                <pic:blipFill>
                  <a:blip r:embed="rId1">
                    <a:extLst>
                      <a:ext uri="{28A0092B-C50C-407E-A947-70E740481C1C}">
                        <a14:useLocalDpi xmlns:a14="http://schemas.microsoft.com/office/drawing/2010/main" val="0"/>
                      </a:ext>
                    </a:extLst>
                  </a:blip>
                  <a:srcRect t="18965" b="25862"/>
                  <a:stretch>
                    <a:fillRect/>
                  </a:stretch>
                </pic:blipFill>
                <pic:spPr bwMode="auto">
                  <a:xfrm>
                    <a:off x="0" y="0"/>
                    <a:ext cx="5748655" cy="6121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B46FF"/>
    <w:multiLevelType w:val="hybridMultilevel"/>
    <w:tmpl w:val="AF249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C0B07"/>
    <w:multiLevelType w:val="hybridMultilevel"/>
    <w:tmpl w:val="86C016C0"/>
    <w:lvl w:ilvl="0" w:tplc="0498826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5778D3"/>
    <w:multiLevelType w:val="hybridMultilevel"/>
    <w:tmpl w:val="2E2CCD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9A3252"/>
    <w:multiLevelType w:val="hybridMultilevel"/>
    <w:tmpl w:val="D7FEAF30"/>
    <w:lvl w:ilvl="0" w:tplc="4D5652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FA61B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7C13F3"/>
    <w:multiLevelType w:val="hybridMultilevel"/>
    <w:tmpl w:val="F8D4A58A"/>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 w15:restartNumberingAfterBreak="0">
    <w:nsid w:val="195208DC"/>
    <w:multiLevelType w:val="multilevel"/>
    <w:tmpl w:val="83A4D24C"/>
    <w:lvl w:ilvl="0">
      <w:start w:val="1"/>
      <w:numFmt w:val="upperRoman"/>
      <w:lvlText w:val="%1."/>
      <w:lvlJc w:val="right"/>
      <w:pPr>
        <w:ind w:left="720" w:hanging="360"/>
      </w:pPr>
      <w:rPr>
        <w:b/>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7" w15:restartNumberingAfterBreak="0">
    <w:nsid w:val="1D5C1109"/>
    <w:multiLevelType w:val="hybridMultilevel"/>
    <w:tmpl w:val="80A0032C"/>
    <w:lvl w:ilvl="0" w:tplc="123C0728">
      <w:start w:val="17"/>
      <w:numFmt w:val="upperRoman"/>
      <w:lvlText w:val="%1."/>
      <w:lvlJc w:val="righ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31082D"/>
    <w:multiLevelType w:val="hybridMultilevel"/>
    <w:tmpl w:val="9B92A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FC6663"/>
    <w:multiLevelType w:val="hybridMultilevel"/>
    <w:tmpl w:val="64BCFEB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F4C70F4"/>
    <w:multiLevelType w:val="hybridMultilevel"/>
    <w:tmpl w:val="339E8C78"/>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1" w15:restartNumberingAfterBreak="0">
    <w:nsid w:val="1FB04F7E"/>
    <w:multiLevelType w:val="hybridMultilevel"/>
    <w:tmpl w:val="F228AC70"/>
    <w:lvl w:ilvl="0" w:tplc="B4D4A3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8C54BD"/>
    <w:multiLevelType w:val="hybridMultilevel"/>
    <w:tmpl w:val="CBAAB70A"/>
    <w:lvl w:ilvl="0" w:tplc="A1027B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E441FC"/>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BA21A6"/>
    <w:multiLevelType w:val="hybridMultilevel"/>
    <w:tmpl w:val="495A6B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0A53C7"/>
    <w:multiLevelType w:val="hybridMultilevel"/>
    <w:tmpl w:val="6982FD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A345923"/>
    <w:multiLevelType w:val="multilevel"/>
    <w:tmpl w:val="EAB4B946"/>
    <w:lvl w:ilvl="0">
      <w:start w:val="6"/>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AFF4185"/>
    <w:multiLevelType w:val="multilevel"/>
    <w:tmpl w:val="40A8EC6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DBF2179"/>
    <w:multiLevelType w:val="hybridMultilevel"/>
    <w:tmpl w:val="BBC60A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831076"/>
    <w:multiLevelType w:val="hybridMultilevel"/>
    <w:tmpl w:val="7D4A259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33447FA1"/>
    <w:multiLevelType w:val="hybridMultilevel"/>
    <w:tmpl w:val="1DB4E4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183F97"/>
    <w:multiLevelType w:val="multilevel"/>
    <w:tmpl w:val="FA9E3A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7074CFD"/>
    <w:multiLevelType w:val="hybridMultilevel"/>
    <w:tmpl w:val="B8EEFB32"/>
    <w:lvl w:ilvl="0" w:tplc="617405F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606CF7"/>
    <w:multiLevelType w:val="hybridMultilevel"/>
    <w:tmpl w:val="88E2CF5E"/>
    <w:lvl w:ilvl="0" w:tplc="947E46A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D263DF"/>
    <w:multiLevelType w:val="hybridMultilevel"/>
    <w:tmpl w:val="373C628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5E770B"/>
    <w:multiLevelType w:val="hybridMultilevel"/>
    <w:tmpl w:val="50A2C3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AA2041"/>
    <w:multiLevelType w:val="multilevel"/>
    <w:tmpl w:val="8E7E1030"/>
    <w:lvl w:ilvl="0">
      <w:start w:val="1"/>
      <w:numFmt w:val="decimal"/>
      <w:lvlText w:val="%1."/>
      <w:lvlJc w:val="left"/>
      <w:pPr>
        <w:ind w:left="720" w:hanging="360"/>
      </w:pPr>
      <w:rPr>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3BCE0DA7"/>
    <w:multiLevelType w:val="hybridMultilevel"/>
    <w:tmpl w:val="C8B8F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CA37C3D"/>
    <w:multiLevelType w:val="hybridMultilevel"/>
    <w:tmpl w:val="9CCCE690"/>
    <w:lvl w:ilvl="0" w:tplc="C5D8993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761A24"/>
    <w:multiLevelType w:val="hybridMultilevel"/>
    <w:tmpl w:val="38C6563C"/>
    <w:lvl w:ilvl="0" w:tplc="AB00892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1B5B88"/>
    <w:multiLevelType w:val="hybridMultilevel"/>
    <w:tmpl w:val="97541EF4"/>
    <w:lvl w:ilvl="0" w:tplc="E29E46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4A7038"/>
    <w:multiLevelType w:val="multilevel"/>
    <w:tmpl w:val="EC1A6A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F957D63"/>
    <w:multiLevelType w:val="hybridMultilevel"/>
    <w:tmpl w:val="41105BE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3" w15:restartNumberingAfterBreak="0">
    <w:nsid w:val="434F6A98"/>
    <w:multiLevelType w:val="multilevel"/>
    <w:tmpl w:val="4C1897E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4BD397E"/>
    <w:multiLevelType w:val="hybridMultilevel"/>
    <w:tmpl w:val="3FC2528E"/>
    <w:lvl w:ilvl="0" w:tplc="F8B015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E67A8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5534FAA"/>
    <w:multiLevelType w:val="hybridMultilevel"/>
    <w:tmpl w:val="CA48BBAC"/>
    <w:lvl w:ilvl="0" w:tplc="4A96E5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E923D5"/>
    <w:multiLevelType w:val="multilevel"/>
    <w:tmpl w:val="30E083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7677FF5"/>
    <w:multiLevelType w:val="hybridMultilevel"/>
    <w:tmpl w:val="5FF46B2C"/>
    <w:lvl w:ilvl="0" w:tplc="04150017">
      <w:start w:val="1"/>
      <w:numFmt w:val="lowerLetter"/>
      <w:lvlText w:val="%1)"/>
      <w:lvlJc w:val="left"/>
      <w:pPr>
        <w:ind w:left="1128" w:hanging="360"/>
      </w:p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39" w15:restartNumberingAfterBreak="0">
    <w:nsid w:val="48FF2886"/>
    <w:multiLevelType w:val="hybridMultilevel"/>
    <w:tmpl w:val="8F6A3E2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0" w15:restartNumberingAfterBreak="0">
    <w:nsid w:val="49476D86"/>
    <w:multiLevelType w:val="hybridMultilevel"/>
    <w:tmpl w:val="E4BEEC2A"/>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1" w15:restartNumberingAfterBreak="0">
    <w:nsid w:val="4C8B3967"/>
    <w:multiLevelType w:val="hybridMultilevel"/>
    <w:tmpl w:val="B65C598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51410120"/>
    <w:multiLevelType w:val="multilevel"/>
    <w:tmpl w:val="9AC29366"/>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2815338"/>
    <w:multiLevelType w:val="multilevel"/>
    <w:tmpl w:val="AC26BFE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3942DC7"/>
    <w:multiLevelType w:val="hybridMultilevel"/>
    <w:tmpl w:val="BDE8DE4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4B14ECF"/>
    <w:multiLevelType w:val="multilevel"/>
    <w:tmpl w:val="DB20DDF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E083472"/>
    <w:multiLevelType w:val="hybridMultilevel"/>
    <w:tmpl w:val="4B6CF53C"/>
    <w:lvl w:ilvl="0" w:tplc="AE404C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662F14"/>
    <w:multiLevelType w:val="hybridMultilevel"/>
    <w:tmpl w:val="C10EF10E"/>
    <w:lvl w:ilvl="0" w:tplc="30CC492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7D1B2A"/>
    <w:multiLevelType w:val="hybridMultilevel"/>
    <w:tmpl w:val="584E18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0F4A77"/>
    <w:multiLevelType w:val="hybridMultilevel"/>
    <w:tmpl w:val="E04AF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B75767"/>
    <w:multiLevelType w:val="multilevel"/>
    <w:tmpl w:val="609C9E5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34A6591"/>
    <w:multiLevelType w:val="hybridMultilevel"/>
    <w:tmpl w:val="5BB46DB6"/>
    <w:lvl w:ilvl="0" w:tplc="464EA846">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EC1A49"/>
    <w:multiLevelType w:val="hybridMultilevel"/>
    <w:tmpl w:val="DBB089B4"/>
    <w:lvl w:ilvl="0" w:tplc="5DA28CC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874C37"/>
    <w:multiLevelType w:val="hybridMultilevel"/>
    <w:tmpl w:val="8EB4F2BC"/>
    <w:lvl w:ilvl="0" w:tplc="F27AD07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D3216E"/>
    <w:multiLevelType w:val="hybridMultilevel"/>
    <w:tmpl w:val="543ACED2"/>
    <w:lvl w:ilvl="0" w:tplc="04150017">
      <w:start w:val="1"/>
      <w:numFmt w:val="lowerLetter"/>
      <w:lvlText w:val="%1)"/>
      <w:lvlJc w:val="left"/>
      <w:pPr>
        <w:ind w:left="763" w:hanging="360"/>
      </w:p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55" w15:restartNumberingAfterBreak="0">
    <w:nsid w:val="6766705A"/>
    <w:multiLevelType w:val="hybridMultilevel"/>
    <w:tmpl w:val="06728B46"/>
    <w:lvl w:ilvl="0" w:tplc="FB1ACB8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A9764D7"/>
    <w:multiLevelType w:val="hybridMultilevel"/>
    <w:tmpl w:val="CC7E8DB0"/>
    <w:lvl w:ilvl="0" w:tplc="2FE8407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0F53265"/>
    <w:multiLevelType w:val="multilevel"/>
    <w:tmpl w:val="6B0C25E4"/>
    <w:lvl w:ilvl="0">
      <w:start w:val="12"/>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1CD1DB0"/>
    <w:multiLevelType w:val="hybridMultilevel"/>
    <w:tmpl w:val="59128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35D0BE1"/>
    <w:multiLevelType w:val="hybridMultilevel"/>
    <w:tmpl w:val="8EB4F2BC"/>
    <w:lvl w:ilvl="0" w:tplc="F27AD07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161E3D"/>
    <w:multiLevelType w:val="hybridMultilevel"/>
    <w:tmpl w:val="94BC71C2"/>
    <w:lvl w:ilvl="0" w:tplc="F8B015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961526A"/>
    <w:multiLevelType w:val="hybridMultilevel"/>
    <w:tmpl w:val="8BEA26DA"/>
    <w:lvl w:ilvl="0" w:tplc="DB90B8B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1E262F"/>
    <w:multiLevelType w:val="hybridMultilevel"/>
    <w:tmpl w:val="9A8096AA"/>
    <w:lvl w:ilvl="0" w:tplc="93604F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BF49C1"/>
    <w:multiLevelType w:val="hybridMultilevel"/>
    <w:tmpl w:val="7BA60CC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4" w15:restartNumberingAfterBreak="0">
    <w:nsid w:val="7AC058EA"/>
    <w:multiLevelType w:val="hybridMultilevel"/>
    <w:tmpl w:val="A45833C4"/>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65" w15:restartNumberingAfterBreak="0">
    <w:nsid w:val="7B3314A1"/>
    <w:multiLevelType w:val="hybridMultilevel"/>
    <w:tmpl w:val="8BEA26DA"/>
    <w:lvl w:ilvl="0" w:tplc="DB90B8B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5F448C"/>
    <w:multiLevelType w:val="hybridMultilevel"/>
    <w:tmpl w:val="11786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52"/>
  </w:num>
  <w:num w:numId="3">
    <w:abstractNumId w:val="41"/>
  </w:num>
  <w:num w:numId="4">
    <w:abstractNumId w:val="26"/>
  </w:num>
  <w:num w:numId="5">
    <w:abstractNumId w:val="18"/>
  </w:num>
  <w:num w:numId="6">
    <w:abstractNumId w:val="58"/>
  </w:num>
  <w:num w:numId="7">
    <w:abstractNumId w:val="55"/>
  </w:num>
  <w:num w:numId="8">
    <w:abstractNumId w:val="47"/>
  </w:num>
  <w:num w:numId="9">
    <w:abstractNumId w:val="34"/>
  </w:num>
  <w:num w:numId="10">
    <w:abstractNumId w:val="60"/>
  </w:num>
  <w:num w:numId="11">
    <w:abstractNumId w:val="45"/>
  </w:num>
  <w:num w:numId="12">
    <w:abstractNumId w:val="22"/>
  </w:num>
  <w:num w:numId="13">
    <w:abstractNumId w:val="44"/>
  </w:num>
  <w:num w:numId="14">
    <w:abstractNumId w:val="42"/>
  </w:num>
  <w:num w:numId="15">
    <w:abstractNumId w:val="17"/>
  </w:num>
  <w:num w:numId="16">
    <w:abstractNumId w:val="37"/>
  </w:num>
  <w:num w:numId="17">
    <w:abstractNumId w:val="9"/>
  </w:num>
  <w:num w:numId="18">
    <w:abstractNumId w:val="40"/>
  </w:num>
  <w:num w:numId="19">
    <w:abstractNumId w:val="54"/>
  </w:num>
  <w:num w:numId="20">
    <w:abstractNumId w:val="63"/>
  </w:num>
  <w:num w:numId="21">
    <w:abstractNumId w:val="39"/>
  </w:num>
  <w:num w:numId="22">
    <w:abstractNumId w:val="32"/>
  </w:num>
  <w:num w:numId="23">
    <w:abstractNumId w:val="23"/>
  </w:num>
  <w:num w:numId="24">
    <w:abstractNumId w:val="33"/>
  </w:num>
  <w:num w:numId="25">
    <w:abstractNumId w:val="24"/>
  </w:num>
  <w:num w:numId="26">
    <w:abstractNumId w:val="38"/>
  </w:num>
  <w:num w:numId="27">
    <w:abstractNumId w:val="66"/>
  </w:num>
  <w:num w:numId="28">
    <w:abstractNumId w:val="0"/>
  </w:num>
  <w:num w:numId="29">
    <w:abstractNumId w:val="50"/>
  </w:num>
  <w:num w:numId="30">
    <w:abstractNumId w:val="43"/>
  </w:num>
  <w:num w:numId="31">
    <w:abstractNumId w:val="28"/>
  </w:num>
  <w:num w:numId="32">
    <w:abstractNumId w:val="4"/>
  </w:num>
  <w:num w:numId="33">
    <w:abstractNumId w:val="25"/>
  </w:num>
  <w:num w:numId="34">
    <w:abstractNumId w:val="20"/>
  </w:num>
  <w:num w:numId="35">
    <w:abstractNumId w:val="14"/>
  </w:num>
  <w:num w:numId="36">
    <w:abstractNumId w:val="11"/>
  </w:num>
  <w:num w:numId="37">
    <w:abstractNumId w:val="16"/>
  </w:num>
  <w:num w:numId="38">
    <w:abstractNumId w:val="57"/>
  </w:num>
  <w:num w:numId="39">
    <w:abstractNumId w:val="65"/>
  </w:num>
  <w:num w:numId="40">
    <w:abstractNumId w:val="30"/>
  </w:num>
  <w:num w:numId="41">
    <w:abstractNumId w:val="13"/>
  </w:num>
  <w:num w:numId="42">
    <w:abstractNumId w:val="46"/>
  </w:num>
  <w:num w:numId="43">
    <w:abstractNumId w:val="53"/>
  </w:num>
  <w:num w:numId="44">
    <w:abstractNumId w:val="31"/>
  </w:num>
  <w:num w:numId="45">
    <w:abstractNumId w:val="3"/>
  </w:num>
  <w:num w:numId="46">
    <w:abstractNumId w:val="56"/>
  </w:num>
  <w:num w:numId="47">
    <w:abstractNumId w:val="36"/>
  </w:num>
  <w:num w:numId="48">
    <w:abstractNumId w:val="61"/>
  </w:num>
  <w:num w:numId="49">
    <w:abstractNumId w:val="2"/>
  </w:num>
  <w:num w:numId="50">
    <w:abstractNumId w:val="21"/>
  </w:num>
  <w:num w:numId="51">
    <w:abstractNumId w:val="29"/>
  </w:num>
  <w:num w:numId="52">
    <w:abstractNumId w:val="48"/>
  </w:num>
  <w:num w:numId="53">
    <w:abstractNumId w:val="12"/>
  </w:num>
  <w:num w:numId="54">
    <w:abstractNumId w:val="7"/>
  </w:num>
  <w:num w:numId="55">
    <w:abstractNumId w:val="62"/>
  </w:num>
  <w:num w:numId="56">
    <w:abstractNumId w:val="49"/>
  </w:num>
  <w:num w:numId="57">
    <w:abstractNumId w:val="1"/>
  </w:num>
  <w:num w:numId="58">
    <w:abstractNumId w:val="51"/>
  </w:num>
  <w:num w:numId="59">
    <w:abstractNumId w:val="8"/>
  </w:num>
  <w:num w:numId="60">
    <w:abstractNumId w:val="64"/>
  </w:num>
  <w:num w:numId="61">
    <w:abstractNumId w:val="27"/>
  </w:num>
  <w:num w:numId="62">
    <w:abstractNumId w:val="5"/>
  </w:num>
  <w:num w:numId="63">
    <w:abstractNumId w:val="10"/>
  </w:num>
  <w:num w:numId="64">
    <w:abstractNumId w:val="19"/>
  </w:num>
  <w:num w:numId="65">
    <w:abstractNumId w:val="35"/>
  </w:num>
  <w:num w:numId="66">
    <w:abstractNumId w:val="59"/>
  </w:num>
  <w:num w:numId="67">
    <w:abstractNumId w:val="1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1EA"/>
    <w:rsid w:val="000117ED"/>
    <w:rsid w:val="00014675"/>
    <w:rsid w:val="000211B7"/>
    <w:rsid w:val="00023CDE"/>
    <w:rsid w:val="00025EF3"/>
    <w:rsid w:val="0004727B"/>
    <w:rsid w:val="00047563"/>
    <w:rsid w:val="000536A0"/>
    <w:rsid w:val="00054D59"/>
    <w:rsid w:val="0005697F"/>
    <w:rsid w:val="00057E72"/>
    <w:rsid w:val="000704EF"/>
    <w:rsid w:val="000915F2"/>
    <w:rsid w:val="000973C0"/>
    <w:rsid w:val="000A076B"/>
    <w:rsid w:val="000A2060"/>
    <w:rsid w:val="000A7402"/>
    <w:rsid w:val="000B0CE5"/>
    <w:rsid w:val="000B2B95"/>
    <w:rsid w:val="000D4778"/>
    <w:rsid w:val="000E1D06"/>
    <w:rsid w:val="0010685A"/>
    <w:rsid w:val="0013128C"/>
    <w:rsid w:val="001460D6"/>
    <w:rsid w:val="00175B15"/>
    <w:rsid w:val="001763A0"/>
    <w:rsid w:val="00184A69"/>
    <w:rsid w:val="00187F48"/>
    <w:rsid w:val="00195D60"/>
    <w:rsid w:val="00197356"/>
    <w:rsid w:val="001A4FE4"/>
    <w:rsid w:val="001B7276"/>
    <w:rsid w:val="001D4024"/>
    <w:rsid w:val="001D4D67"/>
    <w:rsid w:val="001D65FC"/>
    <w:rsid w:val="001E0F6A"/>
    <w:rsid w:val="001E5042"/>
    <w:rsid w:val="00216F5C"/>
    <w:rsid w:val="00224575"/>
    <w:rsid w:val="0023453E"/>
    <w:rsid w:val="00240CD1"/>
    <w:rsid w:val="002523FB"/>
    <w:rsid w:val="00254E9F"/>
    <w:rsid w:val="002623C0"/>
    <w:rsid w:val="002654C4"/>
    <w:rsid w:val="00265FC1"/>
    <w:rsid w:val="00267BEB"/>
    <w:rsid w:val="00270955"/>
    <w:rsid w:val="00272FEE"/>
    <w:rsid w:val="002852F4"/>
    <w:rsid w:val="002A0C0D"/>
    <w:rsid w:val="002C2C43"/>
    <w:rsid w:val="002D4401"/>
    <w:rsid w:val="002F0EAC"/>
    <w:rsid w:val="002F3CC7"/>
    <w:rsid w:val="00311F69"/>
    <w:rsid w:val="003126A3"/>
    <w:rsid w:val="00313B19"/>
    <w:rsid w:val="003204A7"/>
    <w:rsid w:val="003216F8"/>
    <w:rsid w:val="00322ED6"/>
    <w:rsid w:val="00323EA7"/>
    <w:rsid w:val="00333CE3"/>
    <w:rsid w:val="00340879"/>
    <w:rsid w:val="003423A7"/>
    <w:rsid w:val="0036435D"/>
    <w:rsid w:val="00371C01"/>
    <w:rsid w:val="00387666"/>
    <w:rsid w:val="003A6F49"/>
    <w:rsid w:val="003C1FFC"/>
    <w:rsid w:val="003C2AF9"/>
    <w:rsid w:val="003C353C"/>
    <w:rsid w:val="003C4715"/>
    <w:rsid w:val="003C5894"/>
    <w:rsid w:val="003C6893"/>
    <w:rsid w:val="003C70E7"/>
    <w:rsid w:val="003E14E1"/>
    <w:rsid w:val="00403855"/>
    <w:rsid w:val="004047C1"/>
    <w:rsid w:val="0043702B"/>
    <w:rsid w:val="00441137"/>
    <w:rsid w:val="00441E5E"/>
    <w:rsid w:val="00462A7B"/>
    <w:rsid w:val="00472A61"/>
    <w:rsid w:val="00473F9D"/>
    <w:rsid w:val="00477A96"/>
    <w:rsid w:val="00485E93"/>
    <w:rsid w:val="004972E1"/>
    <w:rsid w:val="004A38B2"/>
    <w:rsid w:val="004A527C"/>
    <w:rsid w:val="004C4251"/>
    <w:rsid w:val="004E3F46"/>
    <w:rsid w:val="005112C2"/>
    <w:rsid w:val="00526A62"/>
    <w:rsid w:val="005340D2"/>
    <w:rsid w:val="00555E66"/>
    <w:rsid w:val="005567D4"/>
    <w:rsid w:val="00562CAC"/>
    <w:rsid w:val="00566E86"/>
    <w:rsid w:val="0057354E"/>
    <w:rsid w:val="005853A3"/>
    <w:rsid w:val="00591EAE"/>
    <w:rsid w:val="00593B88"/>
    <w:rsid w:val="00597D5D"/>
    <w:rsid w:val="005A2328"/>
    <w:rsid w:val="005A535D"/>
    <w:rsid w:val="005B1B35"/>
    <w:rsid w:val="005B6963"/>
    <w:rsid w:val="005C1F2B"/>
    <w:rsid w:val="005D2B4E"/>
    <w:rsid w:val="005E3E46"/>
    <w:rsid w:val="005E49FC"/>
    <w:rsid w:val="00627AD6"/>
    <w:rsid w:val="00634ECE"/>
    <w:rsid w:val="00636E59"/>
    <w:rsid w:val="00637327"/>
    <w:rsid w:val="00657CE3"/>
    <w:rsid w:val="00674F75"/>
    <w:rsid w:val="00682508"/>
    <w:rsid w:val="00684295"/>
    <w:rsid w:val="006932E9"/>
    <w:rsid w:val="00696636"/>
    <w:rsid w:val="006A4FB9"/>
    <w:rsid w:val="006B5155"/>
    <w:rsid w:val="006C0851"/>
    <w:rsid w:val="006F4C4D"/>
    <w:rsid w:val="007114BC"/>
    <w:rsid w:val="007237DB"/>
    <w:rsid w:val="007316F8"/>
    <w:rsid w:val="00745597"/>
    <w:rsid w:val="00772070"/>
    <w:rsid w:val="00772AA5"/>
    <w:rsid w:val="00774C13"/>
    <w:rsid w:val="007770BA"/>
    <w:rsid w:val="00792D5E"/>
    <w:rsid w:val="00796632"/>
    <w:rsid w:val="007A3416"/>
    <w:rsid w:val="007C0FF4"/>
    <w:rsid w:val="007D2831"/>
    <w:rsid w:val="007E0D36"/>
    <w:rsid w:val="007E1E3E"/>
    <w:rsid w:val="007E4FA1"/>
    <w:rsid w:val="007F00AB"/>
    <w:rsid w:val="007F0F25"/>
    <w:rsid w:val="008011CF"/>
    <w:rsid w:val="008022EB"/>
    <w:rsid w:val="008101F3"/>
    <w:rsid w:val="0081441F"/>
    <w:rsid w:val="008373F7"/>
    <w:rsid w:val="00845359"/>
    <w:rsid w:val="00847780"/>
    <w:rsid w:val="0085783A"/>
    <w:rsid w:val="00873A6A"/>
    <w:rsid w:val="008775D7"/>
    <w:rsid w:val="00892B41"/>
    <w:rsid w:val="008A130D"/>
    <w:rsid w:val="008A4F02"/>
    <w:rsid w:val="008B09A3"/>
    <w:rsid w:val="008B73CF"/>
    <w:rsid w:val="008C0440"/>
    <w:rsid w:val="008C1F13"/>
    <w:rsid w:val="008C4B92"/>
    <w:rsid w:val="008C4DDA"/>
    <w:rsid w:val="008E4DC1"/>
    <w:rsid w:val="008F6B3A"/>
    <w:rsid w:val="00907673"/>
    <w:rsid w:val="00936187"/>
    <w:rsid w:val="0094122D"/>
    <w:rsid w:val="00944019"/>
    <w:rsid w:val="009800D2"/>
    <w:rsid w:val="00981D2E"/>
    <w:rsid w:val="009920C5"/>
    <w:rsid w:val="009B5D8E"/>
    <w:rsid w:val="009B5EEF"/>
    <w:rsid w:val="009C436B"/>
    <w:rsid w:val="009D1584"/>
    <w:rsid w:val="009E1AAD"/>
    <w:rsid w:val="009E61EA"/>
    <w:rsid w:val="009F1A06"/>
    <w:rsid w:val="009F5E7E"/>
    <w:rsid w:val="00A01E4B"/>
    <w:rsid w:val="00A21DB2"/>
    <w:rsid w:val="00A47EC0"/>
    <w:rsid w:val="00A62C00"/>
    <w:rsid w:val="00A67C96"/>
    <w:rsid w:val="00A74A31"/>
    <w:rsid w:val="00A875A0"/>
    <w:rsid w:val="00A900E8"/>
    <w:rsid w:val="00A90851"/>
    <w:rsid w:val="00A91E6C"/>
    <w:rsid w:val="00AA0B18"/>
    <w:rsid w:val="00AB05C9"/>
    <w:rsid w:val="00AB14D0"/>
    <w:rsid w:val="00AB406B"/>
    <w:rsid w:val="00AE5ABB"/>
    <w:rsid w:val="00AE5D54"/>
    <w:rsid w:val="00AF2D59"/>
    <w:rsid w:val="00AF6190"/>
    <w:rsid w:val="00AF74B8"/>
    <w:rsid w:val="00B006DF"/>
    <w:rsid w:val="00B25D8C"/>
    <w:rsid w:val="00B316D4"/>
    <w:rsid w:val="00B35852"/>
    <w:rsid w:val="00B373AC"/>
    <w:rsid w:val="00B4015C"/>
    <w:rsid w:val="00B51248"/>
    <w:rsid w:val="00B77981"/>
    <w:rsid w:val="00B87416"/>
    <w:rsid w:val="00B87671"/>
    <w:rsid w:val="00BC30F5"/>
    <w:rsid w:val="00BE1A73"/>
    <w:rsid w:val="00BE3E83"/>
    <w:rsid w:val="00C0018F"/>
    <w:rsid w:val="00C02E06"/>
    <w:rsid w:val="00C04CA7"/>
    <w:rsid w:val="00C26B17"/>
    <w:rsid w:val="00C307BC"/>
    <w:rsid w:val="00C320E0"/>
    <w:rsid w:val="00C35821"/>
    <w:rsid w:val="00C360E2"/>
    <w:rsid w:val="00C60067"/>
    <w:rsid w:val="00C779B5"/>
    <w:rsid w:val="00C80D13"/>
    <w:rsid w:val="00C9111E"/>
    <w:rsid w:val="00C9224C"/>
    <w:rsid w:val="00C93884"/>
    <w:rsid w:val="00C97A39"/>
    <w:rsid w:val="00CA75AA"/>
    <w:rsid w:val="00CD0871"/>
    <w:rsid w:val="00CD0E09"/>
    <w:rsid w:val="00CD6794"/>
    <w:rsid w:val="00CE4DAC"/>
    <w:rsid w:val="00CE53DE"/>
    <w:rsid w:val="00CF0BB6"/>
    <w:rsid w:val="00D00B7C"/>
    <w:rsid w:val="00D153CF"/>
    <w:rsid w:val="00D43C78"/>
    <w:rsid w:val="00D4414E"/>
    <w:rsid w:val="00D821C0"/>
    <w:rsid w:val="00D90ADD"/>
    <w:rsid w:val="00D90C04"/>
    <w:rsid w:val="00DA10C7"/>
    <w:rsid w:val="00DA1828"/>
    <w:rsid w:val="00DC5C13"/>
    <w:rsid w:val="00DC64B8"/>
    <w:rsid w:val="00DF2F7B"/>
    <w:rsid w:val="00DF6675"/>
    <w:rsid w:val="00E13AC9"/>
    <w:rsid w:val="00E15D8F"/>
    <w:rsid w:val="00E3238B"/>
    <w:rsid w:val="00E35077"/>
    <w:rsid w:val="00E447FC"/>
    <w:rsid w:val="00E564F3"/>
    <w:rsid w:val="00E621A0"/>
    <w:rsid w:val="00E678F4"/>
    <w:rsid w:val="00E85062"/>
    <w:rsid w:val="00E97E6E"/>
    <w:rsid w:val="00EA466D"/>
    <w:rsid w:val="00EB0CCA"/>
    <w:rsid w:val="00EB61BA"/>
    <w:rsid w:val="00EC17FB"/>
    <w:rsid w:val="00EF4C70"/>
    <w:rsid w:val="00F0067F"/>
    <w:rsid w:val="00F10BDC"/>
    <w:rsid w:val="00F141A9"/>
    <w:rsid w:val="00F2629F"/>
    <w:rsid w:val="00F429D1"/>
    <w:rsid w:val="00F44601"/>
    <w:rsid w:val="00F47053"/>
    <w:rsid w:val="00F546C9"/>
    <w:rsid w:val="00F62F58"/>
    <w:rsid w:val="00F8245D"/>
    <w:rsid w:val="00F83545"/>
    <w:rsid w:val="00FA3622"/>
    <w:rsid w:val="00FA38BA"/>
    <w:rsid w:val="00FB6E41"/>
    <w:rsid w:val="00FC330D"/>
    <w:rsid w:val="00FD1B88"/>
    <w:rsid w:val="00FE5329"/>
    <w:rsid w:val="00FF5F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65AE38-60F9-4919-B9AC-580F2930A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1FF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C4D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4DDA"/>
  </w:style>
  <w:style w:type="paragraph" w:styleId="Stopka">
    <w:name w:val="footer"/>
    <w:basedOn w:val="Normalny"/>
    <w:link w:val="StopkaZnak"/>
    <w:uiPriority w:val="99"/>
    <w:unhideWhenUsed/>
    <w:rsid w:val="008C4D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4DDA"/>
  </w:style>
  <w:style w:type="character" w:customStyle="1" w:styleId="text">
    <w:name w:val="text"/>
    <w:basedOn w:val="Domylnaczcionkaakapitu"/>
    <w:rsid w:val="008C4DDA"/>
  </w:style>
  <w:style w:type="character" w:styleId="Hipercze">
    <w:name w:val="Hyperlink"/>
    <w:uiPriority w:val="99"/>
    <w:rsid w:val="008C4DDA"/>
    <w:rPr>
      <w:color w:val="0000FF"/>
      <w:u w:val="single"/>
    </w:rPr>
  </w:style>
  <w:style w:type="character" w:customStyle="1" w:styleId="apple-converted-space">
    <w:name w:val="apple-converted-space"/>
    <w:basedOn w:val="Domylnaczcionkaakapitu"/>
    <w:rsid w:val="008C4DDA"/>
  </w:style>
  <w:style w:type="paragraph" w:styleId="Akapitzlist">
    <w:name w:val="List Paragraph"/>
    <w:basedOn w:val="Normalny"/>
    <w:uiPriority w:val="34"/>
    <w:qFormat/>
    <w:rsid w:val="00C80D13"/>
    <w:pPr>
      <w:ind w:left="720"/>
      <w:contextualSpacing/>
    </w:pPr>
  </w:style>
  <w:style w:type="paragraph" w:customStyle="1" w:styleId="Default">
    <w:name w:val="Default"/>
    <w:rsid w:val="00C97A3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wffiletext">
    <w:name w:val="wf_file_text"/>
    <w:basedOn w:val="Domylnaczcionkaakapitu"/>
    <w:rsid w:val="005D2B4E"/>
  </w:style>
  <w:style w:type="paragraph" w:styleId="NormalnyWeb">
    <w:name w:val="Normal (Web)"/>
    <w:basedOn w:val="Normalny"/>
    <w:uiPriority w:val="99"/>
    <w:unhideWhenUsed/>
    <w:rsid w:val="003423A7"/>
    <w:pPr>
      <w:spacing w:after="30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90851"/>
    <w:rPr>
      <w:b/>
      <w:bCs/>
    </w:rPr>
  </w:style>
  <w:style w:type="paragraph" w:styleId="Tekstdymka">
    <w:name w:val="Balloon Text"/>
    <w:basedOn w:val="Normalny"/>
    <w:link w:val="TekstdymkaZnak"/>
    <w:uiPriority w:val="99"/>
    <w:semiHidden/>
    <w:unhideWhenUsed/>
    <w:rsid w:val="006C085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C08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173744">
      <w:bodyDiv w:val="1"/>
      <w:marLeft w:val="0"/>
      <w:marRight w:val="0"/>
      <w:marTop w:val="0"/>
      <w:marBottom w:val="0"/>
      <w:divBdr>
        <w:top w:val="none" w:sz="0" w:space="0" w:color="auto"/>
        <w:left w:val="none" w:sz="0" w:space="0" w:color="auto"/>
        <w:bottom w:val="none" w:sz="0" w:space="0" w:color="auto"/>
        <w:right w:val="none" w:sz="0" w:space="0" w:color="auto"/>
      </w:divBdr>
      <w:divsChild>
        <w:div w:id="352922277">
          <w:marLeft w:val="0"/>
          <w:marRight w:val="0"/>
          <w:marTop w:val="0"/>
          <w:marBottom w:val="0"/>
          <w:divBdr>
            <w:top w:val="none" w:sz="0" w:space="0" w:color="auto"/>
            <w:left w:val="none" w:sz="0" w:space="0" w:color="auto"/>
            <w:bottom w:val="none" w:sz="0" w:space="0" w:color="auto"/>
            <w:right w:val="none" w:sz="0" w:space="0" w:color="auto"/>
          </w:divBdr>
          <w:divsChild>
            <w:div w:id="292371601">
              <w:marLeft w:val="0"/>
              <w:marRight w:val="0"/>
              <w:marTop w:val="0"/>
              <w:marBottom w:val="0"/>
              <w:divBdr>
                <w:top w:val="none" w:sz="0" w:space="0" w:color="auto"/>
                <w:left w:val="none" w:sz="0" w:space="0" w:color="auto"/>
                <w:bottom w:val="none" w:sz="0" w:space="0" w:color="auto"/>
                <w:right w:val="none" w:sz="0" w:space="0" w:color="auto"/>
              </w:divBdr>
              <w:divsChild>
                <w:div w:id="1832791450">
                  <w:marLeft w:val="0"/>
                  <w:marRight w:val="0"/>
                  <w:marTop w:val="0"/>
                  <w:marBottom w:val="0"/>
                  <w:divBdr>
                    <w:top w:val="none" w:sz="0" w:space="0" w:color="auto"/>
                    <w:left w:val="none" w:sz="0" w:space="0" w:color="auto"/>
                    <w:bottom w:val="none" w:sz="0" w:space="0" w:color="auto"/>
                    <w:right w:val="none" w:sz="0" w:space="0" w:color="auto"/>
                  </w:divBdr>
                  <w:divsChild>
                    <w:div w:id="1433088406">
                      <w:marLeft w:val="0"/>
                      <w:marRight w:val="0"/>
                      <w:marTop w:val="0"/>
                      <w:marBottom w:val="0"/>
                      <w:divBdr>
                        <w:top w:val="none" w:sz="0" w:space="0" w:color="auto"/>
                        <w:left w:val="none" w:sz="0" w:space="0" w:color="auto"/>
                        <w:bottom w:val="none" w:sz="0" w:space="0" w:color="auto"/>
                        <w:right w:val="none" w:sz="0" w:space="0" w:color="auto"/>
                      </w:divBdr>
                      <w:divsChild>
                        <w:div w:id="1969512737">
                          <w:marLeft w:val="0"/>
                          <w:marRight w:val="0"/>
                          <w:marTop w:val="0"/>
                          <w:marBottom w:val="150"/>
                          <w:divBdr>
                            <w:top w:val="none" w:sz="0" w:space="0" w:color="auto"/>
                            <w:left w:val="none" w:sz="0" w:space="0" w:color="auto"/>
                            <w:bottom w:val="none" w:sz="0" w:space="0" w:color="auto"/>
                            <w:right w:val="single" w:sz="6" w:space="4" w:color="E5E5E5"/>
                          </w:divBdr>
                          <w:divsChild>
                            <w:div w:id="487867875">
                              <w:marLeft w:val="0"/>
                              <w:marRight w:val="0"/>
                              <w:marTop w:val="0"/>
                              <w:marBottom w:val="0"/>
                              <w:divBdr>
                                <w:top w:val="none" w:sz="0" w:space="0" w:color="auto"/>
                                <w:left w:val="none" w:sz="0" w:space="0" w:color="auto"/>
                                <w:bottom w:val="none" w:sz="0" w:space="0" w:color="auto"/>
                                <w:right w:val="none" w:sz="0" w:space="0" w:color="auto"/>
                              </w:divBdr>
                            </w:div>
                            <w:div w:id="103947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wa-kopernik.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awa-kopernik.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sceziu-projekty@wp.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zsceziu-projekty@wp.pl" TargetMode="External"/><Relationship Id="rId4" Type="http://schemas.openxmlformats.org/officeDocument/2006/relationships/webSettings" Target="webSettings.xml"/><Relationship Id="rId9" Type="http://schemas.openxmlformats.org/officeDocument/2006/relationships/hyperlink" Target="mailto:zsceziu-projekty@wp.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7065</Words>
  <Characters>42390</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2016-11-03T16:22:00Z</dcterms:created>
  <dcterms:modified xsi:type="dcterms:W3CDTF">2016-11-03T16:22:00Z</dcterms:modified>
</cp:coreProperties>
</file>