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C9B" w:rsidRPr="00D34E79" w:rsidRDefault="00E20C9B" w:rsidP="00F20D80">
      <w:pPr>
        <w:rPr>
          <w:sz w:val="20"/>
          <w:szCs w:val="20"/>
        </w:rPr>
      </w:pPr>
    </w:p>
    <w:p w:rsidR="00884D1B" w:rsidRPr="00D34E79" w:rsidRDefault="00C12CA8" w:rsidP="00884D1B">
      <w:pPr>
        <w:jc w:val="right"/>
      </w:pPr>
      <w:r w:rsidRPr="00D34E79">
        <w:rPr>
          <w:sz w:val="20"/>
          <w:szCs w:val="20"/>
        </w:rPr>
        <w:t xml:space="preserve">Rawa Mazowiecka, dnia </w:t>
      </w:r>
      <w:r w:rsidR="0042687A" w:rsidRPr="00D34E79">
        <w:rPr>
          <w:sz w:val="20"/>
          <w:szCs w:val="20"/>
        </w:rPr>
        <w:t>23</w:t>
      </w:r>
      <w:r w:rsidR="00726FAB" w:rsidRPr="00D34E79">
        <w:rPr>
          <w:sz w:val="20"/>
          <w:szCs w:val="20"/>
        </w:rPr>
        <w:t xml:space="preserve"> </w:t>
      </w:r>
      <w:r w:rsidR="00D90707" w:rsidRPr="00D34E79">
        <w:rPr>
          <w:sz w:val="20"/>
          <w:szCs w:val="20"/>
        </w:rPr>
        <w:t>lutego</w:t>
      </w:r>
      <w:r w:rsidR="00726FAB" w:rsidRPr="00D34E79">
        <w:rPr>
          <w:sz w:val="20"/>
          <w:szCs w:val="20"/>
        </w:rPr>
        <w:t xml:space="preserve"> </w:t>
      </w:r>
      <w:r w:rsidRPr="00D34E79">
        <w:rPr>
          <w:sz w:val="20"/>
          <w:szCs w:val="20"/>
        </w:rPr>
        <w:t>2019</w:t>
      </w:r>
      <w:r w:rsidR="00884D1B" w:rsidRPr="00D34E79">
        <w:rPr>
          <w:sz w:val="20"/>
          <w:szCs w:val="20"/>
        </w:rPr>
        <w:t xml:space="preserve"> r</w:t>
      </w:r>
      <w:r w:rsidR="00884D1B" w:rsidRPr="00D34E79">
        <w:t>.</w:t>
      </w:r>
    </w:p>
    <w:p w:rsidR="00884D1B" w:rsidRPr="00D34E79" w:rsidRDefault="00884D1B" w:rsidP="00884D1B">
      <w:pPr>
        <w:pStyle w:val="Nagwek"/>
        <w:spacing w:line="276" w:lineRule="auto"/>
        <w:rPr>
          <w:rFonts w:asciiTheme="minorHAnsi" w:hAnsiTheme="minorHAnsi" w:cs="Arial"/>
          <w:b/>
          <w:bCs/>
          <w:sz w:val="20"/>
          <w:szCs w:val="20"/>
        </w:rPr>
      </w:pPr>
      <w:r w:rsidRPr="00D34E79">
        <w:rPr>
          <w:rFonts w:asciiTheme="minorHAnsi" w:hAnsiTheme="minorHAnsi" w:cs="Arial"/>
          <w:b/>
          <w:bCs/>
          <w:sz w:val="20"/>
          <w:szCs w:val="20"/>
        </w:rPr>
        <w:t xml:space="preserve">Zamawiający: </w:t>
      </w:r>
    </w:p>
    <w:p w:rsidR="00884D1B" w:rsidRPr="00D34E79" w:rsidRDefault="00884D1B" w:rsidP="00884D1B">
      <w:pPr>
        <w:pStyle w:val="Nagwek"/>
        <w:spacing w:line="276" w:lineRule="auto"/>
        <w:rPr>
          <w:rFonts w:asciiTheme="minorHAnsi" w:hAnsiTheme="minorHAnsi" w:cs="Arial"/>
          <w:sz w:val="20"/>
          <w:szCs w:val="20"/>
        </w:rPr>
      </w:pPr>
      <w:r w:rsidRPr="00D34E79">
        <w:rPr>
          <w:rFonts w:asciiTheme="minorHAnsi" w:hAnsiTheme="minorHAnsi" w:cs="Arial"/>
          <w:bCs/>
          <w:sz w:val="20"/>
          <w:szCs w:val="20"/>
        </w:rPr>
        <w:t xml:space="preserve">Zespół Szkół – Centrum Edukacji Zawodowej i Ustawicznej </w:t>
      </w:r>
      <w:r w:rsidRPr="00D34E79">
        <w:rPr>
          <w:rFonts w:asciiTheme="minorHAnsi" w:hAnsiTheme="minorHAnsi" w:cs="Arial"/>
          <w:bCs/>
          <w:sz w:val="20"/>
          <w:szCs w:val="20"/>
        </w:rPr>
        <w:br/>
        <w:t xml:space="preserve">im. Mikołaja Kopernika w Rawie Mazowieckiej </w:t>
      </w:r>
      <w:r w:rsidRPr="00D34E79">
        <w:rPr>
          <w:rFonts w:asciiTheme="minorHAnsi" w:hAnsiTheme="minorHAnsi" w:cs="Arial"/>
          <w:bCs/>
          <w:sz w:val="20"/>
          <w:szCs w:val="20"/>
        </w:rPr>
        <w:br/>
      </w:r>
      <w:r w:rsidRPr="00D34E79">
        <w:rPr>
          <w:rFonts w:asciiTheme="minorHAnsi" w:hAnsiTheme="minorHAnsi" w:cs="Arial"/>
          <w:sz w:val="20"/>
          <w:szCs w:val="20"/>
        </w:rPr>
        <w:t xml:space="preserve">96-200 Rawa Mazowiecka, ul. Zwolińskiego 46 </w:t>
      </w:r>
    </w:p>
    <w:p w:rsidR="00884D1B" w:rsidRPr="00D34E79" w:rsidRDefault="00884D1B" w:rsidP="00884D1B">
      <w:pPr>
        <w:pStyle w:val="Nagwek"/>
        <w:spacing w:line="276" w:lineRule="auto"/>
        <w:rPr>
          <w:rFonts w:asciiTheme="minorHAnsi" w:hAnsiTheme="minorHAnsi" w:cs="Arial"/>
          <w:sz w:val="20"/>
          <w:szCs w:val="20"/>
        </w:rPr>
      </w:pPr>
    </w:p>
    <w:p w:rsidR="00884D1B" w:rsidRPr="00D34E79" w:rsidRDefault="00884D1B" w:rsidP="00884D1B">
      <w:r w:rsidRPr="00D34E79">
        <w:rPr>
          <w:sz w:val="20"/>
          <w:szCs w:val="20"/>
        </w:rPr>
        <w:t xml:space="preserve">Znak sprawy: </w:t>
      </w:r>
      <w:r w:rsidR="004B36A4" w:rsidRPr="00D34E79">
        <w:t>ZS-</w:t>
      </w:r>
      <w:r w:rsidR="004B36A4" w:rsidRPr="00D34E79">
        <w:rPr>
          <w:shd w:val="clear" w:color="auto" w:fill="FFFFFF" w:themeFill="background1"/>
        </w:rPr>
        <w:t>CEZiU-</w:t>
      </w:r>
      <w:r w:rsidR="00CC678F" w:rsidRPr="00D34E79">
        <w:rPr>
          <w:shd w:val="clear" w:color="auto" w:fill="FFFFFF" w:themeFill="background1"/>
        </w:rPr>
        <w:t>RP</w:t>
      </w:r>
      <w:r w:rsidR="00C12CA8" w:rsidRPr="00D34E79">
        <w:rPr>
          <w:shd w:val="clear" w:color="auto" w:fill="FFFFFF" w:themeFill="background1"/>
        </w:rPr>
        <w:t>-1/1/5224/2019</w:t>
      </w:r>
    </w:p>
    <w:p w:rsidR="00884D1B" w:rsidRPr="00D34E79" w:rsidRDefault="00884D1B" w:rsidP="00884D1B">
      <w:pPr>
        <w:jc w:val="right"/>
      </w:pPr>
    </w:p>
    <w:p w:rsidR="00884D1B" w:rsidRPr="00D34E79" w:rsidRDefault="00884D1B" w:rsidP="004B2E28">
      <w:pPr>
        <w:jc w:val="center"/>
        <w:rPr>
          <w:b/>
        </w:rPr>
      </w:pPr>
      <w:r w:rsidRPr="00D34E79">
        <w:rPr>
          <w:b/>
        </w:rPr>
        <w:t>SPECYFIKACJA ISTOTNYCH WARUNKÓW ZAMÓWIENIA</w:t>
      </w:r>
    </w:p>
    <w:p w:rsidR="00677D7E" w:rsidRPr="00D34E79" w:rsidRDefault="00677D7E" w:rsidP="00677D7E">
      <w:pPr>
        <w:pStyle w:val="Nagwek"/>
        <w:jc w:val="center"/>
        <w:rPr>
          <w:rFonts w:ascii="Arial" w:hAnsi="Arial" w:cs="Arial"/>
          <w:b/>
          <w:sz w:val="24"/>
          <w:szCs w:val="24"/>
        </w:rPr>
      </w:pPr>
    </w:p>
    <w:p w:rsidR="00677D7E" w:rsidRPr="00D34E79" w:rsidRDefault="00677D7E" w:rsidP="00677D7E">
      <w:pPr>
        <w:pStyle w:val="Nagwek"/>
        <w:spacing w:line="276" w:lineRule="auto"/>
        <w:jc w:val="center"/>
        <w:rPr>
          <w:rFonts w:asciiTheme="minorHAnsi" w:hAnsiTheme="minorHAnsi" w:cs="Arial"/>
          <w:sz w:val="20"/>
          <w:szCs w:val="20"/>
        </w:rPr>
      </w:pPr>
      <w:r w:rsidRPr="00D34E79">
        <w:rPr>
          <w:rFonts w:asciiTheme="minorHAnsi" w:hAnsiTheme="minorHAnsi" w:cs="Arial"/>
          <w:sz w:val="20"/>
          <w:szCs w:val="20"/>
        </w:rPr>
        <w:t>Postępowanie o udzielenie zamówienia publicznego</w:t>
      </w:r>
    </w:p>
    <w:p w:rsidR="00677D7E" w:rsidRPr="00D34E79" w:rsidRDefault="00677D7E" w:rsidP="00677D7E">
      <w:pPr>
        <w:pStyle w:val="Nagwek"/>
        <w:spacing w:line="276" w:lineRule="auto"/>
        <w:jc w:val="center"/>
        <w:rPr>
          <w:rFonts w:asciiTheme="minorHAnsi" w:hAnsiTheme="minorHAnsi" w:cs="Arial"/>
          <w:sz w:val="20"/>
          <w:szCs w:val="20"/>
        </w:rPr>
      </w:pPr>
      <w:r w:rsidRPr="00D34E79">
        <w:rPr>
          <w:rFonts w:asciiTheme="minorHAnsi" w:hAnsiTheme="minorHAnsi" w:cs="Arial"/>
          <w:sz w:val="20"/>
          <w:szCs w:val="20"/>
        </w:rPr>
        <w:t>prowadzone na podstawie ustawy z dn. 29 stycznia 2004 r. – Prawo zamówień publicznyc</w:t>
      </w:r>
      <w:r w:rsidR="00C12CA8" w:rsidRPr="00D34E79">
        <w:rPr>
          <w:rFonts w:asciiTheme="minorHAnsi" w:hAnsiTheme="minorHAnsi" w:cs="Arial"/>
          <w:sz w:val="20"/>
          <w:szCs w:val="20"/>
        </w:rPr>
        <w:t>h</w:t>
      </w:r>
      <w:r w:rsidR="00C12CA8" w:rsidRPr="00D34E79">
        <w:rPr>
          <w:rFonts w:asciiTheme="minorHAnsi" w:hAnsiTheme="minorHAnsi" w:cs="Arial"/>
          <w:sz w:val="20"/>
          <w:szCs w:val="20"/>
        </w:rPr>
        <w:br/>
        <w:t xml:space="preserve"> (tekst jednolity Dz.U. </w:t>
      </w:r>
      <w:r w:rsidR="00912236" w:rsidRPr="00D34E79">
        <w:rPr>
          <w:rFonts w:asciiTheme="minorHAnsi" w:hAnsiTheme="minorHAnsi" w:cs="Arial"/>
          <w:sz w:val="20"/>
          <w:szCs w:val="20"/>
        </w:rPr>
        <w:t>z 2018</w:t>
      </w:r>
      <w:r w:rsidR="00C12CA8" w:rsidRPr="00D34E79">
        <w:rPr>
          <w:rFonts w:asciiTheme="minorHAnsi" w:hAnsiTheme="minorHAnsi" w:cs="Arial"/>
          <w:sz w:val="20"/>
          <w:szCs w:val="20"/>
        </w:rPr>
        <w:t xml:space="preserve"> r. Nr 113 poz. 1</w:t>
      </w:r>
      <w:r w:rsidR="00912236" w:rsidRPr="00D34E79">
        <w:rPr>
          <w:rFonts w:asciiTheme="minorHAnsi" w:hAnsiTheme="minorHAnsi" w:cs="Arial"/>
          <w:sz w:val="20"/>
          <w:szCs w:val="20"/>
        </w:rPr>
        <w:t>986</w:t>
      </w:r>
      <w:r w:rsidRPr="00D34E79">
        <w:rPr>
          <w:rFonts w:asciiTheme="minorHAnsi" w:hAnsiTheme="minorHAnsi" w:cs="Arial"/>
          <w:sz w:val="20"/>
          <w:szCs w:val="20"/>
        </w:rPr>
        <w:t xml:space="preserve">  z późniejszymi . zmianami)</w:t>
      </w:r>
    </w:p>
    <w:p w:rsidR="00677D7E" w:rsidRPr="00D34E79" w:rsidRDefault="00677D7E" w:rsidP="00677D7E">
      <w:pPr>
        <w:pStyle w:val="Nagwek"/>
        <w:spacing w:line="276" w:lineRule="auto"/>
        <w:jc w:val="center"/>
        <w:rPr>
          <w:rFonts w:asciiTheme="minorHAnsi" w:hAnsiTheme="minorHAnsi" w:cs="Arial"/>
          <w:sz w:val="20"/>
          <w:szCs w:val="20"/>
        </w:rPr>
      </w:pPr>
      <w:r w:rsidRPr="00D34E79">
        <w:rPr>
          <w:rFonts w:asciiTheme="minorHAnsi" w:hAnsiTheme="minorHAnsi" w:cs="Arial"/>
          <w:sz w:val="20"/>
          <w:szCs w:val="20"/>
        </w:rPr>
        <w:t>o wartości poniżej progów ustalonych na podstawie art. 11 ust. 8 ustawy Pzp</w:t>
      </w:r>
    </w:p>
    <w:p w:rsidR="00677D7E" w:rsidRPr="00D34E79" w:rsidRDefault="00677D7E" w:rsidP="00F20D80">
      <w:pPr>
        <w:pStyle w:val="Nagwek"/>
        <w:spacing w:line="276" w:lineRule="auto"/>
        <w:jc w:val="center"/>
        <w:rPr>
          <w:rFonts w:asciiTheme="minorHAnsi" w:hAnsiTheme="minorHAnsi" w:cs="Arial"/>
          <w:b/>
          <w:bCs/>
          <w:sz w:val="20"/>
          <w:szCs w:val="20"/>
        </w:rPr>
      </w:pPr>
      <w:r w:rsidRPr="00D34E79">
        <w:rPr>
          <w:rFonts w:asciiTheme="minorHAnsi" w:hAnsiTheme="minorHAnsi" w:cs="Arial"/>
          <w:sz w:val="20"/>
          <w:szCs w:val="20"/>
        </w:rPr>
        <w:t xml:space="preserve">w trybie: </w:t>
      </w:r>
      <w:r w:rsidR="00F20D80" w:rsidRPr="00D34E79">
        <w:rPr>
          <w:rFonts w:asciiTheme="minorHAnsi" w:hAnsiTheme="minorHAnsi" w:cs="Arial"/>
          <w:b/>
          <w:bCs/>
          <w:sz w:val="20"/>
          <w:szCs w:val="20"/>
        </w:rPr>
        <w:t>przetargu nieograniczonego</w:t>
      </w:r>
    </w:p>
    <w:p w:rsidR="00884D1B" w:rsidRPr="00D34E79" w:rsidRDefault="00F20D80" w:rsidP="00F20D80">
      <w:pPr>
        <w:pStyle w:val="Nagwek"/>
        <w:jc w:val="center"/>
        <w:rPr>
          <w:rFonts w:asciiTheme="minorHAnsi" w:hAnsiTheme="minorHAnsi" w:cs="Arial"/>
          <w:b/>
          <w:bCs/>
        </w:rPr>
      </w:pPr>
      <w:r w:rsidRPr="00D34E79">
        <w:rPr>
          <w:rFonts w:asciiTheme="minorHAnsi" w:hAnsiTheme="minorHAnsi" w:cs="Arial"/>
          <w:b/>
          <w:bCs/>
        </w:rPr>
        <w:t>na:</w:t>
      </w:r>
    </w:p>
    <w:p w:rsidR="00F20D80" w:rsidRPr="00D34E79" w:rsidRDefault="00F20D80" w:rsidP="00F20D80">
      <w:pPr>
        <w:pStyle w:val="Akapitzlist"/>
        <w:spacing w:after="0" w:line="240" w:lineRule="auto"/>
        <w:ind w:left="284"/>
        <w:jc w:val="center"/>
        <w:rPr>
          <w:rFonts w:cs="Arial"/>
          <w:bCs/>
          <w:sz w:val="20"/>
          <w:szCs w:val="20"/>
        </w:rPr>
      </w:pPr>
      <w:r w:rsidRPr="00D34E79">
        <w:rPr>
          <w:rFonts w:cs="Arial"/>
          <w:bCs/>
          <w:sz w:val="20"/>
          <w:szCs w:val="20"/>
        </w:rPr>
        <w:t>świadczenie usług związanych z kompleksową obsługą administracyjno – finansową projektów:</w:t>
      </w:r>
    </w:p>
    <w:p w:rsidR="00F20D80" w:rsidRPr="00D34E79" w:rsidRDefault="00F20D80" w:rsidP="00396169">
      <w:pPr>
        <w:pStyle w:val="Akapitzlist"/>
        <w:numPr>
          <w:ilvl w:val="0"/>
          <w:numId w:val="21"/>
        </w:numPr>
        <w:spacing w:after="0" w:line="240" w:lineRule="auto"/>
        <w:jc w:val="center"/>
        <w:rPr>
          <w:rFonts w:cs="Arial"/>
          <w:bCs/>
          <w:sz w:val="20"/>
          <w:szCs w:val="20"/>
        </w:rPr>
      </w:pPr>
      <w:r w:rsidRPr="00D34E79">
        <w:rPr>
          <w:rFonts w:cs="Arial"/>
          <w:bCs/>
          <w:sz w:val="20"/>
          <w:szCs w:val="20"/>
        </w:rPr>
        <w:t xml:space="preserve">„Motoryzacja moja pasja” </w:t>
      </w:r>
      <w:r w:rsidRPr="00D34E79">
        <w:rPr>
          <w:sz w:val="20"/>
          <w:szCs w:val="20"/>
        </w:rPr>
        <w:t>nr RPLD.11.03.01-10-0038/17</w:t>
      </w:r>
    </w:p>
    <w:p w:rsidR="00F20D80" w:rsidRPr="00D34E79" w:rsidRDefault="00F20D80" w:rsidP="00396169">
      <w:pPr>
        <w:pStyle w:val="Nagwek"/>
        <w:numPr>
          <w:ilvl w:val="0"/>
          <w:numId w:val="21"/>
        </w:numPr>
        <w:spacing w:line="276" w:lineRule="auto"/>
        <w:jc w:val="center"/>
        <w:rPr>
          <w:rFonts w:asciiTheme="minorHAnsi" w:hAnsiTheme="minorHAnsi" w:cstheme="minorHAnsi"/>
          <w:sz w:val="20"/>
          <w:szCs w:val="20"/>
          <w:u w:val="single"/>
        </w:rPr>
      </w:pPr>
      <w:r w:rsidRPr="00D34E79">
        <w:rPr>
          <w:rFonts w:cs="Arial"/>
          <w:bCs/>
          <w:sz w:val="20"/>
          <w:szCs w:val="20"/>
        </w:rPr>
        <w:t xml:space="preserve">„Akademia umiejętności ” </w:t>
      </w:r>
      <w:r w:rsidRPr="00D34E79">
        <w:rPr>
          <w:sz w:val="20"/>
          <w:szCs w:val="20"/>
        </w:rPr>
        <w:t>nr RPLD.11.03.01-10-0041/17</w:t>
      </w:r>
    </w:p>
    <w:p w:rsidR="00F20D80" w:rsidRPr="00D34E79" w:rsidRDefault="00F20D80" w:rsidP="00396169">
      <w:pPr>
        <w:pStyle w:val="Nagwek"/>
        <w:numPr>
          <w:ilvl w:val="0"/>
          <w:numId w:val="21"/>
        </w:numPr>
        <w:spacing w:line="276" w:lineRule="auto"/>
        <w:jc w:val="center"/>
        <w:rPr>
          <w:rFonts w:asciiTheme="minorHAnsi" w:hAnsiTheme="minorHAnsi" w:cstheme="minorHAnsi"/>
          <w:sz w:val="20"/>
          <w:szCs w:val="20"/>
          <w:u w:val="single"/>
        </w:rPr>
      </w:pPr>
      <w:r w:rsidRPr="00D34E79">
        <w:rPr>
          <w:rFonts w:cs="Arial"/>
          <w:bCs/>
          <w:sz w:val="20"/>
          <w:szCs w:val="20"/>
        </w:rPr>
        <w:t xml:space="preserve">„Pracuj w branży HoReCa” </w:t>
      </w:r>
      <w:r w:rsidRPr="00D34E79">
        <w:rPr>
          <w:sz w:val="20"/>
          <w:szCs w:val="20"/>
        </w:rPr>
        <w:t>nr RPLD.11.03.01-10-0042/17</w:t>
      </w:r>
    </w:p>
    <w:p w:rsidR="00F20D80" w:rsidRPr="00D34E79" w:rsidRDefault="00F20D80" w:rsidP="00F20D80">
      <w:pPr>
        <w:tabs>
          <w:tab w:val="left" w:pos="284"/>
        </w:tabs>
        <w:spacing w:after="0" w:line="240" w:lineRule="auto"/>
        <w:ind w:left="284"/>
        <w:jc w:val="center"/>
        <w:rPr>
          <w:rFonts w:cstheme="minorHAnsi"/>
          <w:sz w:val="20"/>
          <w:szCs w:val="20"/>
        </w:rPr>
      </w:pPr>
      <w:r w:rsidRPr="00D34E79">
        <w:rPr>
          <w:rFonts w:cs="Arial"/>
          <w:bCs/>
          <w:sz w:val="20"/>
          <w:szCs w:val="20"/>
        </w:rPr>
        <w:t xml:space="preserve">realizowanych przez </w:t>
      </w:r>
      <w:r w:rsidRPr="00D34E79">
        <w:rPr>
          <w:rFonts w:cstheme="minorHAnsi"/>
          <w:bCs/>
          <w:sz w:val="20"/>
          <w:szCs w:val="20"/>
        </w:rPr>
        <w:t xml:space="preserve">Zespół Szkół – Centrum Edukacji Zawodowej i Ustawicznej im. Mikołaja Kopernika </w:t>
      </w:r>
      <w:r w:rsidRPr="00D34E79">
        <w:rPr>
          <w:rFonts w:cstheme="minorHAnsi"/>
          <w:bCs/>
          <w:sz w:val="20"/>
          <w:szCs w:val="20"/>
        </w:rPr>
        <w:br/>
        <w:t>w Rawie Mazowieckiej,</w:t>
      </w:r>
      <w:r w:rsidRPr="00D34E79">
        <w:rPr>
          <w:rFonts w:cstheme="minorHAnsi"/>
          <w:sz w:val="20"/>
          <w:szCs w:val="20"/>
        </w:rPr>
        <w:t xml:space="preserve"> współfinansowanych przez Unię Europejską ze środków Europejskiego Funduszu Społecznego w ramach Regionalnego Programu Operacyjnego Województwa Łódzkiego na lata 2014 – 2020 Działanie  XI.3. Kształcenie zawodowe.</w:t>
      </w:r>
    </w:p>
    <w:p w:rsidR="00884D1B" w:rsidRPr="00D34E79" w:rsidRDefault="00884D1B" w:rsidP="00884D1B">
      <w:pPr>
        <w:pStyle w:val="Nagwek"/>
        <w:spacing w:line="276" w:lineRule="auto"/>
        <w:rPr>
          <w:rFonts w:ascii="Arial" w:hAnsi="Arial" w:cs="Arial"/>
          <w:bCs/>
        </w:rPr>
      </w:pPr>
    </w:p>
    <w:p w:rsidR="00884D1B" w:rsidRPr="00D34E79" w:rsidRDefault="00884D1B" w:rsidP="00884D1B">
      <w:pPr>
        <w:pStyle w:val="Nagwek"/>
        <w:spacing w:line="276" w:lineRule="auto"/>
        <w:rPr>
          <w:rFonts w:asciiTheme="minorHAnsi" w:hAnsiTheme="minorHAnsi" w:cs="Arial"/>
          <w:bCs/>
        </w:rPr>
      </w:pPr>
      <w:r w:rsidRPr="00D34E79">
        <w:rPr>
          <w:rFonts w:asciiTheme="minorHAnsi" w:hAnsiTheme="minorHAnsi" w:cs="Arial"/>
          <w:bCs/>
        </w:rPr>
        <w:t>Wspólny Słownik Zamówień (CPV):</w:t>
      </w:r>
    </w:p>
    <w:p w:rsidR="00912236" w:rsidRPr="00D34E79" w:rsidRDefault="00BF0633" w:rsidP="00E374AF">
      <w:pPr>
        <w:pStyle w:val="Nagwek"/>
        <w:rPr>
          <w:rFonts w:asciiTheme="minorHAnsi" w:hAnsiTheme="minorHAnsi" w:cstheme="minorHAnsi"/>
          <w:sz w:val="20"/>
          <w:szCs w:val="20"/>
        </w:rPr>
      </w:pPr>
      <w:r w:rsidRPr="00D34E79">
        <w:rPr>
          <w:rStyle w:val="text"/>
          <w:rFonts w:asciiTheme="minorHAnsi" w:hAnsiTheme="minorHAnsi" w:cstheme="minorHAnsi"/>
          <w:sz w:val="20"/>
          <w:szCs w:val="20"/>
        </w:rPr>
        <w:t>794210</w:t>
      </w:r>
      <w:r w:rsidR="00884D1B" w:rsidRPr="00D34E79">
        <w:rPr>
          <w:rStyle w:val="text"/>
          <w:rFonts w:asciiTheme="minorHAnsi" w:hAnsiTheme="minorHAnsi" w:cstheme="minorHAnsi"/>
          <w:sz w:val="20"/>
          <w:szCs w:val="20"/>
        </w:rPr>
        <w:t>00-1</w:t>
      </w:r>
      <w:r w:rsidR="000F50B8" w:rsidRPr="00D34E79">
        <w:rPr>
          <w:rStyle w:val="text"/>
          <w:rFonts w:asciiTheme="minorHAnsi" w:hAnsiTheme="minorHAnsi" w:cstheme="minorHAnsi"/>
          <w:sz w:val="20"/>
          <w:szCs w:val="20"/>
        </w:rPr>
        <w:t xml:space="preserve"> </w:t>
      </w:r>
      <w:r w:rsidR="00884D1B" w:rsidRPr="00D34E79">
        <w:rPr>
          <w:rFonts w:asciiTheme="minorHAnsi" w:hAnsiTheme="minorHAnsi" w:cstheme="minorHAnsi"/>
          <w:sz w:val="20"/>
          <w:szCs w:val="20"/>
        </w:rPr>
        <w:t>Usługi zarządzania projektem inne niż w zakresie robot budowlanych</w:t>
      </w:r>
    </w:p>
    <w:p w:rsidR="00D334D2" w:rsidRPr="00D34E79" w:rsidRDefault="00BF0633" w:rsidP="00E374AF">
      <w:pPr>
        <w:pStyle w:val="Nagwek"/>
        <w:rPr>
          <w:rFonts w:asciiTheme="minorHAnsi" w:hAnsiTheme="minorHAnsi" w:cstheme="minorHAnsi"/>
          <w:sz w:val="20"/>
          <w:szCs w:val="20"/>
        </w:rPr>
      </w:pPr>
      <w:r w:rsidRPr="00D34E79">
        <w:rPr>
          <w:rFonts w:asciiTheme="minorHAnsi" w:hAnsiTheme="minorHAnsi" w:cstheme="minorHAnsi"/>
          <w:sz w:val="20"/>
          <w:szCs w:val="20"/>
        </w:rPr>
        <w:t>79420000-</w:t>
      </w:r>
      <w:r w:rsidR="000F50B8" w:rsidRPr="00D34E79">
        <w:rPr>
          <w:rFonts w:asciiTheme="minorHAnsi" w:hAnsiTheme="minorHAnsi" w:cstheme="minorHAnsi"/>
          <w:sz w:val="20"/>
          <w:szCs w:val="20"/>
        </w:rPr>
        <w:t xml:space="preserve">4 </w:t>
      </w:r>
      <w:r w:rsidR="00912236" w:rsidRPr="00D34E79">
        <w:rPr>
          <w:rFonts w:asciiTheme="minorHAnsi" w:hAnsiTheme="minorHAnsi" w:cstheme="minorHAnsi"/>
          <w:sz w:val="20"/>
          <w:szCs w:val="20"/>
        </w:rPr>
        <w:t>Usługi związane z zarządzaniem</w:t>
      </w:r>
    </w:p>
    <w:p w:rsidR="00D334D2" w:rsidRPr="00D34E79" w:rsidRDefault="00BF0633" w:rsidP="00E374AF">
      <w:pPr>
        <w:pStyle w:val="Nagwek"/>
        <w:rPr>
          <w:rFonts w:asciiTheme="minorHAnsi" w:hAnsiTheme="minorHAnsi" w:cstheme="minorHAnsi"/>
          <w:sz w:val="20"/>
          <w:szCs w:val="20"/>
        </w:rPr>
      </w:pPr>
      <w:r w:rsidRPr="00D34E79">
        <w:rPr>
          <w:rFonts w:asciiTheme="minorHAnsi" w:hAnsiTheme="minorHAnsi" w:cstheme="minorHAnsi"/>
          <w:sz w:val="20"/>
          <w:szCs w:val="20"/>
        </w:rPr>
        <w:t>722240</w:t>
      </w:r>
      <w:r w:rsidR="00D90707" w:rsidRPr="00D34E79">
        <w:rPr>
          <w:rFonts w:asciiTheme="minorHAnsi" w:hAnsiTheme="minorHAnsi" w:cstheme="minorHAnsi"/>
          <w:sz w:val="20"/>
          <w:szCs w:val="20"/>
        </w:rPr>
        <w:t>00-1 Usługi</w:t>
      </w:r>
      <w:r w:rsidR="00D334D2" w:rsidRPr="00D34E79">
        <w:rPr>
          <w:rFonts w:asciiTheme="minorHAnsi" w:hAnsiTheme="minorHAnsi" w:cstheme="minorHAnsi"/>
          <w:sz w:val="20"/>
          <w:szCs w:val="20"/>
        </w:rPr>
        <w:t xml:space="preserve"> doradcze w zakresie zarządzania projektem</w:t>
      </w:r>
    </w:p>
    <w:p w:rsidR="008D32DB" w:rsidRPr="00D34E79" w:rsidRDefault="008D32DB" w:rsidP="00E374AF">
      <w:pPr>
        <w:pStyle w:val="Nagwek"/>
        <w:rPr>
          <w:rFonts w:asciiTheme="minorHAnsi" w:hAnsiTheme="minorHAnsi" w:cstheme="minorHAnsi"/>
          <w:sz w:val="20"/>
          <w:szCs w:val="20"/>
        </w:rPr>
      </w:pPr>
      <w:r w:rsidRPr="00D34E79">
        <w:rPr>
          <w:rFonts w:asciiTheme="minorHAnsi" w:hAnsiTheme="minorHAnsi" w:cstheme="minorHAnsi"/>
          <w:sz w:val="20"/>
          <w:szCs w:val="20"/>
        </w:rPr>
        <w:t>79200000-6 Usługi księgowe, audytorskie i podatkowe</w:t>
      </w:r>
    </w:p>
    <w:p w:rsidR="00F20D80" w:rsidRPr="00D34E79" w:rsidRDefault="00F20D80" w:rsidP="00E374AF">
      <w:pPr>
        <w:pStyle w:val="Nagwek"/>
        <w:rPr>
          <w:rFonts w:asciiTheme="minorHAnsi" w:hAnsiTheme="minorHAnsi" w:cstheme="minorHAnsi"/>
          <w:sz w:val="20"/>
          <w:szCs w:val="20"/>
        </w:rPr>
      </w:pPr>
      <w:r w:rsidRPr="00D34E79">
        <w:rPr>
          <w:rFonts w:asciiTheme="minorHAnsi" w:hAnsiTheme="minorHAnsi" w:cstheme="minorHAnsi"/>
          <w:sz w:val="20"/>
          <w:szCs w:val="20"/>
        </w:rPr>
        <w:t>79414000-9 Usługi doradcze w zakresie zarządzania zasobami ludzkimi</w:t>
      </w:r>
    </w:p>
    <w:p w:rsidR="00336CC9" w:rsidRPr="00D34E79" w:rsidRDefault="00336CC9" w:rsidP="00E374AF">
      <w:pPr>
        <w:spacing w:after="0" w:line="240" w:lineRule="auto"/>
        <w:rPr>
          <w:rFonts w:cstheme="minorHAnsi"/>
          <w:sz w:val="20"/>
          <w:szCs w:val="20"/>
        </w:rPr>
      </w:pPr>
      <w:r w:rsidRPr="00D34E79">
        <w:rPr>
          <w:rFonts w:cstheme="minorHAnsi"/>
          <w:sz w:val="20"/>
          <w:szCs w:val="20"/>
        </w:rPr>
        <w:t>75112100</w:t>
      </w:r>
      <w:r w:rsidR="00BF0633" w:rsidRPr="00D34E79">
        <w:rPr>
          <w:rFonts w:cstheme="minorHAnsi"/>
          <w:sz w:val="20"/>
          <w:szCs w:val="20"/>
        </w:rPr>
        <w:t>-</w:t>
      </w:r>
      <w:r w:rsidRPr="00D34E79">
        <w:rPr>
          <w:rFonts w:cstheme="minorHAnsi"/>
          <w:sz w:val="20"/>
          <w:szCs w:val="20"/>
        </w:rPr>
        <w:t>5 Usługi administracyjne w zakresie rozwoju projektu</w:t>
      </w:r>
    </w:p>
    <w:p w:rsidR="00336CC9" w:rsidRPr="00D34E79" w:rsidRDefault="00BF0633" w:rsidP="00E374AF">
      <w:pPr>
        <w:spacing w:after="0" w:line="240" w:lineRule="auto"/>
        <w:rPr>
          <w:rFonts w:cstheme="minorHAnsi"/>
          <w:sz w:val="20"/>
          <w:szCs w:val="20"/>
        </w:rPr>
      </w:pPr>
      <w:r w:rsidRPr="00D34E79">
        <w:rPr>
          <w:rFonts w:cstheme="minorHAnsi"/>
          <w:sz w:val="20"/>
          <w:szCs w:val="20"/>
        </w:rPr>
        <w:t>75121000-0</w:t>
      </w:r>
      <w:r w:rsidR="00336CC9" w:rsidRPr="00D34E79">
        <w:rPr>
          <w:rFonts w:cstheme="minorHAnsi"/>
          <w:sz w:val="20"/>
          <w:szCs w:val="20"/>
        </w:rPr>
        <w:t xml:space="preserve"> Usługi administracyjne w zakresie edukacji</w:t>
      </w:r>
    </w:p>
    <w:p w:rsidR="00336CC9" w:rsidRPr="00D34E79" w:rsidRDefault="00BF0633" w:rsidP="00E374AF">
      <w:pPr>
        <w:spacing w:after="0" w:line="240" w:lineRule="auto"/>
        <w:rPr>
          <w:rFonts w:cstheme="minorHAnsi"/>
          <w:sz w:val="20"/>
          <w:szCs w:val="20"/>
        </w:rPr>
      </w:pPr>
      <w:r w:rsidRPr="00D34E79">
        <w:rPr>
          <w:rFonts w:cstheme="minorHAnsi"/>
          <w:sz w:val="20"/>
          <w:szCs w:val="20"/>
        </w:rPr>
        <w:t>79131000-1</w:t>
      </w:r>
      <w:r w:rsidR="00336CC9" w:rsidRPr="00D34E79">
        <w:rPr>
          <w:rFonts w:cstheme="minorHAnsi"/>
          <w:sz w:val="20"/>
          <w:szCs w:val="20"/>
        </w:rPr>
        <w:t xml:space="preserve"> Usługi w zakresie dokumentów</w:t>
      </w:r>
    </w:p>
    <w:p w:rsidR="00336CC9" w:rsidRPr="00D34E79" w:rsidRDefault="00BF0633" w:rsidP="00E374AF">
      <w:pPr>
        <w:spacing w:after="0" w:line="240" w:lineRule="auto"/>
        <w:rPr>
          <w:rFonts w:cstheme="minorHAnsi"/>
          <w:sz w:val="20"/>
          <w:szCs w:val="20"/>
        </w:rPr>
      </w:pPr>
      <w:r w:rsidRPr="00D34E79">
        <w:rPr>
          <w:rFonts w:cstheme="minorHAnsi"/>
          <w:sz w:val="20"/>
          <w:szCs w:val="20"/>
        </w:rPr>
        <w:t>79500000-9</w:t>
      </w:r>
      <w:r w:rsidR="00336CC9" w:rsidRPr="00D34E79">
        <w:rPr>
          <w:rFonts w:cstheme="minorHAnsi"/>
          <w:sz w:val="20"/>
          <w:szCs w:val="20"/>
        </w:rPr>
        <w:t xml:space="preserve"> Dodatkowe usługi biurowe</w:t>
      </w:r>
    </w:p>
    <w:p w:rsidR="00336CC9" w:rsidRPr="00D34E79" w:rsidRDefault="00BF0633" w:rsidP="00E374AF">
      <w:pPr>
        <w:pStyle w:val="Nagwek"/>
        <w:rPr>
          <w:rFonts w:asciiTheme="minorHAnsi" w:hAnsiTheme="minorHAnsi"/>
          <w:sz w:val="20"/>
          <w:szCs w:val="20"/>
        </w:rPr>
      </w:pPr>
      <w:r w:rsidRPr="00D34E79">
        <w:rPr>
          <w:rFonts w:asciiTheme="minorHAnsi" w:hAnsiTheme="minorHAnsi" w:cstheme="minorHAnsi"/>
          <w:sz w:val="20"/>
          <w:szCs w:val="20"/>
        </w:rPr>
        <w:t>79600000</w:t>
      </w:r>
      <w:r w:rsidR="00336CC9" w:rsidRPr="00D34E79">
        <w:rPr>
          <w:rFonts w:asciiTheme="minorHAnsi" w:hAnsiTheme="minorHAnsi" w:cstheme="minorHAnsi"/>
          <w:sz w:val="20"/>
          <w:szCs w:val="20"/>
        </w:rPr>
        <w:t>-</w:t>
      </w:r>
      <w:r w:rsidRPr="00D34E79">
        <w:rPr>
          <w:rFonts w:asciiTheme="minorHAnsi" w:hAnsiTheme="minorHAnsi" w:cstheme="minorHAnsi"/>
          <w:sz w:val="20"/>
          <w:szCs w:val="20"/>
        </w:rPr>
        <w:t>0</w:t>
      </w:r>
      <w:r w:rsidR="00336CC9" w:rsidRPr="00D34E79">
        <w:rPr>
          <w:rFonts w:asciiTheme="minorHAnsi" w:hAnsiTheme="minorHAnsi" w:cstheme="minorHAnsi"/>
          <w:sz w:val="20"/>
          <w:szCs w:val="20"/>
        </w:rPr>
        <w:t xml:space="preserve"> Usługi rekrutacyjne</w:t>
      </w:r>
    </w:p>
    <w:p w:rsidR="00884D1B" w:rsidRPr="00D34E79" w:rsidRDefault="00884D1B" w:rsidP="008C7DDB">
      <w:pPr>
        <w:pStyle w:val="Nagwek"/>
        <w:shd w:val="clear" w:color="auto" w:fill="FFFFFF" w:themeFill="background1"/>
        <w:spacing w:line="276" w:lineRule="auto"/>
        <w:rPr>
          <w:rFonts w:asciiTheme="minorHAnsi" w:hAnsiTheme="minorHAnsi" w:cs="Arial"/>
          <w:b/>
          <w:bCs/>
          <w:sz w:val="20"/>
          <w:szCs w:val="20"/>
        </w:rPr>
      </w:pPr>
      <w:r w:rsidRPr="00D34E79">
        <w:rPr>
          <w:rFonts w:asciiTheme="minorHAnsi" w:hAnsiTheme="minorHAnsi" w:cs="Arial"/>
          <w:sz w:val="20"/>
          <w:szCs w:val="20"/>
        </w:rPr>
        <w:br/>
      </w:r>
      <w:r w:rsidRPr="00D34E79">
        <w:rPr>
          <w:rFonts w:asciiTheme="minorHAnsi" w:hAnsiTheme="minorHAnsi" w:cs="Arial"/>
          <w:b/>
          <w:bCs/>
          <w:sz w:val="20"/>
          <w:szCs w:val="20"/>
        </w:rPr>
        <w:t xml:space="preserve">Rodzaj zamówienia - Usługi </w:t>
      </w:r>
    </w:p>
    <w:p w:rsidR="00884D1B" w:rsidRPr="00D34E79" w:rsidRDefault="00884D1B" w:rsidP="008C7DDB">
      <w:pPr>
        <w:shd w:val="clear" w:color="auto" w:fill="FFFFFF" w:themeFill="background1"/>
        <w:spacing w:line="240" w:lineRule="auto"/>
        <w:contextualSpacing/>
        <w:rPr>
          <w:sz w:val="20"/>
          <w:szCs w:val="20"/>
        </w:rPr>
      </w:pPr>
      <w:r w:rsidRPr="00D34E79">
        <w:rPr>
          <w:sz w:val="20"/>
          <w:szCs w:val="20"/>
        </w:rPr>
        <w:t xml:space="preserve">Ogłoszenie o zamówieniu zamieszczono </w:t>
      </w:r>
    </w:p>
    <w:p w:rsidR="00884D1B" w:rsidRPr="00D34E79" w:rsidRDefault="00884D1B" w:rsidP="008C7DDB">
      <w:pPr>
        <w:shd w:val="clear" w:color="auto" w:fill="FFFFFF" w:themeFill="background1"/>
        <w:spacing w:line="240" w:lineRule="auto"/>
        <w:contextualSpacing/>
      </w:pPr>
      <w:r w:rsidRPr="00D34E79">
        <w:t xml:space="preserve">w Biuletynie Zamówień Publicznych </w:t>
      </w:r>
    </w:p>
    <w:p w:rsidR="00884D1B" w:rsidRPr="00D34E79" w:rsidRDefault="00AB48C0" w:rsidP="008C7DDB">
      <w:pPr>
        <w:shd w:val="clear" w:color="auto" w:fill="FFFFFF" w:themeFill="background1"/>
        <w:spacing w:line="240" w:lineRule="auto"/>
        <w:contextualSpacing/>
        <w:rPr>
          <w:sz w:val="20"/>
          <w:szCs w:val="20"/>
        </w:rPr>
      </w:pPr>
      <w:r w:rsidRPr="00D34E79">
        <w:t>Ogłoszenie nr 516033-N-2019 z dnia 2019-02-27 r.</w:t>
      </w:r>
      <w:r w:rsidRPr="00D34E79">
        <w:rPr>
          <w:sz w:val="27"/>
          <w:szCs w:val="27"/>
        </w:rPr>
        <w:t> </w:t>
      </w:r>
    </w:p>
    <w:p w:rsidR="00D86848" w:rsidRPr="00D34E79" w:rsidRDefault="00D86848" w:rsidP="008C7DDB">
      <w:pPr>
        <w:shd w:val="clear" w:color="auto" w:fill="FFFFFF" w:themeFill="background1"/>
        <w:contextualSpacing/>
        <w:jc w:val="right"/>
        <w:rPr>
          <w:sz w:val="20"/>
          <w:szCs w:val="20"/>
        </w:rPr>
      </w:pPr>
    </w:p>
    <w:p w:rsidR="00D86848" w:rsidRPr="00D34E79" w:rsidRDefault="00D86848" w:rsidP="008C7DDB">
      <w:pPr>
        <w:shd w:val="clear" w:color="auto" w:fill="FFFFFF" w:themeFill="background1"/>
        <w:contextualSpacing/>
        <w:jc w:val="right"/>
        <w:rPr>
          <w:sz w:val="20"/>
          <w:szCs w:val="20"/>
        </w:rPr>
      </w:pPr>
    </w:p>
    <w:p w:rsidR="004B2E28" w:rsidRPr="00D34E79" w:rsidRDefault="000B48DD" w:rsidP="008C7DDB">
      <w:pPr>
        <w:shd w:val="clear" w:color="auto" w:fill="FFFFFF" w:themeFill="background1"/>
        <w:contextualSpacing/>
        <w:jc w:val="right"/>
        <w:rPr>
          <w:sz w:val="20"/>
          <w:szCs w:val="20"/>
        </w:rPr>
      </w:pPr>
      <w:r w:rsidRPr="00D34E79">
        <w:rPr>
          <w:sz w:val="20"/>
          <w:szCs w:val="20"/>
        </w:rPr>
        <w:t>Kierownik Zamawiającego</w:t>
      </w:r>
    </w:p>
    <w:p w:rsidR="000B48DD" w:rsidRPr="00D34E79" w:rsidRDefault="000B48DD" w:rsidP="008C7DDB">
      <w:pPr>
        <w:shd w:val="clear" w:color="auto" w:fill="FFFFFF" w:themeFill="background1"/>
        <w:contextualSpacing/>
        <w:jc w:val="right"/>
        <w:rPr>
          <w:sz w:val="20"/>
          <w:szCs w:val="20"/>
        </w:rPr>
      </w:pPr>
      <w:r w:rsidRPr="00D34E79">
        <w:rPr>
          <w:sz w:val="20"/>
          <w:szCs w:val="20"/>
        </w:rPr>
        <w:t>Zatwierdzam</w:t>
      </w:r>
    </w:p>
    <w:p w:rsidR="000B48DD" w:rsidRPr="00D34E79" w:rsidRDefault="000B48DD" w:rsidP="008C7DDB">
      <w:pPr>
        <w:shd w:val="clear" w:color="auto" w:fill="FFFFFF" w:themeFill="background1"/>
        <w:contextualSpacing/>
        <w:jc w:val="right"/>
      </w:pPr>
    </w:p>
    <w:p w:rsidR="00D86848" w:rsidRPr="00D34E79" w:rsidRDefault="00D334D2" w:rsidP="008C7DDB">
      <w:pPr>
        <w:shd w:val="clear" w:color="auto" w:fill="FFFFFF" w:themeFill="background1"/>
        <w:contextualSpacing/>
        <w:jc w:val="right"/>
        <w:rPr>
          <w:i/>
        </w:rPr>
      </w:pPr>
      <w:r w:rsidRPr="00D34E79">
        <w:rPr>
          <w:i/>
        </w:rPr>
        <w:t>Radosław Kaźmierczak</w:t>
      </w:r>
    </w:p>
    <w:p w:rsidR="004B2E28" w:rsidRPr="00D34E79" w:rsidRDefault="004B2E28" w:rsidP="00C23BC4">
      <w:pPr>
        <w:pStyle w:val="Akapitzlist"/>
        <w:numPr>
          <w:ilvl w:val="0"/>
          <w:numId w:val="1"/>
        </w:numPr>
        <w:jc w:val="center"/>
        <w:rPr>
          <w:sz w:val="20"/>
          <w:szCs w:val="20"/>
        </w:rPr>
      </w:pPr>
      <w:r w:rsidRPr="00D34E79">
        <w:rPr>
          <w:rFonts w:cs="Arial"/>
          <w:b/>
          <w:bCs/>
          <w:sz w:val="20"/>
          <w:szCs w:val="20"/>
        </w:rPr>
        <w:lastRenderedPageBreak/>
        <w:t>NAZWA I ADRES ZAMAWIAJACEGO</w:t>
      </w:r>
    </w:p>
    <w:p w:rsidR="00884D1B" w:rsidRPr="00D34E79" w:rsidRDefault="00884D1B" w:rsidP="008C7DDB">
      <w:pPr>
        <w:jc w:val="both"/>
        <w:rPr>
          <w:sz w:val="20"/>
          <w:szCs w:val="20"/>
        </w:rPr>
      </w:pPr>
      <w:r w:rsidRPr="00D34E79">
        <w:rPr>
          <w:sz w:val="20"/>
          <w:szCs w:val="20"/>
        </w:rPr>
        <w:t xml:space="preserve">Nazwa zamawiającego: </w:t>
      </w:r>
      <w:r w:rsidR="004B2E28" w:rsidRPr="00D34E79">
        <w:rPr>
          <w:rFonts w:cs="Arial"/>
          <w:bCs/>
          <w:sz w:val="20"/>
          <w:szCs w:val="20"/>
        </w:rPr>
        <w:t>Zespół Szkół – Centrum Edukacji Zawodowej i Ustawicznej im. Mikołaja Kopernika</w:t>
      </w:r>
      <w:r w:rsidR="00C4433F" w:rsidRPr="00D34E79">
        <w:rPr>
          <w:rFonts w:cs="Arial"/>
          <w:bCs/>
          <w:sz w:val="20"/>
          <w:szCs w:val="20"/>
        </w:rPr>
        <w:t xml:space="preserve"> </w:t>
      </w:r>
      <w:r w:rsidR="00C4433F" w:rsidRPr="00D34E79">
        <w:rPr>
          <w:rFonts w:cs="Arial"/>
          <w:bCs/>
          <w:sz w:val="20"/>
          <w:szCs w:val="20"/>
        </w:rPr>
        <w:br/>
        <w:t>w Rawie Mazowieckiej</w:t>
      </w:r>
    </w:p>
    <w:p w:rsidR="004B2E28" w:rsidRPr="00D34E79" w:rsidRDefault="004B2E28" w:rsidP="008C7DDB">
      <w:pPr>
        <w:pStyle w:val="Nagwek"/>
        <w:spacing w:line="276" w:lineRule="auto"/>
        <w:jc w:val="both"/>
        <w:rPr>
          <w:rFonts w:asciiTheme="minorHAnsi" w:hAnsiTheme="minorHAnsi" w:cs="Arial"/>
          <w:sz w:val="20"/>
          <w:szCs w:val="20"/>
        </w:rPr>
      </w:pPr>
      <w:r w:rsidRPr="00D34E79">
        <w:rPr>
          <w:rFonts w:asciiTheme="minorHAnsi" w:hAnsiTheme="minorHAnsi" w:cs="Arial"/>
          <w:bCs/>
          <w:sz w:val="20"/>
          <w:szCs w:val="20"/>
        </w:rPr>
        <w:t>NIP 835-12-60-819</w:t>
      </w:r>
      <w:r w:rsidRPr="00D34E79">
        <w:rPr>
          <w:rFonts w:asciiTheme="minorHAnsi" w:hAnsiTheme="minorHAnsi" w:cs="Arial"/>
          <w:sz w:val="20"/>
          <w:szCs w:val="20"/>
        </w:rPr>
        <w:t xml:space="preserve"> </w:t>
      </w:r>
    </w:p>
    <w:p w:rsidR="004B2E28" w:rsidRPr="00D34E79" w:rsidRDefault="004B2E28" w:rsidP="008C7DDB">
      <w:pPr>
        <w:pStyle w:val="Nagwek"/>
        <w:spacing w:line="276" w:lineRule="auto"/>
        <w:jc w:val="both"/>
        <w:rPr>
          <w:rFonts w:asciiTheme="minorHAnsi" w:hAnsiTheme="minorHAnsi" w:cs="Arial"/>
          <w:bCs/>
          <w:sz w:val="20"/>
          <w:szCs w:val="20"/>
        </w:rPr>
      </w:pPr>
      <w:r w:rsidRPr="00D34E79">
        <w:rPr>
          <w:rFonts w:asciiTheme="minorHAnsi" w:hAnsiTheme="minorHAnsi" w:cs="Arial"/>
          <w:sz w:val="20"/>
          <w:szCs w:val="20"/>
        </w:rPr>
        <w:t>REGON: 000188096</w:t>
      </w:r>
    </w:p>
    <w:p w:rsidR="004B2E28" w:rsidRPr="00D34E79" w:rsidRDefault="004B2E28" w:rsidP="008C7DDB">
      <w:pPr>
        <w:pStyle w:val="Nagwek"/>
        <w:spacing w:line="276" w:lineRule="auto"/>
        <w:jc w:val="both"/>
        <w:rPr>
          <w:rFonts w:asciiTheme="minorHAnsi" w:hAnsiTheme="minorHAnsi" w:cs="Arial"/>
          <w:bCs/>
          <w:sz w:val="20"/>
          <w:szCs w:val="20"/>
        </w:rPr>
      </w:pPr>
      <w:r w:rsidRPr="00D34E79">
        <w:rPr>
          <w:rFonts w:asciiTheme="minorHAnsi" w:hAnsiTheme="minorHAnsi" w:cs="Arial"/>
          <w:bCs/>
          <w:sz w:val="20"/>
          <w:szCs w:val="20"/>
        </w:rPr>
        <w:t xml:space="preserve">Adres Zamawiającego: ul. </w:t>
      </w:r>
      <w:r w:rsidR="00C4433F" w:rsidRPr="00D34E79">
        <w:rPr>
          <w:rFonts w:asciiTheme="minorHAnsi" w:hAnsiTheme="minorHAnsi" w:cs="Arial"/>
          <w:bCs/>
          <w:sz w:val="20"/>
          <w:szCs w:val="20"/>
        </w:rPr>
        <w:t>Zwolińskiego 46, 96 – 200 Rawa M</w:t>
      </w:r>
      <w:r w:rsidRPr="00D34E79">
        <w:rPr>
          <w:rFonts w:asciiTheme="minorHAnsi" w:hAnsiTheme="minorHAnsi" w:cs="Arial"/>
          <w:bCs/>
          <w:sz w:val="20"/>
          <w:szCs w:val="20"/>
        </w:rPr>
        <w:t>azowiecka</w:t>
      </w:r>
    </w:p>
    <w:p w:rsidR="004B2E28" w:rsidRPr="00D34E79" w:rsidRDefault="004B2E28" w:rsidP="008C7DDB">
      <w:pPr>
        <w:pStyle w:val="Nagwek"/>
        <w:spacing w:line="276" w:lineRule="auto"/>
        <w:jc w:val="both"/>
        <w:rPr>
          <w:rFonts w:asciiTheme="minorHAnsi" w:hAnsiTheme="minorHAnsi" w:cs="Arial"/>
          <w:sz w:val="20"/>
          <w:szCs w:val="20"/>
        </w:rPr>
      </w:pPr>
      <w:r w:rsidRPr="00D34E79">
        <w:rPr>
          <w:rFonts w:asciiTheme="minorHAnsi" w:hAnsiTheme="minorHAnsi" w:cs="Arial"/>
          <w:bCs/>
          <w:sz w:val="20"/>
          <w:szCs w:val="20"/>
        </w:rPr>
        <w:t xml:space="preserve">Telefon/faks: </w:t>
      </w:r>
      <w:r w:rsidRPr="00D34E79">
        <w:rPr>
          <w:rFonts w:asciiTheme="minorHAnsi" w:hAnsiTheme="minorHAnsi" w:cs="Arial"/>
          <w:sz w:val="20"/>
          <w:szCs w:val="20"/>
        </w:rPr>
        <w:t>46 815-41-41</w:t>
      </w:r>
    </w:p>
    <w:p w:rsidR="004B2E28" w:rsidRPr="00D34E79" w:rsidRDefault="004B2E28" w:rsidP="008C7DDB">
      <w:pPr>
        <w:pStyle w:val="Nagwek"/>
        <w:spacing w:line="276" w:lineRule="auto"/>
        <w:jc w:val="both"/>
        <w:rPr>
          <w:rFonts w:asciiTheme="minorHAnsi" w:hAnsiTheme="minorHAnsi" w:cs="Arial"/>
          <w:i/>
          <w:sz w:val="20"/>
          <w:szCs w:val="20"/>
        </w:rPr>
      </w:pPr>
      <w:r w:rsidRPr="00D34E79">
        <w:rPr>
          <w:rFonts w:asciiTheme="minorHAnsi" w:hAnsiTheme="minorHAnsi" w:cs="Arial"/>
          <w:sz w:val="20"/>
          <w:szCs w:val="20"/>
        </w:rPr>
        <w:t xml:space="preserve">Adres strony internetowej: </w:t>
      </w:r>
      <w:hyperlink r:id="rId8" w:history="1">
        <w:r w:rsidRPr="00D34E79">
          <w:rPr>
            <w:rStyle w:val="Hipercze"/>
            <w:rFonts w:asciiTheme="minorHAnsi" w:hAnsiTheme="minorHAnsi" w:cs="Arial"/>
            <w:color w:val="auto"/>
            <w:sz w:val="20"/>
            <w:szCs w:val="20"/>
          </w:rPr>
          <w:t>www.rawa-kopernik.pl</w:t>
        </w:r>
      </w:hyperlink>
    </w:p>
    <w:p w:rsidR="004B2E28" w:rsidRPr="00D34E79" w:rsidRDefault="004B2E28" w:rsidP="008C7DDB">
      <w:pPr>
        <w:pStyle w:val="Nagwek"/>
        <w:spacing w:line="276" w:lineRule="auto"/>
        <w:jc w:val="both"/>
        <w:rPr>
          <w:rFonts w:asciiTheme="minorHAnsi" w:hAnsiTheme="minorHAnsi" w:cs="Arial"/>
          <w:i/>
          <w:sz w:val="20"/>
          <w:szCs w:val="20"/>
        </w:rPr>
      </w:pPr>
      <w:r w:rsidRPr="00D34E79">
        <w:rPr>
          <w:rFonts w:asciiTheme="minorHAnsi" w:hAnsiTheme="minorHAnsi" w:cs="Arial"/>
          <w:sz w:val="20"/>
          <w:szCs w:val="20"/>
        </w:rPr>
        <w:t xml:space="preserve">Adres poczty elektronicznej: </w:t>
      </w:r>
      <w:r w:rsidR="00F76DF6" w:rsidRPr="00F76DF6">
        <w:rPr>
          <w:rFonts w:asciiTheme="minorHAnsi" w:hAnsiTheme="minorHAnsi" w:cstheme="minorHAnsi"/>
          <w:bCs/>
          <w:sz w:val="20"/>
          <w:szCs w:val="20"/>
        </w:rPr>
        <w:t>zsceziu@hoga.pl</w:t>
      </w:r>
    </w:p>
    <w:p w:rsidR="004B2E28" w:rsidRPr="00D34E79" w:rsidRDefault="004B2E28" w:rsidP="008C7DDB">
      <w:pPr>
        <w:pStyle w:val="Nagwek"/>
        <w:spacing w:line="276" w:lineRule="auto"/>
        <w:jc w:val="both"/>
        <w:rPr>
          <w:rFonts w:asciiTheme="minorHAnsi" w:hAnsiTheme="minorHAnsi" w:cs="Arial"/>
          <w:bCs/>
          <w:sz w:val="20"/>
          <w:szCs w:val="20"/>
        </w:rPr>
      </w:pPr>
      <w:r w:rsidRPr="00D34E79">
        <w:rPr>
          <w:rFonts w:asciiTheme="minorHAnsi" w:hAnsiTheme="minorHAnsi" w:cs="Arial"/>
          <w:sz w:val="20"/>
          <w:szCs w:val="20"/>
        </w:rPr>
        <w:t xml:space="preserve">Godziny urzędowania: </w:t>
      </w:r>
      <w:r w:rsidRPr="00D34E79">
        <w:rPr>
          <w:rFonts w:asciiTheme="minorHAnsi" w:hAnsiTheme="minorHAnsi" w:cs="Arial"/>
          <w:bCs/>
          <w:sz w:val="20"/>
          <w:szCs w:val="20"/>
        </w:rPr>
        <w:t>pn</w:t>
      </w:r>
      <w:r w:rsidR="00677D7E" w:rsidRPr="00D34E79">
        <w:rPr>
          <w:rFonts w:asciiTheme="minorHAnsi" w:hAnsiTheme="minorHAnsi" w:cs="Arial"/>
          <w:bCs/>
          <w:sz w:val="20"/>
          <w:szCs w:val="20"/>
        </w:rPr>
        <w:t xml:space="preserve"> </w:t>
      </w:r>
      <w:r w:rsidRPr="00D34E79">
        <w:rPr>
          <w:rFonts w:asciiTheme="minorHAnsi" w:hAnsiTheme="minorHAnsi" w:cs="Arial"/>
          <w:bCs/>
          <w:sz w:val="20"/>
          <w:szCs w:val="20"/>
        </w:rPr>
        <w:t>-</w:t>
      </w:r>
      <w:r w:rsidR="00677D7E" w:rsidRPr="00D34E79">
        <w:rPr>
          <w:rFonts w:asciiTheme="minorHAnsi" w:hAnsiTheme="minorHAnsi" w:cs="Arial"/>
          <w:bCs/>
          <w:sz w:val="20"/>
          <w:szCs w:val="20"/>
        </w:rPr>
        <w:t xml:space="preserve"> </w:t>
      </w:r>
      <w:r w:rsidRPr="00D34E79">
        <w:rPr>
          <w:rFonts w:asciiTheme="minorHAnsi" w:hAnsiTheme="minorHAnsi" w:cs="Arial"/>
          <w:bCs/>
          <w:sz w:val="20"/>
          <w:szCs w:val="20"/>
        </w:rPr>
        <w:t>pt: 8.00-15.00</w:t>
      </w:r>
    </w:p>
    <w:p w:rsidR="00677D7E" w:rsidRPr="00D34E79" w:rsidRDefault="00677D7E" w:rsidP="003F1647">
      <w:pPr>
        <w:pStyle w:val="Nagwek"/>
        <w:rPr>
          <w:rFonts w:asciiTheme="minorHAnsi" w:hAnsiTheme="minorHAnsi" w:cs="Arial"/>
          <w:bCs/>
          <w:sz w:val="20"/>
          <w:szCs w:val="20"/>
        </w:rPr>
      </w:pPr>
    </w:p>
    <w:p w:rsidR="00677D7E" w:rsidRPr="00D34E79" w:rsidRDefault="00844396" w:rsidP="00C23BC4">
      <w:pPr>
        <w:pStyle w:val="Nagwek"/>
        <w:numPr>
          <w:ilvl w:val="0"/>
          <w:numId w:val="1"/>
        </w:numPr>
        <w:jc w:val="center"/>
        <w:rPr>
          <w:rFonts w:asciiTheme="minorHAnsi" w:hAnsiTheme="minorHAnsi" w:cs="Arial"/>
          <w:b/>
          <w:bCs/>
          <w:sz w:val="20"/>
          <w:szCs w:val="20"/>
        </w:rPr>
      </w:pPr>
      <w:r w:rsidRPr="00D34E79">
        <w:rPr>
          <w:rFonts w:asciiTheme="minorHAnsi" w:hAnsiTheme="minorHAnsi" w:cs="Arial"/>
          <w:b/>
          <w:bCs/>
          <w:sz w:val="20"/>
          <w:szCs w:val="20"/>
        </w:rPr>
        <w:t xml:space="preserve">PROCEDURA ORAZ </w:t>
      </w:r>
      <w:r w:rsidR="00677D7E" w:rsidRPr="00D34E79">
        <w:rPr>
          <w:rFonts w:asciiTheme="minorHAnsi" w:hAnsiTheme="minorHAnsi" w:cs="Arial"/>
          <w:b/>
          <w:bCs/>
          <w:sz w:val="20"/>
          <w:szCs w:val="20"/>
        </w:rPr>
        <w:t>TRYB UDZIELANIA ZAMÓWIENIA</w:t>
      </w:r>
    </w:p>
    <w:p w:rsidR="00D86848" w:rsidRPr="00D34E79" w:rsidRDefault="00D86848" w:rsidP="00D86848">
      <w:pPr>
        <w:pStyle w:val="Nagwek"/>
        <w:ind w:left="720"/>
        <w:rPr>
          <w:rFonts w:asciiTheme="minorHAnsi" w:hAnsiTheme="minorHAnsi" w:cs="Arial"/>
          <w:b/>
          <w:bCs/>
          <w:sz w:val="20"/>
          <w:szCs w:val="20"/>
        </w:rPr>
      </w:pPr>
    </w:p>
    <w:p w:rsidR="004D246F" w:rsidRPr="00D34E79" w:rsidRDefault="004D246F" w:rsidP="004D246F">
      <w:pPr>
        <w:pStyle w:val="Nagwek"/>
        <w:numPr>
          <w:ilvl w:val="0"/>
          <w:numId w:val="2"/>
        </w:numPr>
        <w:tabs>
          <w:tab w:val="clear" w:pos="4536"/>
          <w:tab w:val="clear" w:pos="9072"/>
          <w:tab w:val="right" w:pos="284"/>
        </w:tabs>
        <w:ind w:left="284" w:hanging="284"/>
        <w:jc w:val="both"/>
        <w:rPr>
          <w:rFonts w:asciiTheme="minorHAnsi" w:hAnsiTheme="minorHAnsi" w:cs="Arial"/>
          <w:b/>
          <w:bCs/>
          <w:sz w:val="20"/>
          <w:szCs w:val="20"/>
        </w:rPr>
      </w:pPr>
      <w:r w:rsidRPr="00D34E79">
        <w:rPr>
          <w:sz w:val="20"/>
          <w:szCs w:val="20"/>
        </w:rPr>
        <w:t>Zespół Szkół – Centrum Edukacji Zawodowej i Ustawicznej im. Mikołaja Kopernika w Rawie Mazowieckiej  zaprasza do udziału w postępowaniu o udzielenie zamówienia publicznego na wykonanie usług, prowadzonego w trybie przetargu nieograniczonego.</w:t>
      </w:r>
    </w:p>
    <w:p w:rsidR="004D246F" w:rsidRPr="00D34E79" w:rsidRDefault="004D246F" w:rsidP="004D246F">
      <w:pPr>
        <w:pStyle w:val="Nagwek"/>
        <w:numPr>
          <w:ilvl w:val="0"/>
          <w:numId w:val="2"/>
        </w:numPr>
        <w:tabs>
          <w:tab w:val="clear" w:pos="4536"/>
          <w:tab w:val="clear" w:pos="9072"/>
          <w:tab w:val="right" w:pos="284"/>
        </w:tabs>
        <w:jc w:val="both"/>
        <w:rPr>
          <w:rFonts w:asciiTheme="minorHAnsi" w:hAnsiTheme="minorHAnsi" w:cs="Arial"/>
          <w:b/>
          <w:bCs/>
          <w:sz w:val="20"/>
          <w:szCs w:val="20"/>
        </w:rPr>
      </w:pPr>
      <w:bookmarkStart w:id="0" w:name="_GoBack"/>
      <w:r w:rsidRPr="00D34E79">
        <w:rPr>
          <w:rFonts w:asciiTheme="minorHAnsi" w:hAnsiTheme="minorHAnsi" w:cs="Arial"/>
          <w:bCs/>
          <w:sz w:val="20"/>
          <w:szCs w:val="20"/>
        </w:rPr>
        <w:t xml:space="preserve">Postępowanie prowadzone jest zgodnie z przepisami ustawy </w:t>
      </w:r>
      <w:r w:rsidRPr="00D34E79">
        <w:rPr>
          <w:rFonts w:asciiTheme="minorHAnsi" w:hAnsiTheme="minorHAnsi" w:cs="Arial"/>
          <w:sz w:val="20"/>
          <w:szCs w:val="20"/>
        </w:rPr>
        <w:t xml:space="preserve">29 stycznia 2004 r. – Prawo zamówień </w:t>
      </w:r>
      <w:bookmarkEnd w:id="0"/>
      <w:r w:rsidRPr="00D34E79">
        <w:rPr>
          <w:rFonts w:asciiTheme="minorHAnsi" w:hAnsiTheme="minorHAnsi" w:cs="Arial"/>
          <w:sz w:val="20"/>
          <w:szCs w:val="20"/>
        </w:rPr>
        <w:t xml:space="preserve">publicznych </w:t>
      </w:r>
      <w:r w:rsidRPr="00D34E79">
        <w:rPr>
          <w:rFonts w:asciiTheme="minorHAnsi" w:hAnsiTheme="minorHAnsi" w:cs="Tahoma"/>
          <w:sz w:val="20"/>
          <w:szCs w:val="20"/>
        </w:rPr>
        <w:t xml:space="preserve"> </w:t>
      </w:r>
      <w:r w:rsidRPr="00D34E79">
        <w:rPr>
          <w:rFonts w:asciiTheme="minorHAnsi" w:hAnsiTheme="minorHAnsi" w:cs="Arial"/>
          <w:bCs/>
          <w:sz w:val="20"/>
          <w:szCs w:val="20"/>
        </w:rPr>
        <w:t>(t.j. Dz. U. z 2018 r. poz. 1986 z późn. zm.)</w:t>
      </w:r>
      <w:r w:rsidRPr="00D34E79">
        <w:rPr>
          <w:rFonts w:asciiTheme="minorHAnsi" w:hAnsiTheme="minorHAnsi" w:cs="Arial"/>
          <w:sz w:val="20"/>
          <w:szCs w:val="20"/>
        </w:rPr>
        <w:t>, a także wydanymi na podstawie niniejszej ustawy rozporządzeniami wykonawczymi dotyczącymi przedmiotowego zamówienia publicznego w tym:</w:t>
      </w:r>
    </w:p>
    <w:p w:rsidR="004D246F" w:rsidRPr="00D34E79" w:rsidRDefault="004D246F" w:rsidP="004D246F">
      <w:pPr>
        <w:pStyle w:val="Nagwek"/>
        <w:numPr>
          <w:ilvl w:val="0"/>
          <w:numId w:val="3"/>
        </w:numPr>
        <w:tabs>
          <w:tab w:val="clear" w:pos="4536"/>
          <w:tab w:val="clear" w:pos="9072"/>
          <w:tab w:val="right" w:pos="284"/>
        </w:tabs>
        <w:jc w:val="both"/>
        <w:rPr>
          <w:rFonts w:asciiTheme="minorHAnsi" w:hAnsiTheme="minorHAnsi" w:cs="Arial"/>
          <w:bCs/>
          <w:sz w:val="20"/>
          <w:szCs w:val="20"/>
        </w:rPr>
      </w:pPr>
      <w:r w:rsidRPr="00D34E79">
        <w:rPr>
          <w:rFonts w:asciiTheme="minorHAnsi" w:hAnsiTheme="minorHAnsi" w:cs="Arial"/>
          <w:bCs/>
          <w:sz w:val="20"/>
          <w:szCs w:val="20"/>
        </w:rPr>
        <w:t xml:space="preserve">Rozporządzenie Ministra Rozwoju z dnia 26 lipca 2016 w sprawie rodzajów dokumentów, jakich może żądać zamawiający od wykonawcy w postępowaniu o udzielenie zamówienia  </w:t>
      </w:r>
      <w:r w:rsidRPr="00D34E79">
        <w:rPr>
          <w:rFonts w:asciiTheme="minorHAnsi" w:hAnsiTheme="minorHAnsi" w:cs="Arial"/>
          <w:bCs/>
          <w:sz w:val="20"/>
          <w:szCs w:val="20"/>
        </w:rPr>
        <w:br/>
        <w:t>(</w:t>
      </w:r>
      <w:r w:rsidRPr="00D34E79">
        <w:rPr>
          <w:rFonts w:asciiTheme="minorHAnsi" w:hAnsiTheme="minorHAnsi" w:cs="Arial"/>
          <w:sz w:val="20"/>
          <w:szCs w:val="20"/>
        </w:rPr>
        <w:t xml:space="preserve">Dz.U. z 2016 r. poz. 1126 ) </w:t>
      </w:r>
    </w:p>
    <w:p w:rsidR="004D246F" w:rsidRPr="00D34E79" w:rsidRDefault="004D246F" w:rsidP="004D246F">
      <w:pPr>
        <w:pStyle w:val="Nagwek"/>
        <w:numPr>
          <w:ilvl w:val="0"/>
          <w:numId w:val="3"/>
        </w:numPr>
        <w:tabs>
          <w:tab w:val="clear" w:pos="4536"/>
          <w:tab w:val="clear" w:pos="9072"/>
          <w:tab w:val="right" w:pos="284"/>
        </w:tabs>
        <w:jc w:val="both"/>
        <w:rPr>
          <w:rFonts w:asciiTheme="minorHAnsi" w:hAnsiTheme="minorHAnsi" w:cs="Arial"/>
          <w:bCs/>
          <w:sz w:val="20"/>
          <w:szCs w:val="20"/>
        </w:rPr>
      </w:pPr>
      <w:r w:rsidRPr="00D34E79">
        <w:rPr>
          <w:rFonts w:asciiTheme="minorHAnsi" w:hAnsiTheme="minorHAnsi"/>
          <w:sz w:val="20"/>
          <w:szCs w:val="20"/>
        </w:rPr>
        <w:t>Rozporządzenie Prezesa Rady Ministrów z dnia 28 grudnia 2017 r. w sprawie średniego kursu złotego w stosunku do euro stanowiącego podstawę przeliczania wartości zamówień publicznych</w:t>
      </w:r>
      <w:r w:rsidRPr="00D34E79">
        <w:rPr>
          <w:rFonts w:asciiTheme="minorHAnsi" w:hAnsiTheme="minorHAnsi" w:cs="Arial"/>
          <w:bCs/>
          <w:sz w:val="20"/>
          <w:szCs w:val="20"/>
        </w:rPr>
        <w:t xml:space="preserve"> </w:t>
      </w:r>
      <w:r w:rsidRPr="00D34E79">
        <w:rPr>
          <w:rFonts w:asciiTheme="minorHAnsi" w:hAnsiTheme="minorHAnsi" w:cs="Arial"/>
          <w:bCs/>
          <w:sz w:val="20"/>
          <w:szCs w:val="20"/>
        </w:rPr>
        <w:br/>
        <w:t>(DZ.U. z 2017r. poz. 2477)</w:t>
      </w:r>
    </w:p>
    <w:p w:rsidR="004D246F" w:rsidRPr="00D34E79" w:rsidRDefault="004D246F" w:rsidP="004D246F">
      <w:pPr>
        <w:pStyle w:val="Nagwek"/>
        <w:numPr>
          <w:ilvl w:val="0"/>
          <w:numId w:val="3"/>
        </w:numPr>
        <w:tabs>
          <w:tab w:val="clear" w:pos="4536"/>
          <w:tab w:val="clear" w:pos="9072"/>
          <w:tab w:val="right" w:pos="284"/>
        </w:tabs>
        <w:jc w:val="both"/>
        <w:rPr>
          <w:rFonts w:asciiTheme="minorHAnsi" w:hAnsiTheme="minorHAnsi" w:cs="Arial"/>
          <w:bCs/>
          <w:sz w:val="20"/>
          <w:szCs w:val="20"/>
        </w:rPr>
      </w:pPr>
      <w:r w:rsidRPr="00D34E79">
        <w:rPr>
          <w:rFonts w:asciiTheme="minorHAnsi" w:hAnsiTheme="minorHAnsi" w:cs="Arial"/>
          <w:bCs/>
          <w:sz w:val="20"/>
          <w:szCs w:val="20"/>
        </w:rPr>
        <w:t>Rozporządzenie Prezesa Rady Ministrów z dnia 22 grudnia 2017r. w sprawie kwot wartości zamówień oraz konkursów, od których jest uzależniony obowiązek przekazywania ogłoszeń Urzędowi Publikacji Unii Europejskiej  (</w:t>
      </w:r>
      <w:r w:rsidRPr="00D34E79">
        <w:rPr>
          <w:rFonts w:asciiTheme="minorHAnsi" w:hAnsiTheme="minorHAnsi" w:cs="Arial"/>
          <w:sz w:val="20"/>
          <w:szCs w:val="20"/>
        </w:rPr>
        <w:t>Dz. U. z 2017 r. poz. 2479)</w:t>
      </w:r>
    </w:p>
    <w:p w:rsidR="004D246F" w:rsidRPr="00D34E79" w:rsidRDefault="004D246F" w:rsidP="004D246F">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D34E79">
        <w:rPr>
          <w:rFonts w:asciiTheme="minorHAnsi" w:hAnsiTheme="minorHAnsi" w:cs="Arial"/>
          <w:bCs/>
          <w:sz w:val="20"/>
          <w:szCs w:val="20"/>
        </w:rPr>
        <w:t>Postępowanie prowadzone jest w trybie przetargu nieograniczonego o wartości szacunkowej poniżej progów ustalonych na podstawie art. 11 ust. 8 Pzp</w:t>
      </w:r>
    </w:p>
    <w:p w:rsidR="004D246F" w:rsidRPr="00D34E79" w:rsidRDefault="004D246F" w:rsidP="004D246F">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D34E79">
        <w:rPr>
          <w:rFonts w:asciiTheme="minorHAnsi" w:hAnsiTheme="minorHAnsi" w:cs="Arial"/>
          <w:bCs/>
          <w:sz w:val="20"/>
          <w:szCs w:val="20"/>
        </w:rPr>
        <w:t>Podstawa prawna wyboru trybu udzielenia zamówienia publicznego: art. 10 ust. 1 oraz art. 39 – 46 Pzp.</w:t>
      </w:r>
    </w:p>
    <w:p w:rsidR="004D246F" w:rsidRPr="00D34E79" w:rsidRDefault="004D246F" w:rsidP="004D246F">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D34E79">
        <w:rPr>
          <w:rFonts w:asciiTheme="minorHAnsi" w:hAnsiTheme="minorHAnsi" w:cs="Arial"/>
          <w:bCs/>
          <w:sz w:val="20"/>
          <w:szCs w:val="20"/>
        </w:rPr>
        <w:t xml:space="preserve">W postępowaniu zostanie zastosowana procedura wynikająca z art.24aa Pzp (tzw. procedura odwrócona). Oznacza to, ze zamawiający najpierw dokona oceny ofert, a następnie zbada czy Wykonawca, którego oferta została oceniona jako najkorzystniejsza nie podlega wykluczeniu oraz spełnia warunki udziału </w:t>
      </w:r>
      <w:r w:rsidRPr="00D34E79">
        <w:rPr>
          <w:rFonts w:asciiTheme="minorHAnsi" w:hAnsiTheme="minorHAnsi" w:cs="Arial"/>
          <w:bCs/>
          <w:sz w:val="20"/>
          <w:szCs w:val="20"/>
        </w:rPr>
        <w:br/>
        <w:t xml:space="preserve">w postępowaniu.    </w:t>
      </w:r>
    </w:p>
    <w:p w:rsidR="004D246F" w:rsidRPr="00D34E79" w:rsidRDefault="004D246F" w:rsidP="004D246F">
      <w:pPr>
        <w:pStyle w:val="Nagwek"/>
        <w:numPr>
          <w:ilvl w:val="0"/>
          <w:numId w:val="2"/>
        </w:numPr>
        <w:tabs>
          <w:tab w:val="clear" w:pos="4536"/>
          <w:tab w:val="clear" w:pos="9072"/>
          <w:tab w:val="right" w:pos="284"/>
        </w:tabs>
        <w:ind w:hanging="720"/>
        <w:jc w:val="both"/>
        <w:rPr>
          <w:rFonts w:asciiTheme="minorHAnsi" w:hAnsiTheme="minorHAnsi" w:cs="Arial"/>
          <w:bCs/>
          <w:sz w:val="20"/>
          <w:szCs w:val="20"/>
        </w:rPr>
      </w:pPr>
      <w:r w:rsidRPr="00D34E79">
        <w:rPr>
          <w:sz w:val="20"/>
          <w:szCs w:val="20"/>
        </w:rPr>
        <w:t>Postępowanie jest współfinansowane ze środków pochodzących z Unii Europejskiej.</w:t>
      </w:r>
    </w:p>
    <w:p w:rsidR="004D246F" w:rsidRPr="00D34E79" w:rsidRDefault="004D246F" w:rsidP="004D246F">
      <w:pPr>
        <w:pStyle w:val="Nagwek"/>
        <w:numPr>
          <w:ilvl w:val="0"/>
          <w:numId w:val="2"/>
        </w:numPr>
        <w:tabs>
          <w:tab w:val="clear" w:pos="4536"/>
          <w:tab w:val="clear" w:pos="9072"/>
          <w:tab w:val="right" w:pos="284"/>
        </w:tabs>
        <w:ind w:left="284" w:hanging="284"/>
        <w:jc w:val="both"/>
        <w:rPr>
          <w:rFonts w:asciiTheme="minorHAnsi" w:hAnsiTheme="minorHAnsi" w:cs="Arial"/>
          <w:bCs/>
        </w:rPr>
      </w:pPr>
      <w:r w:rsidRPr="00D34E79">
        <w:rPr>
          <w:sz w:val="20"/>
          <w:szCs w:val="20"/>
        </w:rPr>
        <w:t xml:space="preserve">Postępowanie jest wszczynane z dniem zamieszczenia przez Zamawiającego ogłoszenia </w:t>
      </w:r>
      <w:r w:rsidRPr="00D34E79">
        <w:rPr>
          <w:sz w:val="20"/>
          <w:szCs w:val="20"/>
        </w:rPr>
        <w:br/>
      </w:r>
      <w:r w:rsidRPr="00D34E79">
        <w:t>o prowadzonym postępowaniu (art. 40 ust. 1-2 Ustawy): w Biuletynie Zamówień Publicznych, na stronie internetowej Zamawiającego oraz na tablicy ogłoszeń w siedzibie Zamawiającego.</w:t>
      </w:r>
    </w:p>
    <w:p w:rsidR="004D246F" w:rsidRPr="00D34E79" w:rsidRDefault="004D246F" w:rsidP="008C7DDB">
      <w:pPr>
        <w:pStyle w:val="Nagwek"/>
        <w:numPr>
          <w:ilvl w:val="0"/>
          <w:numId w:val="2"/>
        </w:numPr>
        <w:tabs>
          <w:tab w:val="clear" w:pos="4536"/>
          <w:tab w:val="clear" w:pos="9072"/>
          <w:tab w:val="right" w:pos="284"/>
        </w:tabs>
        <w:ind w:left="284" w:hanging="284"/>
        <w:jc w:val="both"/>
        <w:rPr>
          <w:rStyle w:val="Hipercze"/>
          <w:rFonts w:asciiTheme="minorHAnsi" w:hAnsiTheme="minorHAnsi" w:cs="Arial"/>
          <w:bCs/>
          <w:color w:val="auto"/>
          <w:u w:val="none"/>
        </w:rPr>
      </w:pPr>
      <w:r w:rsidRPr="00D34E79">
        <w:t>SIWZ, wszelkie ogłoszenia, zawiadomienia i inne dokumenty, które na mocy Ustawy muszą być zamieszczane na stronie internetowej Zamawiającego, udostępniane będą pod adresem: http://rawa-kopernik.pl/bip/</w:t>
      </w:r>
    </w:p>
    <w:p w:rsidR="0022103A" w:rsidRPr="00D34E79" w:rsidRDefault="004D246F" w:rsidP="004D246F">
      <w:pPr>
        <w:pStyle w:val="Nagwek"/>
        <w:numPr>
          <w:ilvl w:val="0"/>
          <w:numId w:val="2"/>
        </w:numPr>
        <w:tabs>
          <w:tab w:val="clear" w:pos="4536"/>
          <w:tab w:val="clear" w:pos="9072"/>
          <w:tab w:val="right" w:pos="284"/>
        </w:tabs>
        <w:ind w:left="284" w:hanging="284"/>
        <w:jc w:val="both"/>
        <w:rPr>
          <w:rFonts w:asciiTheme="minorHAnsi" w:hAnsiTheme="minorHAnsi" w:cs="Arial"/>
          <w:bCs/>
          <w:sz w:val="20"/>
          <w:szCs w:val="20"/>
        </w:rPr>
      </w:pPr>
      <w:r w:rsidRPr="00D34E79">
        <w:t>SIWZ udostępnia się nieodpłatnie na stronie internetowej od dnia wszczęcia postępowania, do upływu terminu składania ofert (art. 42 ust. 1 Ustawy Pzp).</w:t>
      </w:r>
    </w:p>
    <w:p w:rsidR="00BF6D8C" w:rsidRPr="00D34E79" w:rsidRDefault="00BF6D8C" w:rsidP="00BF6D8C">
      <w:pPr>
        <w:pStyle w:val="Nagwek"/>
        <w:tabs>
          <w:tab w:val="clear" w:pos="4536"/>
          <w:tab w:val="clear" w:pos="9072"/>
          <w:tab w:val="right" w:pos="284"/>
        </w:tabs>
        <w:ind w:left="284"/>
        <w:jc w:val="both"/>
        <w:rPr>
          <w:rFonts w:asciiTheme="minorHAnsi" w:hAnsiTheme="minorHAnsi" w:cs="Arial"/>
          <w:bCs/>
          <w:sz w:val="20"/>
          <w:szCs w:val="20"/>
        </w:rPr>
      </w:pPr>
    </w:p>
    <w:p w:rsidR="00634AF4" w:rsidRPr="00D34E79" w:rsidRDefault="00634AF4" w:rsidP="00634AF4">
      <w:pPr>
        <w:pStyle w:val="Nagwek"/>
        <w:tabs>
          <w:tab w:val="clear" w:pos="4536"/>
          <w:tab w:val="clear" w:pos="9072"/>
          <w:tab w:val="right" w:pos="284"/>
        </w:tabs>
        <w:jc w:val="both"/>
      </w:pPr>
    </w:p>
    <w:p w:rsidR="00634AF4" w:rsidRPr="00D34E79" w:rsidRDefault="00634AF4" w:rsidP="00634AF4">
      <w:pPr>
        <w:pStyle w:val="Nagwek"/>
        <w:tabs>
          <w:tab w:val="clear" w:pos="4536"/>
          <w:tab w:val="clear" w:pos="9072"/>
          <w:tab w:val="right" w:pos="284"/>
        </w:tabs>
        <w:jc w:val="both"/>
      </w:pPr>
    </w:p>
    <w:p w:rsidR="00634AF4" w:rsidRPr="00D34E79" w:rsidRDefault="00634AF4" w:rsidP="00634AF4">
      <w:pPr>
        <w:pStyle w:val="Nagwek"/>
        <w:tabs>
          <w:tab w:val="clear" w:pos="4536"/>
          <w:tab w:val="clear" w:pos="9072"/>
          <w:tab w:val="right" w:pos="284"/>
        </w:tabs>
        <w:jc w:val="both"/>
      </w:pPr>
    </w:p>
    <w:p w:rsidR="00634AF4" w:rsidRPr="00D34E79" w:rsidRDefault="00634AF4" w:rsidP="00634AF4">
      <w:pPr>
        <w:pStyle w:val="Nagwek"/>
        <w:tabs>
          <w:tab w:val="clear" w:pos="4536"/>
          <w:tab w:val="clear" w:pos="9072"/>
          <w:tab w:val="right" w:pos="284"/>
        </w:tabs>
        <w:jc w:val="both"/>
        <w:rPr>
          <w:rFonts w:asciiTheme="minorHAnsi" w:hAnsiTheme="minorHAnsi" w:cs="Arial"/>
          <w:bCs/>
          <w:sz w:val="20"/>
          <w:szCs w:val="20"/>
        </w:rPr>
      </w:pPr>
    </w:p>
    <w:p w:rsidR="001C4114" w:rsidRPr="00D34E79" w:rsidRDefault="001C4114" w:rsidP="001C4114">
      <w:pPr>
        <w:pStyle w:val="Nagwek"/>
        <w:tabs>
          <w:tab w:val="clear" w:pos="4536"/>
          <w:tab w:val="clear" w:pos="9072"/>
          <w:tab w:val="right" w:pos="284"/>
        </w:tabs>
        <w:jc w:val="both"/>
      </w:pPr>
    </w:p>
    <w:p w:rsidR="005279CF" w:rsidRPr="00D34E79" w:rsidRDefault="005279CF" w:rsidP="001C4114">
      <w:pPr>
        <w:pStyle w:val="Nagwek"/>
        <w:tabs>
          <w:tab w:val="clear" w:pos="4536"/>
          <w:tab w:val="clear" w:pos="9072"/>
          <w:tab w:val="right" w:pos="284"/>
        </w:tabs>
        <w:jc w:val="both"/>
      </w:pPr>
    </w:p>
    <w:p w:rsidR="0050092B" w:rsidRPr="00D34E79" w:rsidRDefault="0050092B" w:rsidP="001C4114">
      <w:pPr>
        <w:pStyle w:val="Nagwek"/>
        <w:tabs>
          <w:tab w:val="clear" w:pos="4536"/>
          <w:tab w:val="clear" w:pos="9072"/>
          <w:tab w:val="right" w:pos="284"/>
        </w:tabs>
        <w:jc w:val="both"/>
      </w:pPr>
    </w:p>
    <w:p w:rsidR="00796053" w:rsidRPr="00D34E79" w:rsidRDefault="00796053" w:rsidP="003D070D">
      <w:pPr>
        <w:pStyle w:val="Nagwek"/>
        <w:jc w:val="both"/>
        <w:rPr>
          <w:rFonts w:asciiTheme="minorHAnsi" w:hAnsiTheme="minorHAnsi" w:cs="Arial"/>
          <w:b/>
          <w:bCs/>
          <w:sz w:val="20"/>
          <w:szCs w:val="20"/>
        </w:rPr>
      </w:pPr>
    </w:p>
    <w:p w:rsidR="000E5CFD" w:rsidRPr="00D34E79" w:rsidRDefault="00050B7B" w:rsidP="00C23BC4">
      <w:pPr>
        <w:pStyle w:val="Nagwek"/>
        <w:numPr>
          <w:ilvl w:val="0"/>
          <w:numId w:val="1"/>
        </w:numPr>
        <w:jc w:val="center"/>
        <w:rPr>
          <w:rFonts w:asciiTheme="minorHAnsi" w:hAnsiTheme="minorHAnsi" w:cs="Arial"/>
          <w:b/>
          <w:bCs/>
          <w:sz w:val="20"/>
          <w:szCs w:val="20"/>
        </w:rPr>
      </w:pPr>
      <w:r w:rsidRPr="00D34E79">
        <w:rPr>
          <w:rFonts w:asciiTheme="minorHAnsi" w:hAnsiTheme="minorHAnsi" w:cs="Arial"/>
          <w:b/>
          <w:bCs/>
          <w:sz w:val="20"/>
          <w:szCs w:val="20"/>
        </w:rPr>
        <w:t>OPIS PRZEDMIOTU ZAMÓWIENIA</w:t>
      </w:r>
    </w:p>
    <w:p w:rsidR="00672517" w:rsidRPr="00D34E79" w:rsidRDefault="00672517" w:rsidP="007F6B56">
      <w:pPr>
        <w:spacing w:after="0" w:line="240" w:lineRule="auto"/>
        <w:jc w:val="both"/>
        <w:rPr>
          <w:rFonts w:eastAsia="Times New Roman" w:cs="Arial"/>
          <w:b/>
          <w:bCs/>
          <w:sz w:val="20"/>
          <w:szCs w:val="20"/>
          <w:lang w:eastAsia="pl-PL"/>
        </w:rPr>
      </w:pPr>
    </w:p>
    <w:p w:rsidR="00672517" w:rsidRPr="00D34E79" w:rsidRDefault="00796053" w:rsidP="00396169">
      <w:pPr>
        <w:pStyle w:val="Akapitzlist"/>
        <w:numPr>
          <w:ilvl w:val="0"/>
          <w:numId w:val="22"/>
        </w:numPr>
        <w:spacing w:after="0" w:line="240" w:lineRule="auto"/>
        <w:ind w:left="284" w:hanging="284"/>
        <w:jc w:val="both"/>
        <w:rPr>
          <w:rFonts w:cs="Arial"/>
          <w:bCs/>
          <w:sz w:val="20"/>
          <w:szCs w:val="20"/>
        </w:rPr>
      </w:pPr>
      <w:r w:rsidRPr="00D34E79">
        <w:rPr>
          <w:rFonts w:cs="Arial"/>
          <w:bCs/>
          <w:sz w:val="20"/>
          <w:szCs w:val="20"/>
        </w:rPr>
        <w:t xml:space="preserve">Przedmiotem zamówienia jest świadczenie usług związanych z </w:t>
      </w:r>
      <w:r w:rsidR="00BF6D8C" w:rsidRPr="00D34E79">
        <w:rPr>
          <w:rFonts w:cs="Arial"/>
          <w:bCs/>
          <w:sz w:val="20"/>
          <w:szCs w:val="20"/>
        </w:rPr>
        <w:t xml:space="preserve">kompleksową </w:t>
      </w:r>
      <w:r w:rsidRPr="00D34E79">
        <w:rPr>
          <w:rFonts w:cs="Arial"/>
          <w:bCs/>
          <w:sz w:val="20"/>
          <w:szCs w:val="20"/>
        </w:rPr>
        <w:t xml:space="preserve">obsługą </w:t>
      </w:r>
      <w:r w:rsidR="00BF6D8C" w:rsidRPr="00D34E79">
        <w:rPr>
          <w:rFonts w:cs="Arial"/>
          <w:bCs/>
          <w:sz w:val="20"/>
          <w:szCs w:val="20"/>
        </w:rPr>
        <w:t>administracyjno – finansową projektów</w:t>
      </w:r>
      <w:r w:rsidR="00672517" w:rsidRPr="00D34E79">
        <w:rPr>
          <w:rFonts w:cs="Arial"/>
          <w:bCs/>
          <w:sz w:val="20"/>
          <w:szCs w:val="20"/>
        </w:rPr>
        <w:t>:</w:t>
      </w:r>
    </w:p>
    <w:p w:rsidR="00672517" w:rsidRPr="00D34E79" w:rsidRDefault="00672517" w:rsidP="00396169">
      <w:pPr>
        <w:pStyle w:val="Akapitzlist"/>
        <w:numPr>
          <w:ilvl w:val="0"/>
          <w:numId w:val="21"/>
        </w:numPr>
        <w:spacing w:after="0" w:line="240" w:lineRule="auto"/>
        <w:jc w:val="both"/>
        <w:rPr>
          <w:rFonts w:cs="Arial"/>
          <w:bCs/>
          <w:sz w:val="20"/>
          <w:szCs w:val="20"/>
        </w:rPr>
      </w:pPr>
      <w:r w:rsidRPr="00D34E79">
        <w:rPr>
          <w:rFonts w:cs="Arial"/>
          <w:bCs/>
          <w:sz w:val="20"/>
          <w:szCs w:val="20"/>
        </w:rPr>
        <w:t xml:space="preserve">„Motoryzacja moja pasja” </w:t>
      </w:r>
      <w:r w:rsidRPr="00D34E79">
        <w:rPr>
          <w:sz w:val="20"/>
          <w:szCs w:val="20"/>
        </w:rPr>
        <w:t>nr RPLD.11.03.01-10-0038/17</w:t>
      </w:r>
    </w:p>
    <w:p w:rsidR="00672517" w:rsidRPr="00D34E79" w:rsidRDefault="00672517" w:rsidP="00396169">
      <w:pPr>
        <w:pStyle w:val="Nagwek"/>
        <w:numPr>
          <w:ilvl w:val="0"/>
          <w:numId w:val="21"/>
        </w:numPr>
        <w:jc w:val="both"/>
        <w:rPr>
          <w:rFonts w:asciiTheme="minorHAnsi" w:hAnsiTheme="minorHAnsi" w:cstheme="minorHAnsi"/>
          <w:sz w:val="20"/>
          <w:szCs w:val="20"/>
          <w:u w:val="single"/>
        </w:rPr>
      </w:pPr>
      <w:r w:rsidRPr="00D34E79">
        <w:rPr>
          <w:rFonts w:cs="Arial"/>
          <w:bCs/>
          <w:sz w:val="20"/>
          <w:szCs w:val="20"/>
        </w:rPr>
        <w:t xml:space="preserve">„Akademia umiejętności ” </w:t>
      </w:r>
      <w:r w:rsidRPr="00D34E79">
        <w:rPr>
          <w:sz w:val="20"/>
          <w:szCs w:val="20"/>
        </w:rPr>
        <w:t>nr RPLD.11.03.01-10-0041/17</w:t>
      </w:r>
    </w:p>
    <w:p w:rsidR="00672517" w:rsidRPr="00D34E79" w:rsidRDefault="00672517" w:rsidP="00396169">
      <w:pPr>
        <w:pStyle w:val="Nagwek"/>
        <w:numPr>
          <w:ilvl w:val="0"/>
          <w:numId w:val="21"/>
        </w:numPr>
        <w:jc w:val="both"/>
        <w:rPr>
          <w:rFonts w:asciiTheme="minorHAnsi" w:hAnsiTheme="minorHAnsi" w:cstheme="minorHAnsi"/>
          <w:sz w:val="20"/>
          <w:szCs w:val="20"/>
          <w:u w:val="single"/>
        </w:rPr>
      </w:pPr>
      <w:r w:rsidRPr="00D34E79">
        <w:rPr>
          <w:rFonts w:cs="Arial"/>
          <w:bCs/>
          <w:sz w:val="20"/>
          <w:szCs w:val="20"/>
        </w:rPr>
        <w:t xml:space="preserve">„Pracuj w branży HoReCa” </w:t>
      </w:r>
      <w:r w:rsidRPr="00D34E79">
        <w:rPr>
          <w:sz w:val="20"/>
          <w:szCs w:val="20"/>
        </w:rPr>
        <w:t>nr RPLD.11.03.01-10-0042/17</w:t>
      </w:r>
    </w:p>
    <w:p w:rsidR="00672517" w:rsidRPr="00D34E79" w:rsidRDefault="00BF6D8C" w:rsidP="004D246F">
      <w:pPr>
        <w:tabs>
          <w:tab w:val="left" w:pos="284"/>
        </w:tabs>
        <w:spacing w:after="0" w:line="240" w:lineRule="auto"/>
        <w:ind w:left="284"/>
        <w:jc w:val="both"/>
        <w:rPr>
          <w:rFonts w:cstheme="minorHAnsi"/>
          <w:bCs/>
          <w:sz w:val="20"/>
          <w:szCs w:val="20"/>
        </w:rPr>
      </w:pPr>
      <w:r w:rsidRPr="00D34E79">
        <w:rPr>
          <w:rFonts w:cs="Arial"/>
          <w:bCs/>
          <w:sz w:val="20"/>
          <w:szCs w:val="20"/>
        </w:rPr>
        <w:t>realizowanych</w:t>
      </w:r>
      <w:r w:rsidR="00D736FC" w:rsidRPr="00D34E79">
        <w:rPr>
          <w:rFonts w:cs="Arial"/>
          <w:bCs/>
          <w:sz w:val="20"/>
          <w:szCs w:val="20"/>
        </w:rPr>
        <w:t xml:space="preserve"> przez </w:t>
      </w:r>
      <w:r w:rsidR="00D736FC" w:rsidRPr="00D34E79">
        <w:rPr>
          <w:rFonts w:cstheme="minorHAnsi"/>
          <w:bCs/>
          <w:sz w:val="20"/>
          <w:szCs w:val="20"/>
        </w:rPr>
        <w:t>Zespół</w:t>
      </w:r>
      <w:r w:rsidR="00796053" w:rsidRPr="00D34E79">
        <w:rPr>
          <w:rFonts w:cstheme="minorHAnsi"/>
          <w:bCs/>
          <w:sz w:val="20"/>
          <w:szCs w:val="20"/>
        </w:rPr>
        <w:t xml:space="preserve"> Szkół – Centrum Edukacji Zawodowej i Ustawicznej im. Mikołaja Kopernika </w:t>
      </w:r>
      <w:r w:rsidR="004D246F" w:rsidRPr="00D34E79">
        <w:rPr>
          <w:rFonts w:cstheme="minorHAnsi"/>
          <w:bCs/>
          <w:sz w:val="20"/>
          <w:szCs w:val="20"/>
        </w:rPr>
        <w:br/>
      </w:r>
      <w:r w:rsidR="00796053" w:rsidRPr="00D34E79">
        <w:rPr>
          <w:rFonts w:cstheme="minorHAnsi"/>
          <w:bCs/>
          <w:sz w:val="20"/>
          <w:szCs w:val="20"/>
        </w:rPr>
        <w:t>w Rawie Mazowieckiej,</w:t>
      </w:r>
      <w:r w:rsidRPr="00D34E79">
        <w:rPr>
          <w:rFonts w:cstheme="minorHAnsi"/>
          <w:sz w:val="20"/>
          <w:szCs w:val="20"/>
        </w:rPr>
        <w:t xml:space="preserve"> współfinansowanych</w:t>
      </w:r>
      <w:r w:rsidR="00796053" w:rsidRPr="00D34E79">
        <w:rPr>
          <w:rFonts w:cstheme="minorHAnsi"/>
          <w:sz w:val="20"/>
          <w:szCs w:val="20"/>
        </w:rPr>
        <w:t xml:space="preserve"> </w:t>
      </w:r>
      <w:r w:rsidR="00E2785B" w:rsidRPr="00D34E79">
        <w:rPr>
          <w:rFonts w:cstheme="minorHAnsi"/>
          <w:sz w:val="20"/>
          <w:szCs w:val="20"/>
        </w:rPr>
        <w:t>przez Unię Europejską</w:t>
      </w:r>
      <w:r w:rsidR="00796053" w:rsidRPr="00D34E79">
        <w:rPr>
          <w:rFonts w:cstheme="minorHAnsi"/>
          <w:sz w:val="20"/>
          <w:szCs w:val="20"/>
        </w:rPr>
        <w:t xml:space="preserve"> </w:t>
      </w:r>
      <w:r w:rsidR="0054382E" w:rsidRPr="00D34E79">
        <w:rPr>
          <w:rFonts w:cstheme="minorHAnsi"/>
          <w:sz w:val="20"/>
          <w:szCs w:val="20"/>
        </w:rPr>
        <w:t xml:space="preserve">ze środków Europejskiego Funduszu Społecznego </w:t>
      </w:r>
      <w:r w:rsidR="00796053" w:rsidRPr="00D34E79">
        <w:rPr>
          <w:rFonts w:cstheme="minorHAnsi"/>
          <w:sz w:val="20"/>
          <w:szCs w:val="20"/>
        </w:rPr>
        <w:t>w ramach Regionalnego Programu Operacyjnego Województwa Ł</w:t>
      </w:r>
      <w:r w:rsidR="0022103A" w:rsidRPr="00D34E79">
        <w:rPr>
          <w:rFonts w:cstheme="minorHAnsi"/>
          <w:sz w:val="20"/>
          <w:szCs w:val="20"/>
        </w:rPr>
        <w:t xml:space="preserve">ódzkiego na lata 2014 – 2020 Działanie  XI.3. </w:t>
      </w:r>
      <w:r w:rsidR="00796053" w:rsidRPr="00D34E79">
        <w:rPr>
          <w:rFonts w:cstheme="minorHAnsi"/>
          <w:sz w:val="20"/>
          <w:szCs w:val="20"/>
        </w:rPr>
        <w:t>Kształcenie zawodowe</w:t>
      </w:r>
      <w:r w:rsidR="00672517" w:rsidRPr="00D34E79">
        <w:rPr>
          <w:rFonts w:cstheme="minorHAnsi"/>
          <w:sz w:val="20"/>
          <w:szCs w:val="20"/>
        </w:rPr>
        <w:t>.</w:t>
      </w:r>
    </w:p>
    <w:p w:rsidR="00672517" w:rsidRPr="00D34E79" w:rsidRDefault="00672517" w:rsidP="00396169">
      <w:pPr>
        <w:pStyle w:val="Akapitzlist"/>
        <w:numPr>
          <w:ilvl w:val="0"/>
          <w:numId w:val="22"/>
        </w:numPr>
        <w:spacing w:after="0" w:line="240" w:lineRule="auto"/>
        <w:ind w:left="284" w:hanging="284"/>
        <w:jc w:val="both"/>
        <w:rPr>
          <w:rFonts w:cstheme="minorHAnsi"/>
          <w:sz w:val="20"/>
          <w:szCs w:val="20"/>
        </w:rPr>
      </w:pPr>
      <w:r w:rsidRPr="00D34E79">
        <w:rPr>
          <w:rFonts w:cstheme="minorHAnsi"/>
          <w:sz w:val="20"/>
          <w:szCs w:val="20"/>
        </w:rPr>
        <w:t xml:space="preserve">Szczegółowy opis przedmiotu zamówienia zawarty jest w załączniku </w:t>
      </w:r>
      <w:r w:rsidRPr="00D34E79">
        <w:rPr>
          <w:rFonts w:cstheme="minorHAnsi"/>
          <w:b/>
          <w:sz w:val="20"/>
          <w:szCs w:val="20"/>
        </w:rPr>
        <w:t>nr 1 do SIWZ</w:t>
      </w:r>
      <w:r w:rsidRPr="00D34E79">
        <w:rPr>
          <w:rFonts w:cstheme="minorHAnsi"/>
          <w:sz w:val="20"/>
          <w:szCs w:val="20"/>
        </w:rPr>
        <w:t xml:space="preserve"> i stanowi jej integralną część.</w:t>
      </w:r>
    </w:p>
    <w:p w:rsidR="00EB7E1C" w:rsidRPr="00D34E79" w:rsidRDefault="00672517" w:rsidP="00396169">
      <w:pPr>
        <w:pStyle w:val="Akapitzlist"/>
        <w:numPr>
          <w:ilvl w:val="0"/>
          <w:numId w:val="22"/>
        </w:numPr>
        <w:spacing w:after="0" w:line="240" w:lineRule="auto"/>
        <w:ind w:left="284" w:hanging="284"/>
        <w:jc w:val="both"/>
        <w:rPr>
          <w:rFonts w:cstheme="minorHAnsi"/>
          <w:sz w:val="20"/>
          <w:szCs w:val="20"/>
        </w:rPr>
      </w:pPr>
      <w:r w:rsidRPr="00D34E79">
        <w:rPr>
          <w:rFonts w:cstheme="minorHAnsi"/>
          <w:sz w:val="20"/>
          <w:szCs w:val="20"/>
        </w:rPr>
        <w:t>Przedmiot zamówienia podzielono na następujące części:</w:t>
      </w:r>
    </w:p>
    <w:p w:rsidR="0090005D" w:rsidRPr="00D34E79" w:rsidRDefault="00E315F6" w:rsidP="00396169">
      <w:pPr>
        <w:pStyle w:val="Akapitzlist"/>
        <w:numPr>
          <w:ilvl w:val="0"/>
          <w:numId w:val="31"/>
        </w:numPr>
        <w:spacing w:after="0" w:line="240" w:lineRule="auto"/>
        <w:jc w:val="both"/>
        <w:rPr>
          <w:rFonts w:cstheme="minorHAnsi"/>
          <w:sz w:val="20"/>
          <w:szCs w:val="20"/>
        </w:rPr>
      </w:pPr>
      <w:r w:rsidRPr="00D34E79">
        <w:rPr>
          <w:rFonts w:cstheme="minorHAnsi"/>
          <w:sz w:val="20"/>
          <w:szCs w:val="20"/>
        </w:rPr>
        <w:t>Liczba części: 3</w:t>
      </w:r>
      <w:r w:rsidR="0042687A" w:rsidRPr="00D34E79">
        <w:rPr>
          <w:rFonts w:cstheme="minorHAnsi"/>
          <w:sz w:val="20"/>
          <w:szCs w:val="20"/>
        </w:rPr>
        <w:t>.</w:t>
      </w:r>
      <w:r w:rsidR="00672517" w:rsidRPr="00D34E79">
        <w:rPr>
          <w:rFonts w:cstheme="minorHAnsi"/>
          <w:sz w:val="20"/>
          <w:szCs w:val="20"/>
        </w:rPr>
        <w:t xml:space="preserve"> Wykonawca jest uprawniony do złożenia oferty na wyb</w:t>
      </w:r>
      <w:r w:rsidR="0090005D" w:rsidRPr="00D34E79">
        <w:rPr>
          <w:rFonts w:cstheme="minorHAnsi"/>
          <w:sz w:val="20"/>
          <w:szCs w:val="20"/>
        </w:rPr>
        <w:t xml:space="preserve">raną przez siebie liczbę części     </w:t>
      </w:r>
      <w:r w:rsidR="00672517" w:rsidRPr="00D34E79">
        <w:rPr>
          <w:rFonts w:cstheme="minorHAnsi"/>
          <w:sz w:val="20"/>
          <w:szCs w:val="20"/>
        </w:rPr>
        <w:t xml:space="preserve">zamówienia. </w:t>
      </w:r>
    </w:p>
    <w:p w:rsidR="00672517" w:rsidRPr="00D34E79" w:rsidRDefault="00672517" w:rsidP="00396169">
      <w:pPr>
        <w:pStyle w:val="Akapitzlist"/>
        <w:numPr>
          <w:ilvl w:val="0"/>
          <w:numId w:val="31"/>
        </w:numPr>
        <w:spacing w:after="0" w:line="240" w:lineRule="auto"/>
        <w:jc w:val="both"/>
        <w:rPr>
          <w:rFonts w:cstheme="minorHAnsi"/>
          <w:sz w:val="20"/>
          <w:szCs w:val="20"/>
        </w:rPr>
      </w:pPr>
      <w:r w:rsidRPr="00D34E79">
        <w:rPr>
          <w:rFonts w:cstheme="minorHAnsi"/>
          <w:sz w:val="20"/>
          <w:szCs w:val="20"/>
        </w:rPr>
        <w:t>Usługa obejmuje:</w:t>
      </w:r>
    </w:p>
    <w:p w:rsidR="00410215" w:rsidRPr="00D34E79" w:rsidRDefault="00796053" w:rsidP="0090005D">
      <w:pPr>
        <w:pStyle w:val="Nagwek"/>
        <w:spacing w:line="276" w:lineRule="auto"/>
        <w:ind w:left="709"/>
        <w:jc w:val="both"/>
        <w:rPr>
          <w:rFonts w:asciiTheme="minorHAnsi" w:hAnsiTheme="minorHAnsi" w:cstheme="minorHAnsi"/>
          <w:sz w:val="20"/>
          <w:szCs w:val="20"/>
          <w:u w:val="single"/>
        </w:rPr>
      </w:pPr>
      <w:r w:rsidRPr="00D34E79">
        <w:rPr>
          <w:rFonts w:asciiTheme="minorHAnsi" w:hAnsiTheme="minorHAnsi" w:cstheme="minorHAnsi"/>
          <w:sz w:val="20"/>
          <w:szCs w:val="20"/>
          <w:u w:val="single"/>
        </w:rPr>
        <w:t>Cześć 1.</w:t>
      </w:r>
      <w:r w:rsidR="00410215" w:rsidRPr="00D34E79">
        <w:rPr>
          <w:rFonts w:asciiTheme="minorHAnsi" w:hAnsiTheme="minorHAnsi" w:cstheme="minorHAnsi"/>
          <w:sz w:val="20"/>
          <w:szCs w:val="20"/>
        </w:rPr>
        <w:t xml:space="preserve"> </w:t>
      </w:r>
      <w:r w:rsidR="00410215" w:rsidRPr="00D34E79">
        <w:rPr>
          <w:rFonts w:cs="Arial"/>
          <w:bCs/>
          <w:sz w:val="20"/>
          <w:szCs w:val="20"/>
        </w:rPr>
        <w:t>Kompleksowa obsługa administracyjno – finansowa projektu</w:t>
      </w:r>
      <w:r w:rsidR="00410215" w:rsidRPr="00D34E79">
        <w:rPr>
          <w:sz w:val="20"/>
          <w:szCs w:val="20"/>
        </w:rPr>
        <w:t xml:space="preserve"> nr RPLD.11.03.01-10-0038/17</w:t>
      </w:r>
      <w:r w:rsidR="00410215" w:rsidRPr="00D34E79">
        <w:rPr>
          <w:rFonts w:cs="Arial"/>
          <w:bCs/>
          <w:sz w:val="20"/>
          <w:szCs w:val="20"/>
        </w:rPr>
        <w:t xml:space="preserve"> „Motoryzacja moja pasja”</w:t>
      </w:r>
    </w:p>
    <w:p w:rsidR="00410215" w:rsidRPr="00D34E79" w:rsidRDefault="00410215" w:rsidP="0090005D">
      <w:pPr>
        <w:pStyle w:val="Nagwek"/>
        <w:spacing w:line="276" w:lineRule="auto"/>
        <w:ind w:left="709"/>
        <w:jc w:val="both"/>
        <w:rPr>
          <w:rFonts w:asciiTheme="minorHAnsi" w:hAnsiTheme="minorHAnsi" w:cstheme="minorHAnsi"/>
          <w:sz w:val="20"/>
          <w:szCs w:val="20"/>
          <w:u w:val="single"/>
        </w:rPr>
      </w:pPr>
      <w:r w:rsidRPr="00D34E79">
        <w:rPr>
          <w:rFonts w:asciiTheme="minorHAnsi" w:hAnsiTheme="minorHAnsi" w:cstheme="minorHAnsi"/>
          <w:sz w:val="20"/>
          <w:szCs w:val="20"/>
          <w:u w:val="single"/>
        </w:rPr>
        <w:t>Cześć 2.</w:t>
      </w:r>
      <w:r w:rsidRPr="00D34E79">
        <w:rPr>
          <w:rFonts w:asciiTheme="minorHAnsi" w:hAnsiTheme="minorHAnsi" w:cstheme="minorHAnsi"/>
          <w:sz w:val="20"/>
          <w:szCs w:val="20"/>
        </w:rPr>
        <w:t xml:space="preserve"> </w:t>
      </w:r>
      <w:r w:rsidRPr="00D34E79">
        <w:rPr>
          <w:rFonts w:cs="Arial"/>
          <w:bCs/>
          <w:sz w:val="20"/>
          <w:szCs w:val="20"/>
        </w:rPr>
        <w:t>Kompleksowa obsługa administracyjno – finansowa projektu</w:t>
      </w:r>
      <w:r w:rsidRPr="00D34E79">
        <w:rPr>
          <w:sz w:val="20"/>
          <w:szCs w:val="20"/>
        </w:rPr>
        <w:t xml:space="preserve"> nr RPLD.11.03.01-10-0041/17</w:t>
      </w:r>
      <w:r w:rsidRPr="00D34E79">
        <w:rPr>
          <w:rFonts w:cs="Arial"/>
          <w:bCs/>
          <w:sz w:val="20"/>
          <w:szCs w:val="20"/>
        </w:rPr>
        <w:t xml:space="preserve"> „Akademia umiejętności ”</w:t>
      </w:r>
    </w:p>
    <w:p w:rsidR="001862CF" w:rsidRPr="00D34E79" w:rsidRDefault="00410215" w:rsidP="004534CF">
      <w:pPr>
        <w:pStyle w:val="Nagwek"/>
        <w:spacing w:line="276" w:lineRule="auto"/>
        <w:ind w:left="709"/>
        <w:jc w:val="both"/>
        <w:rPr>
          <w:rFonts w:cs="Arial"/>
          <w:bCs/>
          <w:sz w:val="20"/>
          <w:szCs w:val="20"/>
        </w:rPr>
      </w:pPr>
      <w:r w:rsidRPr="00D34E79">
        <w:rPr>
          <w:rFonts w:asciiTheme="minorHAnsi" w:hAnsiTheme="minorHAnsi" w:cstheme="minorHAnsi"/>
          <w:sz w:val="20"/>
          <w:szCs w:val="20"/>
          <w:u w:val="single"/>
        </w:rPr>
        <w:t>Cześć 3.</w:t>
      </w:r>
      <w:r w:rsidRPr="00D34E79">
        <w:rPr>
          <w:rFonts w:asciiTheme="minorHAnsi" w:hAnsiTheme="minorHAnsi" w:cstheme="minorHAnsi"/>
          <w:sz w:val="20"/>
          <w:szCs w:val="20"/>
        </w:rPr>
        <w:t xml:space="preserve">  </w:t>
      </w:r>
      <w:r w:rsidRPr="00D34E79">
        <w:rPr>
          <w:rFonts w:cs="Arial"/>
          <w:bCs/>
          <w:sz w:val="20"/>
          <w:szCs w:val="20"/>
        </w:rPr>
        <w:t>Kompleksowa obsługa administracyjno – finansowa projektu</w:t>
      </w:r>
      <w:r w:rsidRPr="00D34E79">
        <w:rPr>
          <w:sz w:val="20"/>
          <w:szCs w:val="20"/>
        </w:rPr>
        <w:t xml:space="preserve"> nr RPLD.11.03.01-10-0042/17</w:t>
      </w:r>
      <w:r w:rsidRPr="00D34E79">
        <w:rPr>
          <w:rFonts w:cs="Arial"/>
          <w:bCs/>
          <w:sz w:val="20"/>
          <w:szCs w:val="20"/>
        </w:rPr>
        <w:t xml:space="preserve"> „Pracuj</w:t>
      </w:r>
      <w:r w:rsidR="006B524C" w:rsidRPr="00D34E79">
        <w:rPr>
          <w:rFonts w:cs="Arial"/>
          <w:bCs/>
          <w:sz w:val="20"/>
          <w:szCs w:val="20"/>
        </w:rPr>
        <w:t xml:space="preserve"> </w:t>
      </w:r>
      <w:r w:rsidRPr="00D34E79">
        <w:rPr>
          <w:rFonts w:cs="Arial"/>
          <w:bCs/>
          <w:sz w:val="20"/>
          <w:szCs w:val="20"/>
        </w:rPr>
        <w:t>w branży HoReCa”</w:t>
      </w:r>
    </w:p>
    <w:p w:rsidR="004D246F" w:rsidRPr="00D34E79" w:rsidRDefault="004534CF" w:rsidP="00396169">
      <w:pPr>
        <w:pStyle w:val="Nagwek"/>
        <w:numPr>
          <w:ilvl w:val="0"/>
          <w:numId w:val="33"/>
        </w:numPr>
        <w:spacing w:line="276" w:lineRule="auto"/>
        <w:ind w:left="284" w:hanging="284"/>
        <w:jc w:val="both"/>
        <w:rPr>
          <w:rFonts w:cs="Arial"/>
          <w:bCs/>
          <w:sz w:val="20"/>
          <w:szCs w:val="20"/>
        </w:rPr>
      </w:pPr>
      <w:r w:rsidRPr="00D34E79">
        <w:rPr>
          <w:rFonts w:cs="Arial"/>
          <w:bCs/>
          <w:sz w:val="20"/>
          <w:szCs w:val="20"/>
        </w:rPr>
        <w:t>Zamawiający nie dopuszcza składania ofert wariantowych.</w:t>
      </w:r>
    </w:p>
    <w:p w:rsidR="004534CF" w:rsidRPr="00D34E79" w:rsidRDefault="004534CF" w:rsidP="00396169">
      <w:pPr>
        <w:pStyle w:val="Nagwek"/>
        <w:numPr>
          <w:ilvl w:val="0"/>
          <w:numId w:val="33"/>
        </w:numPr>
        <w:spacing w:line="276" w:lineRule="auto"/>
        <w:ind w:left="284" w:hanging="284"/>
        <w:jc w:val="both"/>
        <w:rPr>
          <w:rFonts w:cs="Arial"/>
          <w:bCs/>
          <w:sz w:val="20"/>
          <w:szCs w:val="20"/>
        </w:rPr>
      </w:pPr>
      <w:r w:rsidRPr="00D34E79">
        <w:rPr>
          <w:rFonts w:cs="Arial"/>
          <w:bCs/>
          <w:sz w:val="20"/>
          <w:szCs w:val="20"/>
        </w:rPr>
        <w:t>Zamawiający informuje, iż nie przewiduje udzielenia zamówień, o których mow</w:t>
      </w:r>
      <w:r w:rsidR="004D246F" w:rsidRPr="00D34E79">
        <w:rPr>
          <w:rFonts w:cs="Arial"/>
          <w:bCs/>
          <w:sz w:val="20"/>
          <w:szCs w:val="20"/>
        </w:rPr>
        <w:t>a w art. 67 ust 1 pkt 6 ustawy P</w:t>
      </w:r>
      <w:r w:rsidRPr="00D34E79">
        <w:rPr>
          <w:rFonts w:cs="Arial"/>
          <w:bCs/>
          <w:sz w:val="20"/>
          <w:szCs w:val="20"/>
        </w:rPr>
        <w:t>zp.</w:t>
      </w:r>
    </w:p>
    <w:p w:rsidR="00054667" w:rsidRPr="00D34E79" w:rsidRDefault="00054667" w:rsidP="00054667">
      <w:pPr>
        <w:tabs>
          <w:tab w:val="left" w:pos="426"/>
        </w:tabs>
        <w:suppressAutoHyphens/>
        <w:autoSpaceDE w:val="0"/>
        <w:spacing w:after="0" w:line="240" w:lineRule="auto"/>
        <w:jc w:val="both"/>
        <w:rPr>
          <w:rFonts w:cs="Arial"/>
          <w:sz w:val="20"/>
          <w:szCs w:val="20"/>
        </w:rPr>
      </w:pPr>
    </w:p>
    <w:p w:rsidR="0048461C" w:rsidRPr="00D34E79" w:rsidRDefault="0048461C" w:rsidP="00C23BC4">
      <w:pPr>
        <w:pStyle w:val="Nagwek"/>
        <w:numPr>
          <w:ilvl w:val="0"/>
          <w:numId w:val="1"/>
        </w:numPr>
        <w:jc w:val="center"/>
        <w:rPr>
          <w:rFonts w:asciiTheme="minorHAnsi" w:hAnsiTheme="minorHAnsi" w:cs="Arial"/>
          <w:b/>
          <w:sz w:val="20"/>
          <w:szCs w:val="20"/>
        </w:rPr>
      </w:pPr>
      <w:r w:rsidRPr="00D34E79">
        <w:rPr>
          <w:b/>
          <w:sz w:val="20"/>
          <w:szCs w:val="20"/>
        </w:rPr>
        <w:t>OPIS SPOSOBU ŚWIADCZENIA I WYKONANIA UMOWY. POZOSTAŁE INFORMACJE DOTYCZĄCE WYKONANIA PRZEDMIOTU ZAMÓWIENIA</w:t>
      </w:r>
    </w:p>
    <w:p w:rsidR="003C6A0B" w:rsidRPr="00D34E79" w:rsidRDefault="003C6A0B" w:rsidP="003C6A0B">
      <w:pPr>
        <w:pStyle w:val="Nagwek"/>
        <w:ind w:left="720"/>
        <w:rPr>
          <w:rFonts w:asciiTheme="minorHAnsi" w:hAnsiTheme="minorHAnsi" w:cs="Arial"/>
          <w:b/>
          <w:sz w:val="20"/>
          <w:szCs w:val="20"/>
        </w:rPr>
      </w:pPr>
    </w:p>
    <w:p w:rsidR="003C6A0B" w:rsidRPr="00D34E79" w:rsidRDefault="0048461C" w:rsidP="00D56DD1">
      <w:pPr>
        <w:pStyle w:val="Akapitzlist"/>
        <w:numPr>
          <w:ilvl w:val="0"/>
          <w:numId w:val="4"/>
        </w:numPr>
        <w:spacing w:after="240" w:line="240" w:lineRule="auto"/>
        <w:ind w:left="426" w:hanging="426"/>
        <w:jc w:val="both"/>
        <w:rPr>
          <w:rFonts w:cs="Arial"/>
          <w:b/>
          <w:sz w:val="20"/>
          <w:szCs w:val="20"/>
        </w:rPr>
      </w:pPr>
      <w:r w:rsidRPr="00D34E79">
        <w:rPr>
          <w:sz w:val="20"/>
          <w:szCs w:val="20"/>
        </w:rPr>
        <w:t xml:space="preserve">Zamawiający informuje, iż przedmiotowe postępowanie jest współfinansowane </w:t>
      </w:r>
      <w:r w:rsidR="00E2785B" w:rsidRPr="00D34E79">
        <w:rPr>
          <w:sz w:val="20"/>
          <w:szCs w:val="20"/>
        </w:rPr>
        <w:t>przez  Unię Europejską</w:t>
      </w:r>
      <w:r w:rsidRPr="00D34E79">
        <w:rPr>
          <w:sz w:val="20"/>
          <w:szCs w:val="20"/>
        </w:rPr>
        <w:t xml:space="preserve"> </w:t>
      </w:r>
      <w:r w:rsidR="00E2785B" w:rsidRPr="00D34E79">
        <w:rPr>
          <w:sz w:val="20"/>
          <w:szCs w:val="20"/>
        </w:rPr>
        <w:t xml:space="preserve">ze środków </w:t>
      </w:r>
      <w:r w:rsidRPr="00D34E79">
        <w:rPr>
          <w:sz w:val="20"/>
          <w:szCs w:val="20"/>
        </w:rPr>
        <w:t xml:space="preserve"> Euro</w:t>
      </w:r>
      <w:r w:rsidR="00E2785B" w:rsidRPr="00D34E79">
        <w:rPr>
          <w:sz w:val="20"/>
          <w:szCs w:val="20"/>
        </w:rPr>
        <w:t>pejskiego Funduszu Społecznego w ramach Regionalnego</w:t>
      </w:r>
      <w:r w:rsidRPr="00D34E79">
        <w:rPr>
          <w:sz w:val="20"/>
          <w:szCs w:val="20"/>
        </w:rPr>
        <w:t xml:space="preserve"> Program</w:t>
      </w:r>
      <w:r w:rsidR="00E2785B" w:rsidRPr="00D34E79">
        <w:rPr>
          <w:sz w:val="20"/>
          <w:szCs w:val="20"/>
        </w:rPr>
        <w:t>u Operacyjnego</w:t>
      </w:r>
      <w:r w:rsidRPr="00D34E79">
        <w:rPr>
          <w:sz w:val="20"/>
          <w:szCs w:val="20"/>
        </w:rPr>
        <w:t xml:space="preserve"> Województwa Łódzkiego na lata 2014-2020</w:t>
      </w:r>
      <w:r w:rsidR="003C6A0B" w:rsidRPr="00D34E79">
        <w:rPr>
          <w:sz w:val="20"/>
          <w:szCs w:val="20"/>
        </w:rPr>
        <w:t xml:space="preserve"> </w:t>
      </w:r>
      <w:r w:rsidR="003C6A0B" w:rsidRPr="00D34E79">
        <w:rPr>
          <w:rFonts w:cs="Arial"/>
          <w:sz w:val="20"/>
          <w:szCs w:val="20"/>
        </w:rPr>
        <w:t>Działanie  XI.3. Kształcenie zawodowe.</w:t>
      </w:r>
    </w:p>
    <w:p w:rsidR="0048461C" w:rsidRPr="00D34E79" w:rsidRDefault="003C6A0B" w:rsidP="00D56DD1">
      <w:pPr>
        <w:pStyle w:val="Akapitzlist"/>
        <w:numPr>
          <w:ilvl w:val="0"/>
          <w:numId w:val="4"/>
        </w:numPr>
        <w:spacing w:after="240" w:line="240" w:lineRule="auto"/>
        <w:ind w:left="426" w:hanging="426"/>
        <w:jc w:val="both"/>
        <w:rPr>
          <w:rFonts w:cs="Arial"/>
          <w:b/>
          <w:sz w:val="20"/>
          <w:szCs w:val="20"/>
        </w:rPr>
      </w:pPr>
      <w:r w:rsidRPr="00D34E79">
        <w:rPr>
          <w:sz w:val="20"/>
          <w:szCs w:val="20"/>
        </w:rPr>
        <w:t xml:space="preserve">W związku z faktem, że przedmiot zamówienia jest współfinansowany ze środków UE, Zamawiający zastrzega sobie prawo do </w:t>
      </w:r>
      <w:r w:rsidRPr="00D34E79">
        <w:rPr>
          <w:sz w:val="20"/>
          <w:szCs w:val="20"/>
          <w:u w:val="single"/>
        </w:rPr>
        <w:t>unieważnienia niniejszego postępowania</w:t>
      </w:r>
      <w:r w:rsidRPr="00D34E79">
        <w:rPr>
          <w:sz w:val="20"/>
          <w:szCs w:val="20"/>
        </w:rPr>
        <w:t xml:space="preserve"> w części lub w całości, </w:t>
      </w:r>
      <w:r w:rsidRPr="00D34E79">
        <w:rPr>
          <w:sz w:val="20"/>
          <w:szCs w:val="20"/>
        </w:rPr>
        <w:br/>
        <w:t>w szczególności w przypadku nie przyznania środków pochodzących z budżetu Unii Europejskiej, które miały być przeznaczone na sfinansowani</w:t>
      </w:r>
      <w:r w:rsidR="00430D47" w:rsidRPr="00D34E79">
        <w:rPr>
          <w:sz w:val="20"/>
          <w:szCs w:val="20"/>
        </w:rPr>
        <w:t>e całości lub części zamówienia</w:t>
      </w:r>
      <w:r w:rsidR="009A6891" w:rsidRPr="00D34E79">
        <w:rPr>
          <w:sz w:val="20"/>
          <w:szCs w:val="20"/>
        </w:rPr>
        <w:t xml:space="preserve"> (Art. 93 ust. 1b U</w:t>
      </w:r>
      <w:r w:rsidR="00430D47" w:rsidRPr="00D34E79">
        <w:rPr>
          <w:sz w:val="20"/>
          <w:szCs w:val="20"/>
        </w:rPr>
        <w:t>stawy pzp)</w:t>
      </w:r>
    </w:p>
    <w:p w:rsidR="003C6A0B" w:rsidRPr="00D34E79" w:rsidRDefault="003C6A0B" w:rsidP="00D56DD1">
      <w:pPr>
        <w:pStyle w:val="Akapitzlist"/>
        <w:numPr>
          <w:ilvl w:val="0"/>
          <w:numId w:val="4"/>
        </w:numPr>
        <w:spacing w:after="240" w:line="240" w:lineRule="auto"/>
        <w:ind w:left="426" w:hanging="426"/>
        <w:jc w:val="both"/>
        <w:rPr>
          <w:rFonts w:cs="Arial"/>
          <w:b/>
          <w:sz w:val="20"/>
          <w:szCs w:val="20"/>
        </w:rPr>
      </w:pPr>
      <w:r w:rsidRPr="00D34E79">
        <w:rPr>
          <w:sz w:val="20"/>
          <w:szCs w:val="20"/>
        </w:rPr>
        <w:t>Zamawiający informuje, iż w związku z faktem, że przedmiot zamówienia jest współfinansowany ze środków UE, zastrzega sobi</w:t>
      </w:r>
      <w:r w:rsidR="00B17476" w:rsidRPr="00D34E79">
        <w:rPr>
          <w:sz w:val="20"/>
          <w:szCs w:val="20"/>
        </w:rPr>
        <w:t xml:space="preserve">e prawo że w przypadku </w:t>
      </w:r>
      <w:r w:rsidRPr="00D34E79">
        <w:rPr>
          <w:sz w:val="20"/>
          <w:szCs w:val="20"/>
          <w:u w:val="single"/>
        </w:rPr>
        <w:t>niezrealizowania z obiektywnych przyczyn niezależnych od Zamawiającego</w:t>
      </w:r>
      <w:r w:rsidRPr="00D34E79">
        <w:rPr>
          <w:sz w:val="20"/>
          <w:szCs w:val="20"/>
        </w:rPr>
        <w:t>, (np. w przypadku nie podpisania umowy</w:t>
      </w:r>
      <w:r w:rsidR="00E2785B" w:rsidRPr="00D34E79">
        <w:rPr>
          <w:sz w:val="20"/>
          <w:szCs w:val="20"/>
        </w:rPr>
        <w:t xml:space="preserve"> o dofinansowanie z Instytucją P</w:t>
      </w:r>
      <w:r w:rsidRPr="00D34E79">
        <w:rPr>
          <w:sz w:val="20"/>
          <w:szCs w:val="20"/>
        </w:rPr>
        <w:t>ośredniczącą lub nie otrzymania transzy środków finansowych na konto projektu) całości lub części zamówienia bez prawa regresu ze strony Wykonawcy.</w:t>
      </w:r>
    </w:p>
    <w:p w:rsidR="004D32B1" w:rsidRPr="00D34E79" w:rsidRDefault="004D32B1" w:rsidP="004D32B1">
      <w:pPr>
        <w:pStyle w:val="Akapitzlist"/>
        <w:spacing w:after="240" w:line="240" w:lineRule="auto"/>
        <w:ind w:left="426"/>
        <w:jc w:val="both"/>
        <w:rPr>
          <w:rFonts w:cs="Arial"/>
          <w:sz w:val="20"/>
          <w:szCs w:val="20"/>
        </w:rPr>
      </w:pPr>
    </w:p>
    <w:p w:rsidR="009C1B3C" w:rsidRPr="00D34E79" w:rsidRDefault="009C1B3C" w:rsidP="00C23BC4">
      <w:pPr>
        <w:pStyle w:val="Akapitzlist"/>
        <w:numPr>
          <w:ilvl w:val="0"/>
          <w:numId w:val="1"/>
        </w:numPr>
        <w:spacing w:after="240" w:line="240" w:lineRule="auto"/>
        <w:jc w:val="center"/>
        <w:rPr>
          <w:rFonts w:cs="Arial"/>
          <w:b/>
          <w:sz w:val="20"/>
          <w:szCs w:val="20"/>
        </w:rPr>
      </w:pPr>
      <w:r w:rsidRPr="00D34E79">
        <w:rPr>
          <w:b/>
          <w:sz w:val="20"/>
          <w:szCs w:val="20"/>
        </w:rPr>
        <w:t>OKRES I TERMIN WYKONANIA ZAMÓWIENIA</w:t>
      </w:r>
    </w:p>
    <w:p w:rsidR="0054382E" w:rsidRPr="00D34E79" w:rsidRDefault="0054382E" w:rsidP="0054382E">
      <w:pPr>
        <w:pStyle w:val="Akapitzlist"/>
        <w:spacing w:after="240" w:line="240" w:lineRule="auto"/>
        <w:rPr>
          <w:rFonts w:cs="Arial"/>
          <w:b/>
          <w:sz w:val="20"/>
          <w:szCs w:val="20"/>
        </w:rPr>
      </w:pPr>
    </w:p>
    <w:p w:rsidR="0048461C" w:rsidRPr="00D34E79" w:rsidRDefault="004F10D2" w:rsidP="00D56DD1">
      <w:pPr>
        <w:pStyle w:val="Akapitzlist"/>
        <w:numPr>
          <w:ilvl w:val="0"/>
          <w:numId w:val="5"/>
        </w:numPr>
        <w:spacing w:after="240" w:line="240" w:lineRule="auto"/>
        <w:ind w:left="426" w:hanging="426"/>
        <w:jc w:val="both"/>
        <w:rPr>
          <w:rFonts w:cs="Arial"/>
          <w:b/>
          <w:sz w:val="20"/>
          <w:szCs w:val="20"/>
        </w:rPr>
      </w:pPr>
      <w:r w:rsidRPr="00D34E79">
        <w:rPr>
          <w:sz w:val="20"/>
          <w:szCs w:val="20"/>
        </w:rPr>
        <w:t xml:space="preserve">Termin realizacji zamówienia: rozpoczęcie: od dnia zawarcia umowy z Wykonawcą do </w:t>
      </w:r>
      <w:r w:rsidR="00054667" w:rsidRPr="00D34E79">
        <w:rPr>
          <w:sz w:val="20"/>
          <w:szCs w:val="20"/>
        </w:rPr>
        <w:t>całkowitego zakończenia rozliczania projektu</w:t>
      </w:r>
      <w:r w:rsidR="00A31B13" w:rsidRPr="00D34E79">
        <w:rPr>
          <w:sz w:val="20"/>
          <w:szCs w:val="20"/>
        </w:rPr>
        <w:t xml:space="preserve"> z</w:t>
      </w:r>
      <w:r w:rsidR="00816570" w:rsidRPr="00D34E79">
        <w:rPr>
          <w:sz w:val="20"/>
          <w:szCs w:val="20"/>
        </w:rPr>
        <w:t xml:space="preserve"> Instytucją Zarządzającą, z tym</w:t>
      </w:r>
      <w:r w:rsidR="00A31B13" w:rsidRPr="00D34E79">
        <w:rPr>
          <w:sz w:val="20"/>
          <w:szCs w:val="20"/>
        </w:rPr>
        <w:t xml:space="preserve"> że faktyczny rzeczowy czas określony </w:t>
      </w:r>
      <w:r w:rsidR="00785E1A" w:rsidRPr="00D34E79">
        <w:rPr>
          <w:sz w:val="20"/>
          <w:szCs w:val="20"/>
        </w:rPr>
        <w:br/>
      </w:r>
      <w:r w:rsidR="00A31B13" w:rsidRPr="00D34E79">
        <w:rPr>
          <w:sz w:val="20"/>
          <w:szCs w:val="20"/>
        </w:rPr>
        <w:t>w umowie o dofinansowanie określony jest na 31.12.2020r.</w:t>
      </w:r>
    </w:p>
    <w:p w:rsidR="0042687A" w:rsidRPr="00D34E79" w:rsidRDefault="0042687A" w:rsidP="00D56DD1">
      <w:pPr>
        <w:pStyle w:val="Akapitzlist"/>
        <w:numPr>
          <w:ilvl w:val="0"/>
          <w:numId w:val="5"/>
        </w:numPr>
        <w:spacing w:after="240" w:line="240" w:lineRule="auto"/>
        <w:ind w:left="426" w:hanging="426"/>
        <w:jc w:val="both"/>
        <w:rPr>
          <w:rFonts w:cs="Arial"/>
          <w:b/>
          <w:sz w:val="20"/>
          <w:szCs w:val="20"/>
        </w:rPr>
      </w:pPr>
      <w:r w:rsidRPr="00D34E79">
        <w:rPr>
          <w:rStyle w:val="size"/>
          <w:rFonts w:cs="Arial"/>
          <w:sz w:val="20"/>
          <w:szCs w:val="20"/>
        </w:rPr>
        <w:t xml:space="preserve">Zgodnie z umową dotyczącą realizacji projektu, w terminie 30 dni kalendarzowych od zakończenia projektu wyznaczonego na 31.12.2020 r. Wykonawca zobowiązany jest przygotować i złożyć końcowy wniosek </w:t>
      </w:r>
      <w:r w:rsidRPr="00D34E79">
        <w:rPr>
          <w:rStyle w:val="size"/>
          <w:rFonts w:cs="Arial"/>
          <w:sz w:val="20"/>
          <w:szCs w:val="20"/>
        </w:rPr>
        <w:br/>
        <w:t>o płatność. W związku z tym, Wykonawca stawi się w terminie i miejscu wyznaczonym przez zamawiającego w celu sporządzenia końcowego wniosku o płatność. Wykonawcy nie przysługuje dodatkowe wynagrodzenie za świadczenia usługi w tym zakresie.</w:t>
      </w:r>
    </w:p>
    <w:p w:rsidR="0090005D" w:rsidRPr="00D34E79" w:rsidRDefault="004F10D2" w:rsidP="00D56DD1">
      <w:pPr>
        <w:pStyle w:val="Akapitzlist"/>
        <w:numPr>
          <w:ilvl w:val="0"/>
          <w:numId w:val="5"/>
        </w:numPr>
        <w:spacing w:after="240" w:line="240" w:lineRule="auto"/>
        <w:ind w:left="426" w:hanging="426"/>
        <w:jc w:val="both"/>
        <w:rPr>
          <w:rFonts w:cs="Arial"/>
          <w:b/>
          <w:sz w:val="20"/>
          <w:szCs w:val="20"/>
        </w:rPr>
      </w:pPr>
      <w:r w:rsidRPr="00D34E79">
        <w:rPr>
          <w:sz w:val="20"/>
          <w:szCs w:val="20"/>
        </w:rPr>
        <w:lastRenderedPageBreak/>
        <w:t>Umowa o świadczenie usługi z Wykonawcą zamówienia zostanie zawarta niezwłocznie po wy</w:t>
      </w:r>
      <w:r w:rsidR="00E2785B" w:rsidRPr="00D34E79">
        <w:rPr>
          <w:sz w:val="20"/>
          <w:szCs w:val="20"/>
        </w:rPr>
        <w:t>borze oferty najkorzystniejszej</w:t>
      </w:r>
      <w:r w:rsidRPr="00D34E79">
        <w:rPr>
          <w:sz w:val="20"/>
          <w:szCs w:val="20"/>
        </w:rPr>
        <w:t>, przy zachowaniu przepisów ustawy w tym zakresie.</w:t>
      </w:r>
    </w:p>
    <w:p w:rsidR="0048461C" w:rsidRPr="00D34E79" w:rsidRDefault="004F10D2" w:rsidP="00C23BC4">
      <w:pPr>
        <w:pStyle w:val="Nagwek"/>
        <w:numPr>
          <w:ilvl w:val="0"/>
          <w:numId w:val="1"/>
        </w:numPr>
        <w:jc w:val="center"/>
        <w:rPr>
          <w:rFonts w:asciiTheme="minorHAnsi" w:hAnsiTheme="minorHAnsi" w:cs="Arial"/>
          <w:b/>
          <w:sz w:val="20"/>
          <w:szCs w:val="20"/>
        </w:rPr>
      </w:pPr>
      <w:r w:rsidRPr="00D34E79">
        <w:rPr>
          <w:b/>
          <w:sz w:val="20"/>
          <w:szCs w:val="20"/>
        </w:rPr>
        <w:t xml:space="preserve">WARUNKI </w:t>
      </w:r>
      <w:r w:rsidR="0044512A" w:rsidRPr="00D34E79">
        <w:rPr>
          <w:b/>
          <w:sz w:val="20"/>
          <w:szCs w:val="20"/>
        </w:rPr>
        <w:t xml:space="preserve">UDZIAŁU W POSTĘPOWANIU </w:t>
      </w:r>
      <w:r w:rsidR="00715D62" w:rsidRPr="00D34E79">
        <w:rPr>
          <w:b/>
          <w:sz w:val="20"/>
          <w:szCs w:val="20"/>
        </w:rPr>
        <w:t>ORAZ OPIS SPOSOBU DOKONYWANIA OCENY SPEŁNIENIA TYCH WARUNKÓW</w:t>
      </w:r>
    </w:p>
    <w:p w:rsidR="004F10D2" w:rsidRPr="00D34E79" w:rsidRDefault="004F10D2" w:rsidP="004F10D2">
      <w:pPr>
        <w:pStyle w:val="Nagwek"/>
        <w:rPr>
          <w:b/>
          <w:sz w:val="20"/>
          <w:szCs w:val="20"/>
        </w:rPr>
      </w:pPr>
    </w:p>
    <w:p w:rsidR="004F10D2" w:rsidRPr="00D34E79" w:rsidRDefault="000B7BD0" w:rsidP="00D56DD1">
      <w:pPr>
        <w:pStyle w:val="Nagwek"/>
        <w:numPr>
          <w:ilvl w:val="0"/>
          <w:numId w:val="6"/>
        </w:numPr>
        <w:ind w:left="426" w:hanging="426"/>
        <w:jc w:val="both"/>
        <w:rPr>
          <w:b/>
          <w:sz w:val="20"/>
          <w:szCs w:val="20"/>
        </w:rPr>
      </w:pPr>
      <w:r w:rsidRPr="00D34E79">
        <w:rPr>
          <w:sz w:val="20"/>
          <w:szCs w:val="20"/>
        </w:rPr>
        <w:t>O udzielenie zamówienia mog</w:t>
      </w:r>
      <w:r w:rsidR="00FC5705" w:rsidRPr="00D34E79">
        <w:rPr>
          <w:sz w:val="20"/>
          <w:szCs w:val="20"/>
        </w:rPr>
        <w:t>ą ubiegać się Wykonawcy, którzy nie podlega</w:t>
      </w:r>
      <w:r w:rsidR="004D246F" w:rsidRPr="00D34E79">
        <w:rPr>
          <w:sz w:val="20"/>
          <w:szCs w:val="20"/>
        </w:rPr>
        <w:t>ją</w:t>
      </w:r>
      <w:r w:rsidR="00FC5705" w:rsidRPr="00D34E79">
        <w:rPr>
          <w:sz w:val="20"/>
          <w:szCs w:val="20"/>
        </w:rPr>
        <w:t xml:space="preserve"> wykluczeniu  z postępowania, w okolicznościach, o których mowa w:</w:t>
      </w:r>
    </w:p>
    <w:p w:rsidR="00B94C9C" w:rsidRPr="00D34E79" w:rsidRDefault="00B94C9C" w:rsidP="00396169">
      <w:pPr>
        <w:pStyle w:val="Nagwek"/>
        <w:numPr>
          <w:ilvl w:val="0"/>
          <w:numId w:val="48"/>
        </w:numPr>
        <w:jc w:val="both"/>
        <w:rPr>
          <w:b/>
          <w:sz w:val="20"/>
          <w:szCs w:val="20"/>
        </w:rPr>
      </w:pPr>
      <w:r w:rsidRPr="00D34E79">
        <w:rPr>
          <w:sz w:val="20"/>
          <w:szCs w:val="20"/>
        </w:rPr>
        <w:t xml:space="preserve">art. 24 ust. 1 pkt 12 - 23 </w:t>
      </w:r>
      <w:r w:rsidR="00FC5705" w:rsidRPr="00D34E79">
        <w:rPr>
          <w:sz w:val="20"/>
          <w:szCs w:val="20"/>
        </w:rPr>
        <w:t>Ustawy</w:t>
      </w:r>
      <w:r w:rsidR="00242F58" w:rsidRPr="00D34E79">
        <w:rPr>
          <w:sz w:val="20"/>
          <w:szCs w:val="20"/>
        </w:rPr>
        <w:t xml:space="preserve"> </w:t>
      </w:r>
      <w:r w:rsidR="004D246F" w:rsidRPr="00D34E79">
        <w:rPr>
          <w:sz w:val="20"/>
          <w:szCs w:val="20"/>
        </w:rPr>
        <w:t>Pzp</w:t>
      </w:r>
    </w:p>
    <w:p w:rsidR="000B7BD0" w:rsidRPr="00D34E79" w:rsidRDefault="00242F58" w:rsidP="00396169">
      <w:pPr>
        <w:pStyle w:val="Nagwek"/>
        <w:numPr>
          <w:ilvl w:val="0"/>
          <w:numId w:val="48"/>
        </w:numPr>
        <w:jc w:val="both"/>
        <w:rPr>
          <w:b/>
          <w:sz w:val="20"/>
          <w:szCs w:val="20"/>
        </w:rPr>
      </w:pPr>
      <w:r w:rsidRPr="00D34E79">
        <w:rPr>
          <w:sz w:val="20"/>
          <w:szCs w:val="20"/>
        </w:rPr>
        <w:t>art. 24 ust.</w:t>
      </w:r>
      <w:r w:rsidR="004D246F" w:rsidRPr="00D34E79">
        <w:rPr>
          <w:sz w:val="20"/>
          <w:szCs w:val="20"/>
        </w:rPr>
        <w:t xml:space="preserve"> </w:t>
      </w:r>
      <w:r w:rsidRPr="00D34E79">
        <w:rPr>
          <w:sz w:val="20"/>
          <w:szCs w:val="20"/>
        </w:rPr>
        <w:t xml:space="preserve">5 pkt. </w:t>
      </w:r>
      <w:r w:rsidR="004D246F" w:rsidRPr="00D34E79">
        <w:rPr>
          <w:sz w:val="20"/>
          <w:szCs w:val="20"/>
        </w:rPr>
        <w:t xml:space="preserve">1, 2, 4, 8 </w:t>
      </w:r>
      <w:r w:rsidR="00FA3E3E" w:rsidRPr="00D34E79">
        <w:rPr>
          <w:sz w:val="20"/>
          <w:szCs w:val="20"/>
        </w:rPr>
        <w:t>Ustawy</w:t>
      </w:r>
      <w:r w:rsidR="004D246F" w:rsidRPr="00D34E79">
        <w:rPr>
          <w:sz w:val="20"/>
          <w:szCs w:val="20"/>
        </w:rPr>
        <w:t xml:space="preserve"> Pzp</w:t>
      </w:r>
      <w:r w:rsidR="004D246F" w:rsidRPr="00D34E79">
        <w:rPr>
          <w:rFonts w:asciiTheme="minorHAnsi" w:eastAsiaTheme="minorHAnsi" w:hAnsiTheme="minorHAnsi" w:cstheme="minorBidi"/>
          <w:lang w:eastAsia="en-US"/>
        </w:rPr>
        <w:t xml:space="preserve"> </w:t>
      </w:r>
      <w:r w:rsidR="004D246F" w:rsidRPr="00D34E79">
        <w:rPr>
          <w:sz w:val="20"/>
          <w:szCs w:val="20"/>
        </w:rPr>
        <w:t>wykluczeniu na tej podstawie podlega Wykonawca:</w:t>
      </w:r>
    </w:p>
    <w:p w:rsidR="00313207" w:rsidRPr="00D34E79" w:rsidRDefault="00313207" w:rsidP="004110A5">
      <w:pPr>
        <w:pStyle w:val="Nagwek"/>
        <w:ind w:left="426" w:firstLine="709"/>
        <w:jc w:val="both"/>
        <w:rPr>
          <w:sz w:val="20"/>
          <w:szCs w:val="20"/>
        </w:rPr>
      </w:pPr>
      <w:r w:rsidRPr="00D34E79">
        <w:rPr>
          <w:sz w:val="20"/>
          <w:szCs w:val="20"/>
        </w:rPr>
        <w:t xml:space="preserve">a) </w:t>
      </w:r>
      <w:r w:rsidR="004D246F" w:rsidRPr="00D34E79">
        <w:rPr>
          <w:sz w:val="20"/>
          <w:szCs w:val="20"/>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 1508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Prawo upadłościowe (Dz. U. z 2017 r. poz. 2344 z późn. zm.), </w:t>
      </w:r>
    </w:p>
    <w:p w:rsidR="00313207" w:rsidRPr="00D34E79" w:rsidRDefault="004D246F" w:rsidP="004110A5">
      <w:pPr>
        <w:pStyle w:val="Nagwek"/>
        <w:ind w:left="426" w:firstLine="709"/>
        <w:jc w:val="both"/>
        <w:rPr>
          <w:sz w:val="20"/>
          <w:szCs w:val="20"/>
        </w:rPr>
      </w:pPr>
      <w:r w:rsidRPr="00D34E79">
        <w:rPr>
          <w:sz w:val="20"/>
          <w:szCs w:val="20"/>
        </w:rPr>
        <w:t xml:space="preserve">b)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w:t>
      </w:r>
    </w:p>
    <w:p w:rsidR="00313207" w:rsidRPr="00D34E79" w:rsidRDefault="004D246F" w:rsidP="004110A5">
      <w:pPr>
        <w:pStyle w:val="Nagwek"/>
        <w:ind w:left="426" w:firstLine="709"/>
        <w:jc w:val="both"/>
        <w:rPr>
          <w:sz w:val="20"/>
          <w:szCs w:val="20"/>
        </w:rPr>
      </w:pPr>
      <w:r w:rsidRPr="00D34E79">
        <w:rPr>
          <w:sz w:val="20"/>
          <w:szCs w:val="20"/>
        </w:rPr>
        <w:t xml:space="preserve">c) który, z przyczyn leżących po jego stronie, nie wykonał albo nienależycie wykonał w istotnym stopniu wcześniejszą umowę w sprawie zamówienia publicznego lub umowę koncesji, zawartą z zamawiającym, o którym mowa w art. 3 ust. 1 pkt 1 - 4 ustawy, co doprowadziło do rozwiązania umowy lub zasądzenia odszkodowania, </w:t>
      </w:r>
    </w:p>
    <w:p w:rsidR="004D246F" w:rsidRPr="00D34E79" w:rsidRDefault="004D246F" w:rsidP="004110A5">
      <w:pPr>
        <w:pStyle w:val="Nagwek"/>
        <w:ind w:left="426" w:firstLine="709"/>
        <w:jc w:val="both"/>
        <w:rPr>
          <w:sz w:val="20"/>
          <w:szCs w:val="20"/>
        </w:rPr>
      </w:pPr>
      <w:r w:rsidRPr="00D34E79">
        <w:rPr>
          <w:sz w:val="20"/>
          <w:szCs w:val="20"/>
        </w:rPr>
        <w:t>d)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rsidR="004D246F" w:rsidRPr="00D34E79" w:rsidRDefault="004D246F" w:rsidP="003E4A66">
      <w:pPr>
        <w:pStyle w:val="Nagwek"/>
        <w:ind w:left="720"/>
        <w:jc w:val="both"/>
        <w:rPr>
          <w:b/>
          <w:sz w:val="20"/>
          <w:szCs w:val="20"/>
        </w:rPr>
      </w:pPr>
    </w:p>
    <w:p w:rsidR="00971BD7" w:rsidRPr="00D34E79" w:rsidRDefault="00FA3E3E" w:rsidP="00D56DD1">
      <w:pPr>
        <w:pStyle w:val="Nagwek"/>
        <w:numPr>
          <w:ilvl w:val="0"/>
          <w:numId w:val="6"/>
        </w:numPr>
        <w:ind w:left="426" w:hanging="426"/>
        <w:jc w:val="both"/>
        <w:rPr>
          <w:sz w:val="20"/>
          <w:szCs w:val="20"/>
        </w:rPr>
      </w:pPr>
      <w:r w:rsidRPr="00D34E79">
        <w:rPr>
          <w:sz w:val="20"/>
          <w:szCs w:val="20"/>
        </w:rPr>
        <w:t>Ponadto o</w:t>
      </w:r>
      <w:r w:rsidR="00971BD7" w:rsidRPr="00D34E79">
        <w:rPr>
          <w:sz w:val="20"/>
          <w:szCs w:val="20"/>
        </w:rPr>
        <w:t xml:space="preserve"> udzielenie zamówienia mogą ubiegać się Wykonawcy, którzy spełniają określone przez Zamawiającego w ogłoszeniu o zamówieniu oraz w n</w:t>
      </w:r>
      <w:r w:rsidR="00453ADF" w:rsidRPr="00D34E79">
        <w:rPr>
          <w:sz w:val="20"/>
          <w:szCs w:val="20"/>
        </w:rPr>
        <w:t xml:space="preserve">iniejszej SIWZ warunki udziału </w:t>
      </w:r>
      <w:r w:rsidR="00971BD7" w:rsidRPr="00D34E79">
        <w:rPr>
          <w:sz w:val="20"/>
          <w:szCs w:val="20"/>
        </w:rPr>
        <w:t>w postępowaniu</w:t>
      </w:r>
      <w:r w:rsidRPr="00D34E79">
        <w:rPr>
          <w:sz w:val="20"/>
          <w:szCs w:val="20"/>
        </w:rPr>
        <w:t xml:space="preserve"> </w:t>
      </w:r>
      <w:r w:rsidR="00453ADF" w:rsidRPr="00D34E79">
        <w:rPr>
          <w:sz w:val="20"/>
          <w:szCs w:val="20"/>
        </w:rPr>
        <w:br/>
      </w:r>
      <w:r w:rsidRPr="00D34E79">
        <w:rPr>
          <w:sz w:val="20"/>
          <w:szCs w:val="20"/>
        </w:rPr>
        <w:t xml:space="preserve">(art. 22 ust. </w:t>
      </w:r>
      <w:r w:rsidR="0012265D" w:rsidRPr="00D34E79">
        <w:rPr>
          <w:sz w:val="20"/>
          <w:szCs w:val="20"/>
        </w:rPr>
        <w:t>1, 1a</w:t>
      </w:r>
      <w:r w:rsidRPr="00D34E79">
        <w:rPr>
          <w:sz w:val="20"/>
          <w:szCs w:val="20"/>
        </w:rPr>
        <w:t xml:space="preserve"> i 1b Ustawy)</w:t>
      </w:r>
      <w:r w:rsidR="00971BD7" w:rsidRPr="00D34E79">
        <w:rPr>
          <w:sz w:val="20"/>
          <w:szCs w:val="20"/>
        </w:rPr>
        <w:t>, dotyczące:</w:t>
      </w:r>
    </w:p>
    <w:p w:rsidR="007F007A" w:rsidRPr="00D34E79" w:rsidRDefault="00971BD7" w:rsidP="00396169">
      <w:pPr>
        <w:pStyle w:val="Nagwek"/>
        <w:numPr>
          <w:ilvl w:val="0"/>
          <w:numId w:val="30"/>
        </w:numPr>
        <w:jc w:val="both"/>
        <w:rPr>
          <w:sz w:val="20"/>
          <w:szCs w:val="20"/>
        </w:rPr>
      </w:pPr>
      <w:r w:rsidRPr="00D34E79">
        <w:rPr>
          <w:sz w:val="20"/>
          <w:szCs w:val="20"/>
        </w:rPr>
        <w:t xml:space="preserve">kompetencji lub uprawnień do prowadzenia określonej działalności zawodowej, o ile wynika to </w:t>
      </w:r>
      <w:r w:rsidR="00430D47" w:rsidRPr="00D34E79">
        <w:rPr>
          <w:sz w:val="20"/>
          <w:szCs w:val="20"/>
        </w:rPr>
        <w:br/>
      </w:r>
      <w:r w:rsidRPr="00D34E79">
        <w:rPr>
          <w:sz w:val="20"/>
          <w:szCs w:val="20"/>
        </w:rPr>
        <w:t>z odrębnych przepisów</w:t>
      </w:r>
    </w:p>
    <w:p w:rsidR="007F007A" w:rsidRPr="00D34E79" w:rsidRDefault="00875CC7" w:rsidP="007F007A">
      <w:pPr>
        <w:pStyle w:val="Nagwek"/>
        <w:ind w:left="720"/>
        <w:jc w:val="both"/>
        <w:rPr>
          <w:rFonts w:cs="Calibri"/>
          <w:sz w:val="20"/>
          <w:szCs w:val="20"/>
        </w:rPr>
      </w:pPr>
      <w:r w:rsidRPr="00D34E79">
        <w:rPr>
          <w:rFonts w:cs="Calibri"/>
          <w:sz w:val="20"/>
          <w:szCs w:val="20"/>
        </w:rPr>
        <w:t>Określenie warunków: Zamawiający nie precyzuje w tym zakresie żadnych wymagań, których spełnianie Wykonawca zobowiązany jest wykazać w sposób szczegółowy.</w:t>
      </w:r>
    </w:p>
    <w:p w:rsidR="007F007A" w:rsidRPr="00D34E79" w:rsidRDefault="00971BD7" w:rsidP="00396169">
      <w:pPr>
        <w:pStyle w:val="Nagwek"/>
        <w:numPr>
          <w:ilvl w:val="0"/>
          <w:numId w:val="30"/>
        </w:numPr>
        <w:jc w:val="both"/>
        <w:rPr>
          <w:rFonts w:cs="Calibri"/>
          <w:sz w:val="20"/>
          <w:szCs w:val="20"/>
        </w:rPr>
      </w:pPr>
      <w:r w:rsidRPr="00D34E79">
        <w:rPr>
          <w:sz w:val="20"/>
          <w:szCs w:val="20"/>
        </w:rPr>
        <w:t>sytuacji ekonomicznej lub finansowej</w:t>
      </w:r>
      <w:r w:rsidR="00B11C77" w:rsidRPr="00D34E79">
        <w:rPr>
          <w:sz w:val="20"/>
          <w:szCs w:val="20"/>
        </w:rPr>
        <w:t xml:space="preserve"> </w:t>
      </w:r>
    </w:p>
    <w:p w:rsidR="007F007A" w:rsidRPr="00D34E79" w:rsidRDefault="00875CC7" w:rsidP="007F007A">
      <w:pPr>
        <w:pStyle w:val="Nagwek"/>
        <w:ind w:left="720"/>
        <w:jc w:val="both"/>
        <w:rPr>
          <w:rFonts w:cs="Calibri"/>
          <w:sz w:val="20"/>
          <w:szCs w:val="20"/>
        </w:rPr>
      </w:pPr>
      <w:r w:rsidRPr="00D34E79">
        <w:rPr>
          <w:rFonts w:cs="Calibri"/>
          <w:sz w:val="20"/>
          <w:szCs w:val="20"/>
        </w:rPr>
        <w:t>Określenie warunków: Zamawiający nie precyzuje w tym zakresie żadnych wymagań, których spełnianie Wykonawca zobowiązany jest wykazać w sposób szczegółowy.</w:t>
      </w:r>
    </w:p>
    <w:p w:rsidR="00971BD7" w:rsidRPr="00D34E79" w:rsidRDefault="00971BD7" w:rsidP="00396169">
      <w:pPr>
        <w:pStyle w:val="Nagwek"/>
        <w:numPr>
          <w:ilvl w:val="0"/>
          <w:numId w:val="30"/>
        </w:numPr>
        <w:jc w:val="both"/>
        <w:rPr>
          <w:rFonts w:cs="Calibri"/>
          <w:sz w:val="20"/>
          <w:szCs w:val="20"/>
        </w:rPr>
      </w:pPr>
      <w:r w:rsidRPr="00D34E79">
        <w:rPr>
          <w:sz w:val="20"/>
          <w:szCs w:val="20"/>
        </w:rPr>
        <w:t>zdolności technicznej lub zawodowej</w:t>
      </w:r>
      <w:r w:rsidR="00B11C77" w:rsidRPr="00D34E79">
        <w:rPr>
          <w:sz w:val="20"/>
          <w:szCs w:val="20"/>
        </w:rPr>
        <w:t xml:space="preserve"> </w:t>
      </w:r>
    </w:p>
    <w:p w:rsidR="009C10C5" w:rsidRPr="00D34E79" w:rsidRDefault="009C10C5" w:rsidP="007F007A">
      <w:pPr>
        <w:pStyle w:val="Nagwek"/>
        <w:ind w:left="720"/>
        <w:jc w:val="both"/>
        <w:rPr>
          <w:rFonts w:cs="Calibri"/>
          <w:sz w:val="20"/>
          <w:szCs w:val="20"/>
        </w:rPr>
      </w:pPr>
      <w:r w:rsidRPr="00D34E79">
        <w:rPr>
          <w:rFonts w:cs="Calibri"/>
          <w:sz w:val="20"/>
          <w:szCs w:val="20"/>
        </w:rPr>
        <w:t>Określenie warunków: Zamawiający stawia minimalne warunki dotyczące wykształcenia, kwalifikacji zawodowych, doświadczenia potencjału technicznego Wykonawcy lub osób skierowanych przez Wykonawcę do realizacji zamówienia, umożliwiające realizację zamówienia na odpowiednim poziomie jakości.   Zamawiający uzna ww. warunek za spełniony, jeżeli Wykonawca wykaże</w:t>
      </w:r>
      <w:r w:rsidR="00F732A7" w:rsidRPr="00D34E79">
        <w:rPr>
          <w:rFonts w:cs="Calibri"/>
          <w:sz w:val="20"/>
          <w:szCs w:val="20"/>
        </w:rPr>
        <w:t xml:space="preserve">, że </w:t>
      </w:r>
      <w:r w:rsidRPr="00D34E79">
        <w:rPr>
          <w:sz w:val="20"/>
          <w:szCs w:val="20"/>
        </w:rPr>
        <w:t xml:space="preserve">dysponuje do realizacji każdej części zamówienia, </w:t>
      </w:r>
      <w:r w:rsidR="00F732A7" w:rsidRPr="00D34E79">
        <w:rPr>
          <w:sz w:val="20"/>
          <w:szCs w:val="20"/>
        </w:rPr>
        <w:t>osobami  spełniającymi</w:t>
      </w:r>
      <w:r w:rsidRPr="00D34E79">
        <w:rPr>
          <w:sz w:val="20"/>
          <w:szCs w:val="20"/>
        </w:rPr>
        <w:t xml:space="preserve">  warunki</w:t>
      </w:r>
      <w:r w:rsidR="00F732A7" w:rsidRPr="00D34E79">
        <w:rPr>
          <w:sz w:val="20"/>
          <w:szCs w:val="20"/>
        </w:rPr>
        <w:t xml:space="preserve"> odnośnie każdego </w:t>
      </w:r>
      <w:r w:rsidRPr="00D34E79">
        <w:rPr>
          <w:sz w:val="20"/>
          <w:szCs w:val="20"/>
        </w:rPr>
        <w:t xml:space="preserve">stanowiska, przy czym </w:t>
      </w:r>
      <w:r w:rsidRPr="00D34E79">
        <w:rPr>
          <w:rFonts w:cs="Calibri"/>
          <w:sz w:val="20"/>
          <w:szCs w:val="20"/>
        </w:rPr>
        <w:t>wszystkie wymagania dla osoby na danym stanowisku muszą być spełnione łącznie:</w:t>
      </w:r>
    </w:p>
    <w:p w:rsidR="00F63C65" w:rsidRPr="00D34E79" w:rsidRDefault="00F63C65" w:rsidP="007F007A">
      <w:pPr>
        <w:pStyle w:val="Nagwek"/>
        <w:ind w:left="709"/>
        <w:jc w:val="both"/>
        <w:rPr>
          <w:rFonts w:cs="Calibri"/>
          <w:sz w:val="20"/>
          <w:szCs w:val="20"/>
          <w:u w:val="single"/>
        </w:rPr>
      </w:pPr>
      <w:r w:rsidRPr="00D34E79">
        <w:rPr>
          <w:rFonts w:cs="Calibri"/>
          <w:sz w:val="20"/>
          <w:szCs w:val="20"/>
          <w:u w:val="single"/>
        </w:rPr>
        <w:t xml:space="preserve">Poniższe wymagania dotyczą wszystkich części zamówienia. </w:t>
      </w:r>
    </w:p>
    <w:p w:rsidR="00B10E38" w:rsidRPr="00D34E79" w:rsidRDefault="00F63C65" w:rsidP="00B10E38">
      <w:pPr>
        <w:pStyle w:val="Nagwek"/>
        <w:ind w:left="709"/>
        <w:jc w:val="both"/>
        <w:rPr>
          <w:rFonts w:cs="Calibri"/>
          <w:sz w:val="20"/>
          <w:szCs w:val="20"/>
        </w:rPr>
      </w:pPr>
      <w:r w:rsidRPr="00D34E79">
        <w:rPr>
          <w:rFonts w:cs="Calibri"/>
          <w:sz w:val="20"/>
          <w:szCs w:val="20"/>
        </w:rPr>
        <w:t xml:space="preserve">O udzielenie zamówienia mogą się  ubiegać Wykonawcy, którzy spełniają warunek dysponowania osobami zdolnymi do wykonania zamówienia. </w:t>
      </w:r>
      <w:r w:rsidR="00B10E38" w:rsidRPr="00D34E79">
        <w:rPr>
          <w:rFonts w:cs="Calibri"/>
          <w:sz w:val="20"/>
          <w:szCs w:val="20"/>
        </w:rPr>
        <w:t>Wykonawca musi wykazać, że w trakcie realizacji zamówienia</w:t>
      </w:r>
      <w:r w:rsidR="002516D8" w:rsidRPr="00D34E79">
        <w:rPr>
          <w:rFonts w:cs="Calibri"/>
          <w:sz w:val="20"/>
          <w:szCs w:val="20"/>
        </w:rPr>
        <w:t xml:space="preserve"> do każdej części</w:t>
      </w:r>
      <w:r w:rsidR="00B10E38" w:rsidRPr="00D34E79">
        <w:rPr>
          <w:rFonts w:cs="Calibri"/>
          <w:sz w:val="20"/>
          <w:szCs w:val="20"/>
        </w:rPr>
        <w:t xml:space="preserve"> dysponować będzie </w:t>
      </w:r>
      <w:r w:rsidR="002516D8" w:rsidRPr="00D34E79">
        <w:rPr>
          <w:rFonts w:cs="Calibri"/>
          <w:sz w:val="20"/>
          <w:szCs w:val="20"/>
        </w:rPr>
        <w:t xml:space="preserve">4-osobowym </w:t>
      </w:r>
      <w:r w:rsidR="00B10E38" w:rsidRPr="00D34E79">
        <w:rPr>
          <w:rFonts w:cs="Calibri"/>
          <w:sz w:val="20"/>
          <w:szCs w:val="20"/>
        </w:rPr>
        <w:t xml:space="preserve">zespołem, w skład którego wchodzić będą specjaliści posiadający wiedzę oraz doświadczenie niezbędne do realizacji projektu, w tym co najmniej osoby o następujących kwalifikacjach </w:t>
      </w:r>
      <w:r w:rsidR="002516D8" w:rsidRPr="00D34E79">
        <w:rPr>
          <w:rFonts w:cs="Calibri"/>
          <w:sz w:val="20"/>
          <w:szCs w:val="20"/>
        </w:rPr>
        <w:t>(wszystkie wymagania dla osoby</w:t>
      </w:r>
      <w:r w:rsidR="00B10E38" w:rsidRPr="00D34E79">
        <w:rPr>
          <w:rFonts w:cs="Calibri"/>
          <w:sz w:val="20"/>
          <w:szCs w:val="20"/>
        </w:rPr>
        <w:t xml:space="preserve"> na danym stanowisku muszą być spełnione łącznie):</w:t>
      </w:r>
    </w:p>
    <w:p w:rsidR="00B10E38" w:rsidRPr="00D34E79" w:rsidRDefault="00B10E38" w:rsidP="007F007A">
      <w:pPr>
        <w:pStyle w:val="Nagwek"/>
        <w:ind w:left="709"/>
        <w:jc w:val="both"/>
        <w:rPr>
          <w:rFonts w:cs="Calibri"/>
          <w:sz w:val="20"/>
          <w:szCs w:val="20"/>
        </w:rPr>
      </w:pPr>
    </w:p>
    <w:p w:rsidR="009C10C5" w:rsidRPr="00D34E79" w:rsidRDefault="00B10E38" w:rsidP="00396169">
      <w:pPr>
        <w:pStyle w:val="NormalnyWeb"/>
        <w:numPr>
          <w:ilvl w:val="0"/>
          <w:numId w:val="49"/>
        </w:numPr>
        <w:jc w:val="both"/>
        <w:rPr>
          <w:rFonts w:asciiTheme="minorHAnsi" w:hAnsiTheme="minorHAnsi" w:cstheme="minorHAnsi"/>
          <w:sz w:val="20"/>
          <w:szCs w:val="20"/>
        </w:rPr>
      </w:pPr>
      <w:r w:rsidRPr="00D34E79">
        <w:rPr>
          <w:rFonts w:asciiTheme="minorHAnsi" w:hAnsiTheme="minorHAnsi"/>
          <w:b/>
          <w:sz w:val="20"/>
          <w:szCs w:val="20"/>
          <w:shd w:val="clear" w:color="auto" w:fill="FFFFFF" w:themeFill="background1"/>
        </w:rPr>
        <w:t>Koordynator</w:t>
      </w:r>
      <w:r w:rsidR="00F63C65" w:rsidRPr="00D34E79">
        <w:rPr>
          <w:rFonts w:asciiTheme="minorHAnsi" w:hAnsiTheme="minorHAnsi"/>
          <w:b/>
          <w:sz w:val="20"/>
          <w:szCs w:val="20"/>
          <w:shd w:val="clear" w:color="auto" w:fill="FFFFFF" w:themeFill="background1"/>
        </w:rPr>
        <w:t xml:space="preserve"> projektu</w:t>
      </w:r>
      <w:r w:rsidR="009C10C5" w:rsidRPr="00D34E79">
        <w:rPr>
          <w:rFonts w:asciiTheme="minorHAnsi" w:hAnsiTheme="minorHAnsi"/>
          <w:b/>
          <w:sz w:val="20"/>
          <w:szCs w:val="20"/>
          <w:shd w:val="clear" w:color="auto" w:fill="FFFFFF" w:themeFill="background1"/>
        </w:rPr>
        <w:t>:</w:t>
      </w:r>
      <w:r w:rsidR="00F63C65" w:rsidRPr="00D34E79">
        <w:rPr>
          <w:rFonts w:asciiTheme="minorHAnsi" w:hAnsiTheme="minorHAnsi"/>
          <w:b/>
          <w:sz w:val="20"/>
          <w:szCs w:val="20"/>
          <w:shd w:val="clear" w:color="auto" w:fill="FFFFFF" w:themeFill="background1"/>
        </w:rPr>
        <w:t xml:space="preserve"> </w:t>
      </w:r>
    </w:p>
    <w:p w:rsidR="009C10C5" w:rsidRPr="00D34E79" w:rsidRDefault="009C10C5" w:rsidP="00396169">
      <w:pPr>
        <w:pStyle w:val="NormalnyWeb"/>
        <w:numPr>
          <w:ilvl w:val="0"/>
          <w:numId w:val="50"/>
        </w:numPr>
        <w:ind w:left="1418" w:hanging="284"/>
        <w:jc w:val="both"/>
        <w:rPr>
          <w:rFonts w:asciiTheme="minorHAnsi" w:hAnsiTheme="minorHAnsi" w:cstheme="minorHAnsi"/>
          <w:sz w:val="20"/>
          <w:szCs w:val="20"/>
        </w:rPr>
      </w:pPr>
      <w:r w:rsidRPr="00D34E79">
        <w:rPr>
          <w:rFonts w:asciiTheme="minorHAnsi" w:hAnsiTheme="minorHAnsi" w:cstheme="minorHAnsi"/>
          <w:sz w:val="20"/>
          <w:szCs w:val="20"/>
        </w:rPr>
        <w:t>posiada wykształcenie wyższe,</w:t>
      </w:r>
    </w:p>
    <w:p w:rsidR="009C10C5" w:rsidRPr="00D34E79" w:rsidRDefault="009C10C5" w:rsidP="00396169">
      <w:pPr>
        <w:pStyle w:val="NormalnyWeb"/>
        <w:numPr>
          <w:ilvl w:val="0"/>
          <w:numId w:val="50"/>
        </w:numPr>
        <w:ind w:left="1418" w:hanging="284"/>
        <w:jc w:val="both"/>
        <w:rPr>
          <w:rFonts w:asciiTheme="minorHAnsi" w:hAnsiTheme="minorHAnsi" w:cstheme="minorHAnsi"/>
          <w:sz w:val="20"/>
          <w:szCs w:val="20"/>
        </w:rPr>
      </w:pPr>
      <w:r w:rsidRPr="00D34E79">
        <w:rPr>
          <w:rFonts w:asciiTheme="minorHAnsi" w:hAnsiTheme="minorHAnsi" w:cstheme="minorHAnsi"/>
          <w:sz w:val="20"/>
          <w:szCs w:val="20"/>
        </w:rPr>
        <w:t xml:space="preserve">posiada co najmniej </w:t>
      </w:r>
      <w:r w:rsidR="00785FFE" w:rsidRPr="00D34E79">
        <w:rPr>
          <w:rFonts w:asciiTheme="minorHAnsi" w:hAnsiTheme="minorHAnsi" w:cstheme="minorHAnsi"/>
          <w:sz w:val="20"/>
          <w:szCs w:val="20"/>
        </w:rPr>
        <w:t>2</w:t>
      </w:r>
      <w:r w:rsidRPr="00D34E79">
        <w:rPr>
          <w:rFonts w:asciiTheme="minorHAnsi" w:hAnsiTheme="minorHAnsi" w:cstheme="minorHAnsi"/>
          <w:sz w:val="20"/>
          <w:szCs w:val="20"/>
        </w:rPr>
        <w:t>-letnie doświadczenie w koordynowaniu projektów współfinansowanych z EFS lub EFRR, w których pełnił funkcję kierownika/koordynatora</w:t>
      </w:r>
    </w:p>
    <w:p w:rsidR="00785FFE" w:rsidRPr="00D34E79" w:rsidRDefault="009C10C5" w:rsidP="00E9404F">
      <w:pPr>
        <w:pStyle w:val="NormalnyWeb"/>
        <w:numPr>
          <w:ilvl w:val="0"/>
          <w:numId w:val="50"/>
        </w:numPr>
        <w:ind w:left="1418" w:hanging="284"/>
        <w:jc w:val="both"/>
        <w:rPr>
          <w:rFonts w:asciiTheme="minorHAnsi" w:hAnsiTheme="minorHAnsi" w:cstheme="minorHAnsi"/>
          <w:sz w:val="20"/>
          <w:szCs w:val="20"/>
        </w:rPr>
      </w:pPr>
      <w:r w:rsidRPr="00D34E79">
        <w:rPr>
          <w:rFonts w:asciiTheme="minorHAnsi" w:hAnsiTheme="minorHAnsi" w:cstheme="minorHAnsi"/>
          <w:sz w:val="20"/>
          <w:szCs w:val="20"/>
        </w:rPr>
        <w:t xml:space="preserve">posiada co najmniej </w:t>
      </w:r>
      <w:r w:rsidR="00B0201B" w:rsidRPr="00D34E79">
        <w:rPr>
          <w:rFonts w:asciiTheme="minorHAnsi" w:hAnsiTheme="minorHAnsi" w:cstheme="minorHAnsi"/>
          <w:sz w:val="20"/>
          <w:szCs w:val="20"/>
        </w:rPr>
        <w:t>2</w:t>
      </w:r>
      <w:r w:rsidRPr="00D34E79">
        <w:rPr>
          <w:rFonts w:asciiTheme="minorHAnsi" w:hAnsiTheme="minorHAnsi" w:cstheme="minorHAnsi"/>
          <w:sz w:val="20"/>
          <w:szCs w:val="20"/>
        </w:rPr>
        <w:t>-letnie doświadczenie w zakresie sporządzania wniosków o płatność, w tym co najmniej rok pracy w systemie SL2014 w ramach projektów w</w:t>
      </w:r>
      <w:r w:rsidR="008D070C" w:rsidRPr="00D34E79">
        <w:rPr>
          <w:rFonts w:asciiTheme="minorHAnsi" w:hAnsiTheme="minorHAnsi" w:cstheme="minorHAnsi"/>
          <w:sz w:val="20"/>
          <w:szCs w:val="20"/>
        </w:rPr>
        <w:t>spółfinansowanych z UE</w:t>
      </w:r>
      <w:r w:rsidRPr="00D34E79">
        <w:rPr>
          <w:rFonts w:asciiTheme="minorHAnsi" w:hAnsiTheme="minorHAnsi" w:cstheme="minorHAnsi"/>
          <w:sz w:val="20"/>
          <w:szCs w:val="20"/>
        </w:rPr>
        <w:t>,</w:t>
      </w:r>
    </w:p>
    <w:p w:rsidR="009C10C5" w:rsidRPr="00D34E79" w:rsidRDefault="009C10C5" w:rsidP="00396169">
      <w:pPr>
        <w:pStyle w:val="NormalnyWeb"/>
        <w:numPr>
          <w:ilvl w:val="0"/>
          <w:numId w:val="50"/>
        </w:numPr>
        <w:ind w:left="1418" w:hanging="284"/>
        <w:jc w:val="both"/>
        <w:rPr>
          <w:rFonts w:asciiTheme="minorHAnsi" w:hAnsiTheme="minorHAnsi" w:cstheme="minorHAnsi"/>
          <w:sz w:val="20"/>
          <w:szCs w:val="20"/>
        </w:rPr>
      </w:pPr>
      <w:r w:rsidRPr="00D34E79">
        <w:rPr>
          <w:rFonts w:asciiTheme="minorHAnsi" w:hAnsiTheme="minorHAnsi" w:cstheme="minorHAnsi"/>
          <w:sz w:val="20"/>
          <w:szCs w:val="20"/>
        </w:rPr>
        <w:t xml:space="preserve">poświadczy znajomość procedur wymaganych przy realizacji projektów współfinansowanych  </w:t>
      </w:r>
      <w:r w:rsidRPr="00D34E79">
        <w:rPr>
          <w:rFonts w:asciiTheme="minorHAnsi" w:hAnsiTheme="minorHAnsi" w:cstheme="minorHAnsi"/>
          <w:sz w:val="20"/>
          <w:szCs w:val="20"/>
        </w:rPr>
        <w:br/>
        <w:t>z Europejskiego Funduszu Społecznego w ramach perspektywy finansowej 2014-2020,</w:t>
      </w:r>
    </w:p>
    <w:p w:rsidR="009C10C5" w:rsidRPr="00D34E79" w:rsidRDefault="009C10C5" w:rsidP="00396169">
      <w:pPr>
        <w:pStyle w:val="NormalnyWeb"/>
        <w:numPr>
          <w:ilvl w:val="0"/>
          <w:numId w:val="50"/>
        </w:numPr>
        <w:suppressAutoHyphens/>
        <w:autoSpaceDE w:val="0"/>
        <w:autoSpaceDN w:val="0"/>
        <w:adjustRightInd w:val="0"/>
        <w:ind w:left="1418" w:hanging="284"/>
        <w:jc w:val="both"/>
        <w:rPr>
          <w:rFonts w:asciiTheme="minorHAnsi" w:hAnsiTheme="minorHAnsi" w:cstheme="minorHAnsi"/>
          <w:sz w:val="20"/>
          <w:szCs w:val="20"/>
        </w:rPr>
      </w:pPr>
      <w:r w:rsidRPr="00D34E79">
        <w:rPr>
          <w:rFonts w:asciiTheme="minorHAnsi" w:hAnsiTheme="minorHAnsi" w:cstheme="minorHAnsi"/>
          <w:sz w:val="20"/>
          <w:szCs w:val="20"/>
        </w:rPr>
        <w:t>poświadczy umiejętność obsługi obsługa komputera - MS Office: Word, Excel, Power Point</w:t>
      </w:r>
    </w:p>
    <w:p w:rsidR="009C10C5" w:rsidRPr="00D34E79" w:rsidRDefault="009C10C5" w:rsidP="00396169">
      <w:pPr>
        <w:pStyle w:val="NormalnyWeb"/>
        <w:numPr>
          <w:ilvl w:val="0"/>
          <w:numId w:val="50"/>
        </w:numPr>
        <w:suppressAutoHyphens/>
        <w:autoSpaceDE w:val="0"/>
        <w:autoSpaceDN w:val="0"/>
        <w:adjustRightInd w:val="0"/>
        <w:ind w:left="1418" w:hanging="284"/>
        <w:jc w:val="both"/>
        <w:rPr>
          <w:rFonts w:cstheme="minorHAnsi"/>
          <w:sz w:val="20"/>
          <w:szCs w:val="20"/>
        </w:rPr>
      </w:pPr>
      <w:r w:rsidRPr="00D34E79">
        <w:rPr>
          <w:rFonts w:asciiTheme="minorHAnsi" w:hAnsiTheme="minorHAnsi" w:cstheme="minorHAnsi"/>
          <w:sz w:val="20"/>
          <w:szCs w:val="20"/>
        </w:rPr>
        <w:t xml:space="preserve">poświadczy udział w szkoleniu dotyczącym zasad realizacji projektów w ramach EFS 2014-2020 </w:t>
      </w:r>
      <w:r w:rsidRPr="00D34E79">
        <w:rPr>
          <w:rFonts w:asciiTheme="minorHAnsi" w:hAnsiTheme="minorHAnsi" w:cstheme="minorHAnsi"/>
          <w:sz w:val="20"/>
          <w:szCs w:val="20"/>
        </w:rPr>
        <w:br/>
        <w:t>i zasad ich rozliczania.</w:t>
      </w:r>
    </w:p>
    <w:p w:rsidR="008E20AF" w:rsidRPr="00D34E79" w:rsidRDefault="009C10C5" w:rsidP="00396169">
      <w:pPr>
        <w:pStyle w:val="NormalnyWeb"/>
        <w:numPr>
          <w:ilvl w:val="0"/>
          <w:numId w:val="50"/>
        </w:numPr>
        <w:suppressAutoHyphens/>
        <w:autoSpaceDE w:val="0"/>
        <w:autoSpaceDN w:val="0"/>
        <w:adjustRightInd w:val="0"/>
        <w:ind w:left="1418" w:hanging="284"/>
        <w:jc w:val="both"/>
        <w:rPr>
          <w:rStyle w:val="tekst1"/>
          <w:rFonts w:ascii="Times New Roman" w:hAnsi="Times New Roman" w:cstheme="minorHAnsi"/>
          <w:color w:val="auto"/>
          <w:sz w:val="20"/>
          <w:szCs w:val="20"/>
        </w:rPr>
      </w:pPr>
      <w:r w:rsidRPr="00D34E79">
        <w:rPr>
          <w:rFonts w:asciiTheme="minorHAnsi" w:hAnsiTheme="minorHAnsi" w:cstheme="minorHAnsi"/>
          <w:sz w:val="20"/>
          <w:szCs w:val="20"/>
        </w:rPr>
        <w:t xml:space="preserve"> jest </w:t>
      </w:r>
      <w:r w:rsidR="00F55BB5" w:rsidRPr="00D34E79">
        <w:rPr>
          <w:rStyle w:val="tekst1"/>
          <w:rFonts w:asciiTheme="minorHAnsi" w:hAnsiTheme="minorHAnsi"/>
          <w:color w:val="auto"/>
          <w:sz w:val="20"/>
          <w:szCs w:val="20"/>
        </w:rPr>
        <w:t>dyspozycyjny</w:t>
      </w:r>
      <w:r w:rsidR="0047556C" w:rsidRPr="00D34E79">
        <w:rPr>
          <w:rStyle w:val="tekst1"/>
          <w:rFonts w:asciiTheme="minorHAnsi" w:hAnsiTheme="minorHAnsi"/>
          <w:color w:val="auto"/>
          <w:sz w:val="20"/>
          <w:szCs w:val="20"/>
        </w:rPr>
        <w:t xml:space="preserve"> (</w:t>
      </w:r>
      <w:r w:rsidRPr="00D34E79">
        <w:rPr>
          <w:rStyle w:val="tekst1"/>
          <w:rFonts w:asciiTheme="minorHAnsi" w:hAnsiTheme="minorHAnsi"/>
          <w:color w:val="auto"/>
          <w:sz w:val="20"/>
          <w:szCs w:val="20"/>
        </w:rPr>
        <w:t>t.j. ma</w:t>
      </w:r>
      <w:r w:rsidR="00637025" w:rsidRPr="00D34E79">
        <w:rPr>
          <w:rStyle w:val="tekst1"/>
          <w:rFonts w:asciiTheme="minorHAnsi" w:hAnsiTheme="minorHAnsi"/>
          <w:color w:val="auto"/>
          <w:sz w:val="20"/>
          <w:szCs w:val="20"/>
        </w:rPr>
        <w:t xml:space="preserve"> </w:t>
      </w:r>
      <w:r w:rsidR="0047556C" w:rsidRPr="00D34E79">
        <w:rPr>
          <w:rStyle w:val="tekst1"/>
          <w:rFonts w:asciiTheme="minorHAnsi" w:hAnsiTheme="minorHAnsi"/>
          <w:color w:val="auto"/>
          <w:sz w:val="20"/>
          <w:szCs w:val="20"/>
        </w:rPr>
        <w:t>możliwość wykonywania zlec</w:t>
      </w:r>
      <w:r w:rsidR="00637025" w:rsidRPr="00D34E79">
        <w:rPr>
          <w:rStyle w:val="tekst1"/>
          <w:rFonts w:asciiTheme="minorHAnsi" w:hAnsiTheme="minorHAnsi"/>
          <w:color w:val="auto"/>
          <w:sz w:val="20"/>
          <w:szCs w:val="20"/>
        </w:rPr>
        <w:t xml:space="preserve">enia </w:t>
      </w:r>
      <w:r w:rsidR="0047556C" w:rsidRPr="00D34E79">
        <w:rPr>
          <w:rStyle w:val="tekst1"/>
          <w:rFonts w:asciiTheme="minorHAnsi" w:hAnsiTheme="minorHAnsi"/>
          <w:color w:val="auto"/>
          <w:sz w:val="20"/>
          <w:szCs w:val="20"/>
        </w:rPr>
        <w:t xml:space="preserve">w Biurze Projektu </w:t>
      </w:r>
      <w:r w:rsidR="00637025" w:rsidRPr="00D34E79">
        <w:rPr>
          <w:rStyle w:val="tekst1"/>
          <w:rFonts w:asciiTheme="minorHAnsi" w:hAnsiTheme="minorHAnsi"/>
          <w:color w:val="auto"/>
          <w:sz w:val="20"/>
          <w:szCs w:val="20"/>
        </w:rPr>
        <w:t xml:space="preserve">w czasie dostosowanym do potrzeb UP </w:t>
      </w:r>
      <w:r w:rsidR="0047556C" w:rsidRPr="00D34E79">
        <w:rPr>
          <w:rStyle w:val="tekst1"/>
          <w:rFonts w:asciiTheme="minorHAnsi" w:hAnsiTheme="minorHAnsi"/>
          <w:color w:val="auto"/>
          <w:sz w:val="20"/>
          <w:szCs w:val="20"/>
        </w:rPr>
        <w:t xml:space="preserve">oraz na każde wezwanie </w:t>
      </w:r>
      <w:r w:rsidR="00637025" w:rsidRPr="00D34E79">
        <w:rPr>
          <w:rStyle w:val="tekst1"/>
          <w:rFonts w:asciiTheme="minorHAnsi" w:hAnsiTheme="minorHAnsi"/>
          <w:color w:val="auto"/>
          <w:sz w:val="20"/>
          <w:szCs w:val="20"/>
        </w:rPr>
        <w:t>Zamawiającego</w:t>
      </w:r>
      <w:r w:rsidR="0047556C" w:rsidRPr="00D34E79">
        <w:rPr>
          <w:rStyle w:val="tekst1"/>
          <w:rFonts w:asciiTheme="minorHAnsi" w:hAnsiTheme="minorHAnsi"/>
          <w:color w:val="auto"/>
          <w:sz w:val="20"/>
          <w:szCs w:val="20"/>
        </w:rPr>
        <w:t>).</w:t>
      </w:r>
    </w:p>
    <w:p w:rsidR="009C10C5" w:rsidRPr="00D34E79" w:rsidRDefault="009C10C5" w:rsidP="009C10C5">
      <w:pPr>
        <w:pStyle w:val="NormalnyWeb"/>
        <w:suppressAutoHyphens/>
        <w:autoSpaceDE w:val="0"/>
        <w:autoSpaceDN w:val="0"/>
        <w:adjustRightInd w:val="0"/>
        <w:jc w:val="both"/>
        <w:rPr>
          <w:rFonts w:cstheme="minorHAnsi"/>
          <w:sz w:val="20"/>
          <w:szCs w:val="20"/>
        </w:rPr>
      </w:pPr>
    </w:p>
    <w:p w:rsidR="008D070C" w:rsidRPr="00D34E79" w:rsidRDefault="00616B7F" w:rsidP="00396169">
      <w:pPr>
        <w:pStyle w:val="Nagwek"/>
        <w:numPr>
          <w:ilvl w:val="0"/>
          <w:numId w:val="49"/>
        </w:numPr>
        <w:jc w:val="both"/>
        <w:rPr>
          <w:rFonts w:cs="Calibri"/>
          <w:sz w:val="20"/>
          <w:szCs w:val="20"/>
        </w:rPr>
      </w:pPr>
      <w:r w:rsidRPr="00D34E79">
        <w:rPr>
          <w:rFonts w:asciiTheme="minorHAnsi" w:hAnsiTheme="minorHAnsi"/>
          <w:b/>
          <w:sz w:val="20"/>
          <w:szCs w:val="20"/>
          <w:shd w:val="clear" w:color="auto" w:fill="FFFFFF" w:themeFill="background1"/>
        </w:rPr>
        <w:t>Asystenta k</w:t>
      </w:r>
      <w:r w:rsidR="00DF598C" w:rsidRPr="00D34E79">
        <w:rPr>
          <w:rFonts w:asciiTheme="minorHAnsi" w:hAnsiTheme="minorHAnsi"/>
          <w:b/>
          <w:sz w:val="20"/>
          <w:szCs w:val="20"/>
          <w:shd w:val="clear" w:color="auto" w:fill="FFFFFF" w:themeFill="background1"/>
        </w:rPr>
        <w:t>oordynatora projektu</w:t>
      </w:r>
      <w:r w:rsidR="008D070C" w:rsidRPr="00D34E79">
        <w:rPr>
          <w:rFonts w:asciiTheme="minorHAnsi" w:hAnsiTheme="minorHAnsi"/>
          <w:b/>
          <w:sz w:val="20"/>
          <w:szCs w:val="20"/>
          <w:shd w:val="clear" w:color="auto" w:fill="FFFFFF" w:themeFill="background1"/>
        </w:rPr>
        <w:t xml:space="preserve">: </w:t>
      </w:r>
      <w:r w:rsidR="00DF598C" w:rsidRPr="00D34E79">
        <w:rPr>
          <w:rFonts w:asciiTheme="minorHAnsi" w:hAnsiTheme="minorHAnsi"/>
          <w:sz w:val="20"/>
          <w:szCs w:val="20"/>
          <w:shd w:val="clear" w:color="auto" w:fill="FFFFFF" w:themeFill="background1"/>
        </w:rPr>
        <w:t xml:space="preserve"> </w:t>
      </w:r>
    </w:p>
    <w:p w:rsidR="008D070C" w:rsidRPr="00D34E79" w:rsidRDefault="008D070C" w:rsidP="00396169">
      <w:pPr>
        <w:pStyle w:val="NormalnyWeb"/>
        <w:numPr>
          <w:ilvl w:val="0"/>
          <w:numId w:val="53"/>
        </w:numPr>
        <w:ind w:left="1418" w:hanging="284"/>
        <w:jc w:val="both"/>
        <w:rPr>
          <w:rFonts w:asciiTheme="minorHAnsi" w:hAnsiTheme="minorHAnsi" w:cstheme="minorHAnsi"/>
          <w:sz w:val="20"/>
          <w:szCs w:val="20"/>
        </w:rPr>
      </w:pPr>
      <w:r w:rsidRPr="00D34E79">
        <w:rPr>
          <w:rFonts w:asciiTheme="minorHAnsi" w:hAnsiTheme="minorHAnsi" w:cstheme="minorHAnsi"/>
          <w:sz w:val="20"/>
          <w:szCs w:val="20"/>
        </w:rPr>
        <w:t>posiada wykształcenie wyższe,</w:t>
      </w:r>
    </w:p>
    <w:p w:rsidR="00B0201B" w:rsidRPr="00D34E79" w:rsidRDefault="008D070C" w:rsidP="00E9404F">
      <w:pPr>
        <w:pStyle w:val="NormalnyWeb"/>
        <w:numPr>
          <w:ilvl w:val="0"/>
          <w:numId w:val="53"/>
        </w:numPr>
        <w:ind w:left="1418" w:hanging="284"/>
        <w:jc w:val="both"/>
        <w:rPr>
          <w:rFonts w:asciiTheme="minorHAnsi" w:hAnsiTheme="minorHAnsi" w:cstheme="minorHAnsi"/>
          <w:sz w:val="20"/>
          <w:szCs w:val="20"/>
        </w:rPr>
      </w:pPr>
      <w:r w:rsidRPr="00D34E79">
        <w:rPr>
          <w:rFonts w:asciiTheme="minorHAnsi" w:hAnsiTheme="minorHAnsi" w:cstheme="minorHAnsi"/>
          <w:sz w:val="20"/>
          <w:szCs w:val="20"/>
        </w:rPr>
        <w:t xml:space="preserve">posiada co najmniej </w:t>
      </w:r>
      <w:r w:rsidR="00B0201B" w:rsidRPr="00D34E79">
        <w:rPr>
          <w:rFonts w:asciiTheme="minorHAnsi" w:hAnsiTheme="minorHAnsi" w:cstheme="minorHAnsi"/>
          <w:sz w:val="20"/>
          <w:szCs w:val="20"/>
        </w:rPr>
        <w:t>2</w:t>
      </w:r>
      <w:r w:rsidRPr="00D34E79">
        <w:rPr>
          <w:rFonts w:asciiTheme="minorHAnsi" w:hAnsiTheme="minorHAnsi" w:cstheme="minorHAnsi"/>
          <w:sz w:val="20"/>
          <w:szCs w:val="20"/>
        </w:rPr>
        <w:t>-letnie doświadczenie w zakresie sporządzania wniosków o płatność, w tym co najmniej rok pracy w systemie SL2014 w ramach pro</w:t>
      </w:r>
      <w:r w:rsidR="00E9404F" w:rsidRPr="00D34E79">
        <w:rPr>
          <w:rFonts w:asciiTheme="minorHAnsi" w:hAnsiTheme="minorHAnsi" w:cstheme="minorHAnsi"/>
          <w:sz w:val="20"/>
          <w:szCs w:val="20"/>
        </w:rPr>
        <w:t>jektów współfinansowanych z UE,</w:t>
      </w:r>
    </w:p>
    <w:p w:rsidR="008D070C" w:rsidRPr="00D34E79" w:rsidRDefault="008D070C" w:rsidP="00396169">
      <w:pPr>
        <w:pStyle w:val="NormalnyWeb"/>
        <w:numPr>
          <w:ilvl w:val="0"/>
          <w:numId w:val="53"/>
        </w:numPr>
        <w:ind w:left="1418" w:hanging="284"/>
        <w:jc w:val="both"/>
        <w:rPr>
          <w:rFonts w:asciiTheme="minorHAnsi" w:hAnsiTheme="minorHAnsi" w:cstheme="minorHAnsi"/>
          <w:sz w:val="20"/>
          <w:szCs w:val="20"/>
        </w:rPr>
      </w:pPr>
      <w:r w:rsidRPr="00D34E79">
        <w:rPr>
          <w:rFonts w:asciiTheme="minorHAnsi" w:hAnsiTheme="minorHAnsi" w:cstheme="minorHAnsi"/>
          <w:sz w:val="20"/>
          <w:szCs w:val="20"/>
        </w:rPr>
        <w:t xml:space="preserve">poświadczy znajomość procedur wymaganych przy realizacji projektów współfinansowanych  </w:t>
      </w:r>
      <w:r w:rsidRPr="00D34E79">
        <w:rPr>
          <w:rFonts w:asciiTheme="minorHAnsi" w:hAnsiTheme="minorHAnsi" w:cstheme="minorHAnsi"/>
          <w:sz w:val="20"/>
          <w:szCs w:val="20"/>
        </w:rPr>
        <w:br/>
        <w:t>z Europejskiego Funduszu Społecznego w ramach perspektywy finansowej 2014-2020,</w:t>
      </w:r>
    </w:p>
    <w:p w:rsidR="008D070C" w:rsidRPr="00D34E79" w:rsidRDefault="008D070C" w:rsidP="00396169">
      <w:pPr>
        <w:pStyle w:val="NormalnyWeb"/>
        <w:numPr>
          <w:ilvl w:val="0"/>
          <w:numId w:val="53"/>
        </w:numPr>
        <w:suppressAutoHyphens/>
        <w:autoSpaceDE w:val="0"/>
        <w:autoSpaceDN w:val="0"/>
        <w:adjustRightInd w:val="0"/>
        <w:ind w:left="1418" w:hanging="284"/>
        <w:jc w:val="both"/>
        <w:rPr>
          <w:rFonts w:asciiTheme="minorHAnsi" w:hAnsiTheme="minorHAnsi" w:cstheme="minorHAnsi"/>
          <w:sz w:val="20"/>
          <w:szCs w:val="20"/>
        </w:rPr>
      </w:pPr>
      <w:r w:rsidRPr="00D34E79">
        <w:rPr>
          <w:rFonts w:asciiTheme="minorHAnsi" w:hAnsiTheme="minorHAnsi" w:cstheme="minorHAnsi"/>
          <w:sz w:val="20"/>
          <w:szCs w:val="20"/>
        </w:rPr>
        <w:t>poświadczy umiejętność obsługi obsługa komputera - MS Office: Word, Excel, Power Point</w:t>
      </w:r>
    </w:p>
    <w:p w:rsidR="008D070C" w:rsidRPr="00D34E79" w:rsidRDefault="008D070C" w:rsidP="00396169">
      <w:pPr>
        <w:pStyle w:val="Nagwek"/>
        <w:numPr>
          <w:ilvl w:val="0"/>
          <w:numId w:val="53"/>
        </w:numPr>
        <w:ind w:left="1418" w:hanging="284"/>
        <w:jc w:val="both"/>
        <w:rPr>
          <w:rFonts w:cs="Calibri"/>
          <w:sz w:val="20"/>
          <w:szCs w:val="20"/>
        </w:rPr>
      </w:pPr>
      <w:r w:rsidRPr="00D34E79">
        <w:rPr>
          <w:rFonts w:asciiTheme="minorHAnsi" w:hAnsiTheme="minorHAnsi" w:cstheme="minorHAnsi"/>
          <w:sz w:val="20"/>
          <w:szCs w:val="20"/>
        </w:rPr>
        <w:t xml:space="preserve"> poświadczy udział w szkoleniu dotyczącym zasad realizacji projektów w ramach EFS 2014-2020 </w:t>
      </w:r>
      <w:r w:rsidRPr="00D34E79">
        <w:rPr>
          <w:rFonts w:asciiTheme="minorHAnsi" w:hAnsiTheme="minorHAnsi" w:cstheme="minorHAnsi"/>
          <w:sz w:val="20"/>
          <w:szCs w:val="20"/>
        </w:rPr>
        <w:br/>
        <w:t>i zasad ich rozliczania.</w:t>
      </w:r>
    </w:p>
    <w:p w:rsidR="008D070C" w:rsidRPr="00D34E79" w:rsidRDefault="008D070C" w:rsidP="00396169">
      <w:pPr>
        <w:pStyle w:val="Nagwek"/>
        <w:numPr>
          <w:ilvl w:val="0"/>
          <w:numId w:val="53"/>
        </w:numPr>
        <w:ind w:left="1418" w:hanging="284"/>
        <w:jc w:val="both"/>
        <w:rPr>
          <w:rStyle w:val="tekst1"/>
          <w:rFonts w:ascii="Calibri" w:hAnsi="Calibri" w:cs="Calibri"/>
          <w:color w:val="auto"/>
          <w:sz w:val="20"/>
          <w:szCs w:val="20"/>
        </w:rPr>
      </w:pPr>
      <w:r w:rsidRPr="00D34E79">
        <w:rPr>
          <w:rFonts w:asciiTheme="minorHAnsi" w:hAnsiTheme="minorHAnsi" w:cstheme="minorHAnsi"/>
          <w:sz w:val="20"/>
          <w:szCs w:val="20"/>
        </w:rPr>
        <w:t xml:space="preserve">jest </w:t>
      </w:r>
      <w:r w:rsidR="00F55BB5" w:rsidRPr="00D34E79">
        <w:rPr>
          <w:rStyle w:val="tekst1"/>
          <w:rFonts w:asciiTheme="minorHAnsi" w:hAnsiTheme="minorHAnsi"/>
          <w:color w:val="auto"/>
          <w:sz w:val="20"/>
          <w:szCs w:val="20"/>
        </w:rPr>
        <w:t>dyspozycyjny</w:t>
      </w:r>
      <w:r w:rsidRPr="00D34E79">
        <w:rPr>
          <w:rStyle w:val="tekst1"/>
          <w:rFonts w:asciiTheme="minorHAnsi" w:hAnsiTheme="minorHAnsi"/>
          <w:color w:val="auto"/>
          <w:sz w:val="20"/>
          <w:szCs w:val="20"/>
        </w:rPr>
        <w:t xml:space="preserve"> (t.j. ma możliwość wykonywania zlecenia w Biurze Projektu w czasie dostosowanym do potrzeb UP oraz na każde wezwanie Zamawiającego).</w:t>
      </w:r>
    </w:p>
    <w:p w:rsidR="008D070C" w:rsidRPr="00D34E79" w:rsidRDefault="008D070C" w:rsidP="008D070C">
      <w:pPr>
        <w:pStyle w:val="Nagwek"/>
        <w:ind w:left="1418"/>
        <w:jc w:val="both"/>
        <w:rPr>
          <w:rFonts w:cs="Calibri"/>
          <w:sz w:val="20"/>
          <w:szCs w:val="20"/>
        </w:rPr>
      </w:pPr>
    </w:p>
    <w:p w:rsidR="008D070C" w:rsidRPr="00D34E79" w:rsidRDefault="00B10E38" w:rsidP="00396169">
      <w:pPr>
        <w:pStyle w:val="Nagwek"/>
        <w:numPr>
          <w:ilvl w:val="0"/>
          <w:numId w:val="49"/>
        </w:numPr>
        <w:jc w:val="both"/>
        <w:rPr>
          <w:rStyle w:val="tekst1"/>
          <w:rFonts w:asciiTheme="minorHAnsi" w:hAnsiTheme="minorHAnsi"/>
          <w:color w:val="auto"/>
          <w:sz w:val="20"/>
          <w:szCs w:val="20"/>
        </w:rPr>
      </w:pPr>
      <w:r w:rsidRPr="00D34E79">
        <w:rPr>
          <w:rFonts w:asciiTheme="minorHAnsi" w:hAnsiTheme="minorHAnsi"/>
          <w:b/>
          <w:sz w:val="20"/>
          <w:szCs w:val="20"/>
          <w:shd w:val="clear" w:color="auto" w:fill="FFFFFF" w:themeFill="background1"/>
        </w:rPr>
        <w:t>Asystent finansowy</w:t>
      </w:r>
      <w:r w:rsidR="008D070C" w:rsidRPr="00D34E79">
        <w:rPr>
          <w:rFonts w:asciiTheme="minorHAnsi" w:hAnsiTheme="minorHAnsi"/>
          <w:b/>
          <w:sz w:val="20"/>
          <w:szCs w:val="20"/>
          <w:shd w:val="clear" w:color="auto" w:fill="FFFFFF" w:themeFill="background1"/>
        </w:rPr>
        <w:t xml:space="preserve">: </w:t>
      </w:r>
      <w:r w:rsidR="008D070C" w:rsidRPr="00D34E79">
        <w:rPr>
          <w:rFonts w:asciiTheme="minorHAnsi" w:hAnsiTheme="minorHAnsi"/>
          <w:sz w:val="20"/>
          <w:szCs w:val="20"/>
          <w:shd w:val="clear" w:color="auto" w:fill="FFFFFF" w:themeFill="background1"/>
        </w:rPr>
        <w:t xml:space="preserve"> </w:t>
      </w:r>
    </w:p>
    <w:p w:rsidR="008D070C" w:rsidRPr="00D34E79" w:rsidRDefault="008D070C" w:rsidP="00396169">
      <w:pPr>
        <w:pStyle w:val="NormalnyWeb"/>
        <w:numPr>
          <w:ilvl w:val="0"/>
          <w:numId w:val="54"/>
        </w:numPr>
        <w:ind w:left="1418" w:hanging="284"/>
        <w:rPr>
          <w:rFonts w:asciiTheme="minorHAnsi" w:hAnsiTheme="minorHAnsi" w:cstheme="minorHAnsi"/>
          <w:sz w:val="20"/>
          <w:szCs w:val="20"/>
        </w:rPr>
      </w:pPr>
      <w:r w:rsidRPr="00D34E79">
        <w:rPr>
          <w:rFonts w:asciiTheme="minorHAnsi" w:hAnsiTheme="minorHAnsi" w:cstheme="minorHAnsi"/>
          <w:sz w:val="20"/>
          <w:szCs w:val="20"/>
        </w:rPr>
        <w:t xml:space="preserve">wykształcenie wyższe z zakresu administracji lub finansów, </w:t>
      </w:r>
    </w:p>
    <w:p w:rsidR="008D070C" w:rsidRPr="00D34E79" w:rsidRDefault="008D070C" w:rsidP="00396169">
      <w:pPr>
        <w:pStyle w:val="NormalnyWeb"/>
        <w:numPr>
          <w:ilvl w:val="0"/>
          <w:numId w:val="54"/>
        </w:numPr>
        <w:ind w:left="1418" w:hanging="284"/>
        <w:rPr>
          <w:rFonts w:asciiTheme="minorHAnsi" w:hAnsiTheme="minorHAnsi" w:cstheme="minorHAnsi"/>
          <w:sz w:val="20"/>
          <w:szCs w:val="20"/>
        </w:rPr>
      </w:pPr>
      <w:r w:rsidRPr="00D34E79">
        <w:rPr>
          <w:rFonts w:asciiTheme="minorHAnsi" w:hAnsiTheme="minorHAnsi" w:cstheme="minorHAnsi"/>
          <w:sz w:val="20"/>
          <w:szCs w:val="20"/>
        </w:rPr>
        <w:t xml:space="preserve">posiada co najmniej </w:t>
      </w:r>
      <w:r w:rsidR="00B0201B" w:rsidRPr="00D34E79">
        <w:rPr>
          <w:rFonts w:asciiTheme="minorHAnsi" w:hAnsiTheme="minorHAnsi" w:cstheme="minorHAnsi"/>
          <w:sz w:val="20"/>
          <w:szCs w:val="20"/>
        </w:rPr>
        <w:t>2</w:t>
      </w:r>
      <w:r w:rsidRPr="00D34E79">
        <w:rPr>
          <w:rFonts w:asciiTheme="minorHAnsi" w:hAnsiTheme="minorHAnsi" w:cstheme="minorHAnsi"/>
          <w:sz w:val="20"/>
          <w:szCs w:val="20"/>
        </w:rPr>
        <w:t>-letnie doświadczenie w prowadzeniu księgowości</w:t>
      </w:r>
    </w:p>
    <w:p w:rsidR="00940CE0" w:rsidRPr="00D34E79" w:rsidRDefault="008D070C" w:rsidP="00E9404F">
      <w:pPr>
        <w:pStyle w:val="NormalnyWeb"/>
        <w:numPr>
          <w:ilvl w:val="0"/>
          <w:numId w:val="54"/>
        </w:numPr>
        <w:ind w:left="1418" w:hanging="284"/>
        <w:jc w:val="both"/>
        <w:rPr>
          <w:rFonts w:asciiTheme="minorHAnsi" w:hAnsiTheme="minorHAnsi" w:cstheme="minorHAnsi"/>
          <w:sz w:val="20"/>
          <w:szCs w:val="20"/>
        </w:rPr>
      </w:pPr>
      <w:r w:rsidRPr="00D34E79">
        <w:rPr>
          <w:rFonts w:asciiTheme="minorHAnsi" w:hAnsiTheme="minorHAnsi" w:cstheme="minorHAnsi"/>
          <w:sz w:val="20"/>
          <w:szCs w:val="20"/>
        </w:rPr>
        <w:t xml:space="preserve">posiada co najmniej </w:t>
      </w:r>
      <w:r w:rsidR="00B0201B" w:rsidRPr="00D34E79">
        <w:rPr>
          <w:rFonts w:asciiTheme="minorHAnsi" w:hAnsiTheme="minorHAnsi" w:cstheme="minorHAnsi"/>
          <w:sz w:val="20"/>
          <w:szCs w:val="20"/>
        </w:rPr>
        <w:t>2</w:t>
      </w:r>
      <w:r w:rsidRPr="00D34E79">
        <w:rPr>
          <w:rFonts w:asciiTheme="minorHAnsi" w:hAnsiTheme="minorHAnsi" w:cstheme="minorHAnsi"/>
          <w:sz w:val="20"/>
          <w:szCs w:val="20"/>
        </w:rPr>
        <w:t xml:space="preserve">-letnie doświadczenie zawodowe </w:t>
      </w:r>
      <w:r w:rsidR="00427128" w:rsidRPr="00D34E79">
        <w:rPr>
          <w:rFonts w:asciiTheme="minorHAnsi" w:hAnsiTheme="minorHAnsi" w:cstheme="minorHAnsi"/>
          <w:sz w:val="20"/>
          <w:szCs w:val="20"/>
        </w:rPr>
        <w:t xml:space="preserve">w zakresie </w:t>
      </w:r>
      <w:r w:rsidRPr="00D34E79">
        <w:rPr>
          <w:rFonts w:asciiTheme="minorHAnsi" w:hAnsiTheme="minorHAnsi" w:cstheme="minorHAnsi"/>
          <w:sz w:val="20"/>
          <w:szCs w:val="20"/>
        </w:rPr>
        <w:t>rozliczania i sprawozdawczości finansowej projektów współfinansowanych ze środków europejskich;</w:t>
      </w:r>
    </w:p>
    <w:p w:rsidR="008D070C" w:rsidRPr="00D34E79" w:rsidRDefault="008D070C" w:rsidP="00396169">
      <w:pPr>
        <w:pStyle w:val="NormalnyWeb"/>
        <w:numPr>
          <w:ilvl w:val="0"/>
          <w:numId w:val="54"/>
        </w:numPr>
        <w:ind w:left="1418" w:hanging="284"/>
        <w:rPr>
          <w:rFonts w:asciiTheme="minorHAnsi" w:hAnsiTheme="minorHAnsi" w:cstheme="minorHAnsi"/>
          <w:sz w:val="20"/>
          <w:szCs w:val="20"/>
        </w:rPr>
      </w:pPr>
      <w:r w:rsidRPr="00D34E79">
        <w:rPr>
          <w:rFonts w:asciiTheme="minorHAnsi" w:hAnsiTheme="minorHAnsi" w:cstheme="minorHAnsi"/>
          <w:sz w:val="20"/>
          <w:szCs w:val="20"/>
        </w:rPr>
        <w:t>biegłe funkcjonowanie w środowisku WINDOWS,</w:t>
      </w:r>
    </w:p>
    <w:p w:rsidR="008D070C" w:rsidRPr="00D34E79" w:rsidRDefault="008D070C" w:rsidP="00396169">
      <w:pPr>
        <w:pStyle w:val="NormalnyWeb"/>
        <w:numPr>
          <w:ilvl w:val="0"/>
          <w:numId w:val="54"/>
        </w:numPr>
        <w:tabs>
          <w:tab w:val="left" w:pos="1134"/>
        </w:tabs>
        <w:ind w:left="1418" w:hanging="284"/>
        <w:rPr>
          <w:rFonts w:asciiTheme="minorHAnsi" w:hAnsiTheme="minorHAnsi" w:cstheme="minorHAnsi"/>
          <w:sz w:val="20"/>
          <w:szCs w:val="20"/>
        </w:rPr>
      </w:pPr>
      <w:r w:rsidRPr="00D34E79">
        <w:rPr>
          <w:rFonts w:asciiTheme="minorHAnsi" w:hAnsiTheme="minorHAnsi" w:cstheme="minorHAnsi"/>
          <w:sz w:val="20"/>
          <w:szCs w:val="20"/>
        </w:rPr>
        <w:t xml:space="preserve">poświadczy znajomość procedur wymaganych przy realizacji projektów współfinansowanych </w:t>
      </w:r>
      <w:r w:rsidRPr="00D34E79">
        <w:rPr>
          <w:rFonts w:asciiTheme="minorHAnsi" w:hAnsiTheme="minorHAnsi" w:cstheme="minorHAnsi"/>
          <w:sz w:val="20"/>
          <w:szCs w:val="20"/>
        </w:rPr>
        <w:br/>
        <w:t>z Europejskiego Funduszu Społecznego w ramach perspektywy finansowej 2014-2020,</w:t>
      </w:r>
    </w:p>
    <w:p w:rsidR="008D070C" w:rsidRPr="00D34E79" w:rsidRDefault="008D070C" w:rsidP="00396169">
      <w:pPr>
        <w:pStyle w:val="Nagwek"/>
        <w:numPr>
          <w:ilvl w:val="2"/>
          <w:numId w:val="54"/>
        </w:numPr>
        <w:ind w:left="1418" w:hanging="284"/>
        <w:jc w:val="both"/>
        <w:rPr>
          <w:rStyle w:val="tekst1"/>
          <w:rFonts w:asciiTheme="minorHAnsi" w:hAnsiTheme="minorHAnsi"/>
          <w:color w:val="auto"/>
          <w:sz w:val="20"/>
          <w:szCs w:val="20"/>
        </w:rPr>
      </w:pPr>
      <w:r w:rsidRPr="00D34E79">
        <w:rPr>
          <w:rFonts w:asciiTheme="minorHAnsi" w:hAnsiTheme="minorHAnsi" w:cstheme="minorHAnsi"/>
          <w:sz w:val="20"/>
          <w:szCs w:val="20"/>
        </w:rPr>
        <w:t>poświadczy umiejętność obsługi obsługa komp</w:t>
      </w:r>
      <w:r w:rsidR="00427128" w:rsidRPr="00D34E79">
        <w:rPr>
          <w:rFonts w:asciiTheme="minorHAnsi" w:hAnsiTheme="minorHAnsi" w:cstheme="minorHAnsi"/>
          <w:sz w:val="20"/>
          <w:szCs w:val="20"/>
        </w:rPr>
        <w:t>utera - MS Office: Word, Excel</w:t>
      </w:r>
    </w:p>
    <w:p w:rsidR="008D070C" w:rsidRPr="00D34E79" w:rsidRDefault="008D070C" w:rsidP="00637025">
      <w:pPr>
        <w:pStyle w:val="Nagwek"/>
        <w:ind w:left="1512"/>
        <w:jc w:val="both"/>
        <w:rPr>
          <w:rStyle w:val="tekst1"/>
          <w:rFonts w:asciiTheme="minorHAnsi" w:hAnsiTheme="minorHAnsi"/>
          <w:color w:val="auto"/>
          <w:sz w:val="20"/>
          <w:szCs w:val="20"/>
        </w:rPr>
      </w:pPr>
    </w:p>
    <w:p w:rsidR="00427128" w:rsidRPr="00D34E79" w:rsidRDefault="00B10E38" w:rsidP="00396169">
      <w:pPr>
        <w:pStyle w:val="Nagwek"/>
        <w:numPr>
          <w:ilvl w:val="0"/>
          <w:numId w:val="49"/>
        </w:numPr>
        <w:jc w:val="both"/>
        <w:rPr>
          <w:rFonts w:cs="Calibri"/>
          <w:sz w:val="20"/>
          <w:szCs w:val="20"/>
        </w:rPr>
      </w:pPr>
      <w:r w:rsidRPr="00D34E79">
        <w:rPr>
          <w:rFonts w:asciiTheme="minorHAnsi" w:hAnsiTheme="minorHAnsi"/>
          <w:b/>
          <w:sz w:val="20"/>
          <w:szCs w:val="20"/>
          <w:shd w:val="clear" w:color="auto" w:fill="FFFFFF" w:themeFill="background1"/>
        </w:rPr>
        <w:t>Koordynator</w:t>
      </w:r>
      <w:r w:rsidR="00616B7F" w:rsidRPr="00D34E79">
        <w:rPr>
          <w:rFonts w:asciiTheme="minorHAnsi" w:hAnsiTheme="minorHAnsi"/>
          <w:b/>
          <w:sz w:val="20"/>
          <w:szCs w:val="20"/>
          <w:shd w:val="clear" w:color="auto" w:fill="FFFFFF" w:themeFill="background1"/>
        </w:rPr>
        <w:t xml:space="preserve"> </w:t>
      </w:r>
      <w:r w:rsidR="00C66C0C" w:rsidRPr="00D34E79">
        <w:rPr>
          <w:rFonts w:asciiTheme="minorHAnsi" w:hAnsiTheme="minorHAnsi"/>
          <w:b/>
          <w:sz w:val="20"/>
          <w:szCs w:val="20"/>
          <w:shd w:val="clear" w:color="auto" w:fill="FFFFFF" w:themeFill="background1"/>
        </w:rPr>
        <w:t>ds.</w:t>
      </w:r>
      <w:r w:rsidR="00616B7F" w:rsidRPr="00D34E79">
        <w:rPr>
          <w:rFonts w:asciiTheme="minorHAnsi" w:hAnsiTheme="minorHAnsi"/>
          <w:b/>
          <w:sz w:val="20"/>
          <w:szCs w:val="20"/>
          <w:shd w:val="clear" w:color="auto" w:fill="FFFFFF" w:themeFill="background1"/>
        </w:rPr>
        <w:t xml:space="preserve"> kursów zawodowych</w:t>
      </w:r>
      <w:r w:rsidR="00427128" w:rsidRPr="00D34E79">
        <w:rPr>
          <w:rFonts w:asciiTheme="minorHAnsi" w:hAnsiTheme="minorHAnsi"/>
          <w:b/>
          <w:sz w:val="20"/>
          <w:szCs w:val="20"/>
          <w:shd w:val="clear" w:color="auto" w:fill="FFFFFF" w:themeFill="background1"/>
        </w:rPr>
        <w:t xml:space="preserve">: </w:t>
      </w:r>
    </w:p>
    <w:p w:rsidR="00427128" w:rsidRPr="00D34E79" w:rsidRDefault="00427128" w:rsidP="00940CE0">
      <w:pPr>
        <w:pStyle w:val="NormalnyWeb"/>
        <w:numPr>
          <w:ilvl w:val="0"/>
          <w:numId w:val="56"/>
        </w:numPr>
        <w:ind w:left="1418" w:hanging="284"/>
        <w:jc w:val="both"/>
        <w:rPr>
          <w:rFonts w:asciiTheme="minorHAnsi" w:hAnsiTheme="minorHAnsi" w:cstheme="minorHAnsi"/>
          <w:sz w:val="20"/>
          <w:szCs w:val="20"/>
        </w:rPr>
      </w:pPr>
      <w:r w:rsidRPr="00D34E79">
        <w:rPr>
          <w:rFonts w:asciiTheme="minorHAnsi" w:hAnsiTheme="minorHAnsi" w:cstheme="minorHAnsi"/>
          <w:sz w:val="20"/>
          <w:szCs w:val="20"/>
        </w:rPr>
        <w:t>posiada wykształcenie wyższe,</w:t>
      </w:r>
    </w:p>
    <w:p w:rsidR="008E11F5" w:rsidRPr="00D34E79" w:rsidRDefault="00427128" w:rsidP="00E9404F">
      <w:pPr>
        <w:pStyle w:val="NormalnyWeb"/>
        <w:numPr>
          <w:ilvl w:val="0"/>
          <w:numId w:val="56"/>
        </w:numPr>
        <w:ind w:left="1418" w:hanging="284"/>
        <w:jc w:val="both"/>
        <w:rPr>
          <w:rStyle w:val="tekst1"/>
          <w:rFonts w:asciiTheme="minorHAnsi" w:hAnsiTheme="minorHAnsi" w:cstheme="minorHAnsi"/>
          <w:color w:val="auto"/>
          <w:sz w:val="20"/>
          <w:szCs w:val="20"/>
        </w:rPr>
      </w:pPr>
      <w:r w:rsidRPr="00D34E79">
        <w:rPr>
          <w:rFonts w:asciiTheme="minorHAnsi" w:hAnsiTheme="minorHAnsi" w:cstheme="minorHAnsi"/>
          <w:sz w:val="20"/>
          <w:szCs w:val="20"/>
        </w:rPr>
        <w:t xml:space="preserve">posiada </w:t>
      </w:r>
      <w:r w:rsidR="00940CE0" w:rsidRPr="00D34E79">
        <w:rPr>
          <w:rFonts w:asciiTheme="minorHAnsi" w:hAnsiTheme="minorHAnsi" w:cstheme="minorHAnsi"/>
          <w:sz w:val="20"/>
          <w:szCs w:val="20"/>
        </w:rPr>
        <w:t>co najmniej 2</w:t>
      </w:r>
      <w:r w:rsidR="00C66C0C" w:rsidRPr="00D34E79">
        <w:rPr>
          <w:rFonts w:asciiTheme="minorHAnsi" w:hAnsiTheme="minorHAnsi" w:cstheme="minorHAnsi"/>
          <w:sz w:val="20"/>
          <w:szCs w:val="20"/>
        </w:rPr>
        <w:t xml:space="preserve">-letnie doświadczenie </w:t>
      </w:r>
      <w:r w:rsidRPr="00D34E79">
        <w:rPr>
          <w:rFonts w:asciiTheme="minorHAnsi" w:hAnsiTheme="minorHAnsi" w:cstheme="minorHAnsi"/>
          <w:sz w:val="20"/>
          <w:szCs w:val="20"/>
        </w:rPr>
        <w:t xml:space="preserve">w </w:t>
      </w:r>
      <w:r w:rsidR="00940CE0" w:rsidRPr="00D34E79">
        <w:rPr>
          <w:rFonts w:asciiTheme="minorHAnsi" w:hAnsiTheme="minorHAnsi" w:cstheme="minorHAnsi"/>
          <w:sz w:val="20"/>
          <w:szCs w:val="20"/>
        </w:rPr>
        <w:t xml:space="preserve">organizacji i obsłudze kursów zawodowych </w:t>
      </w:r>
    </w:p>
    <w:p w:rsidR="00427128" w:rsidRPr="00D34E79" w:rsidRDefault="00427128" w:rsidP="00396169">
      <w:pPr>
        <w:pStyle w:val="NormalnyWeb"/>
        <w:numPr>
          <w:ilvl w:val="0"/>
          <w:numId w:val="56"/>
        </w:numPr>
        <w:ind w:left="1418" w:hanging="284"/>
        <w:jc w:val="both"/>
        <w:rPr>
          <w:rStyle w:val="tekst1"/>
          <w:rFonts w:asciiTheme="minorHAnsi" w:hAnsiTheme="minorHAnsi" w:cstheme="minorHAnsi"/>
          <w:color w:val="auto"/>
          <w:sz w:val="20"/>
          <w:szCs w:val="20"/>
        </w:rPr>
      </w:pPr>
      <w:r w:rsidRPr="00D34E79">
        <w:rPr>
          <w:rFonts w:asciiTheme="minorHAnsi" w:hAnsiTheme="minorHAnsi" w:cstheme="minorHAnsi"/>
          <w:sz w:val="20"/>
          <w:szCs w:val="20"/>
        </w:rPr>
        <w:t>poświadczy umiejętność obsługi obsługa komputera - MS Office: Word, Excel</w:t>
      </w:r>
    </w:p>
    <w:p w:rsidR="00427128" w:rsidRPr="00D34E79" w:rsidRDefault="00427128" w:rsidP="00396169">
      <w:pPr>
        <w:pStyle w:val="NormalnyWeb"/>
        <w:numPr>
          <w:ilvl w:val="0"/>
          <w:numId w:val="56"/>
        </w:numPr>
        <w:ind w:left="1418" w:hanging="284"/>
        <w:jc w:val="both"/>
        <w:rPr>
          <w:rStyle w:val="tekst1"/>
          <w:rFonts w:asciiTheme="minorHAnsi" w:hAnsiTheme="minorHAnsi" w:cstheme="minorHAnsi"/>
          <w:color w:val="auto"/>
          <w:sz w:val="20"/>
          <w:szCs w:val="20"/>
        </w:rPr>
      </w:pPr>
      <w:r w:rsidRPr="00D34E79">
        <w:rPr>
          <w:rFonts w:asciiTheme="minorHAnsi" w:hAnsiTheme="minorHAnsi" w:cstheme="minorHAnsi"/>
          <w:sz w:val="20"/>
          <w:szCs w:val="20"/>
        </w:rPr>
        <w:t xml:space="preserve">jest </w:t>
      </w:r>
      <w:r w:rsidR="00F55BB5" w:rsidRPr="00D34E79">
        <w:rPr>
          <w:rStyle w:val="tekst1"/>
          <w:rFonts w:asciiTheme="minorHAnsi" w:hAnsiTheme="minorHAnsi"/>
          <w:color w:val="auto"/>
          <w:sz w:val="20"/>
          <w:szCs w:val="20"/>
        </w:rPr>
        <w:t>dyspozycyjny</w:t>
      </w:r>
      <w:r w:rsidRPr="00D34E79">
        <w:rPr>
          <w:rStyle w:val="tekst1"/>
          <w:rFonts w:asciiTheme="minorHAnsi" w:hAnsiTheme="minorHAnsi"/>
          <w:color w:val="auto"/>
          <w:sz w:val="20"/>
          <w:szCs w:val="20"/>
        </w:rPr>
        <w:t xml:space="preserve"> (t.j. ma możliwość wykonywania zlec</w:t>
      </w:r>
      <w:r w:rsidR="005868A2" w:rsidRPr="00D34E79">
        <w:rPr>
          <w:rStyle w:val="tekst1"/>
          <w:rFonts w:asciiTheme="minorHAnsi" w:hAnsiTheme="minorHAnsi"/>
          <w:color w:val="auto"/>
          <w:sz w:val="20"/>
          <w:szCs w:val="20"/>
        </w:rPr>
        <w:t xml:space="preserve">enia </w:t>
      </w:r>
      <w:r w:rsidRPr="00D34E79">
        <w:rPr>
          <w:rStyle w:val="tekst1"/>
          <w:rFonts w:asciiTheme="minorHAnsi" w:hAnsiTheme="minorHAnsi"/>
          <w:color w:val="auto"/>
          <w:sz w:val="20"/>
          <w:szCs w:val="20"/>
        </w:rPr>
        <w:t>w Biurze Projektu w czasie dostosowanym do potrzeb UP oraz na każde wezwanie Zamawiającego).</w:t>
      </w:r>
    </w:p>
    <w:p w:rsidR="005868A2" w:rsidRPr="00D34E79" w:rsidRDefault="005868A2" w:rsidP="005868A2">
      <w:pPr>
        <w:pStyle w:val="NormalnyWeb"/>
        <w:ind w:left="1418"/>
        <w:jc w:val="both"/>
        <w:rPr>
          <w:rFonts w:asciiTheme="minorHAnsi" w:hAnsiTheme="minorHAnsi" w:cstheme="minorHAnsi"/>
          <w:sz w:val="20"/>
          <w:szCs w:val="20"/>
        </w:rPr>
      </w:pPr>
    </w:p>
    <w:p w:rsidR="000743C1" w:rsidRPr="00D34E79" w:rsidRDefault="004110A5" w:rsidP="00396169">
      <w:pPr>
        <w:pStyle w:val="Nagwek"/>
        <w:numPr>
          <w:ilvl w:val="0"/>
          <w:numId w:val="32"/>
        </w:numPr>
        <w:ind w:left="284" w:hanging="284"/>
        <w:jc w:val="both"/>
        <w:rPr>
          <w:rFonts w:cs="Calibri"/>
          <w:sz w:val="20"/>
          <w:szCs w:val="20"/>
        </w:rPr>
      </w:pPr>
      <w:r w:rsidRPr="00D34E79">
        <w:rPr>
          <w:rFonts w:cs="Calibri"/>
          <w:sz w:val="20"/>
          <w:szCs w:val="20"/>
        </w:rPr>
        <w:t>Ze względu na charakter usługi Zamawiający odstępuje od wskazania zakresu czynności wykonywanych przez osoby zatrudnione na podstawie umowy o pracę. R</w:t>
      </w:r>
      <w:r w:rsidR="000743C1" w:rsidRPr="00D34E79">
        <w:rPr>
          <w:rFonts w:asciiTheme="minorHAnsi" w:hAnsiTheme="minorHAnsi" w:cstheme="minorHAnsi"/>
          <w:sz w:val="20"/>
          <w:szCs w:val="20"/>
          <w:shd w:val="clear" w:color="auto" w:fill="FFFFFF"/>
        </w:rPr>
        <w:t xml:space="preserve">ealizacja czynności w ramach udzielanego zamówienia nie polega na wykonywaniu pracy </w:t>
      </w:r>
      <w:r w:rsidRPr="00D34E79">
        <w:rPr>
          <w:rFonts w:asciiTheme="minorHAnsi" w:hAnsiTheme="minorHAnsi" w:cstheme="minorHAnsi"/>
          <w:sz w:val="20"/>
          <w:szCs w:val="20"/>
        </w:rPr>
        <w:t>w sposób określony w art. 22 ust. 1 ustawy z dnia 26 czerwca 1974r. Kodeks pracy (Dz. U.  z 2016r. poz. 1666 ze zm.).</w:t>
      </w:r>
    </w:p>
    <w:p w:rsidR="003E4A66" w:rsidRPr="00D34E79" w:rsidRDefault="003E4A66" w:rsidP="003E4A66">
      <w:pPr>
        <w:pStyle w:val="Nagwek"/>
        <w:jc w:val="both"/>
        <w:rPr>
          <w:rFonts w:cs="Calibri"/>
          <w:sz w:val="20"/>
          <w:szCs w:val="20"/>
        </w:rPr>
      </w:pPr>
    </w:p>
    <w:p w:rsidR="0051684F" w:rsidRPr="00D34E79" w:rsidRDefault="0051684F" w:rsidP="0051684F">
      <w:pPr>
        <w:pStyle w:val="Nagwek"/>
        <w:numPr>
          <w:ilvl w:val="0"/>
          <w:numId w:val="1"/>
        </w:numPr>
        <w:jc w:val="center"/>
        <w:rPr>
          <w:rFonts w:asciiTheme="minorHAnsi" w:hAnsiTheme="minorHAnsi" w:cs="Arial"/>
          <w:sz w:val="20"/>
          <w:szCs w:val="20"/>
        </w:rPr>
      </w:pPr>
      <w:r w:rsidRPr="00D34E79">
        <w:rPr>
          <w:rFonts w:asciiTheme="minorHAnsi" w:hAnsiTheme="minorHAnsi" w:cs="Arial"/>
          <w:b/>
          <w:bCs/>
          <w:sz w:val="20"/>
          <w:szCs w:val="20"/>
        </w:rPr>
        <w:t xml:space="preserve">WYKAZ </w:t>
      </w:r>
      <w:r w:rsidRPr="00D34E79">
        <w:rPr>
          <w:b/>
          <w:sz w:val="20"/>
          <w:szCs w:val="20"/>
        </w:rPr>
        <w:t>OŚWIADCZEŃ LUB DOKUMENTÓW, POTWIERDZAJĄCYCH SPEŁNIANIE WARUNKÓW UDZIAŁU W POSTĘPOWANIU ORAZ BRAK PODSTAW DO WYKLUCZENIA</w:t>
      </w:r>
    </w:p>
    <w:p w:rsidR="00C66C0C" w:rsidRPr="00D34E79" w:rsidRDefault="00C66C0C" w:rsidP="00C66C0C">
      <w:pPr>
        <w:pStyle w:val="Nagwek"/>
        <w:jc w:val="both"/>
        <w:rPr>
          <w:rFonts w:cs="Calibri"/>
          <w:sz w:val="20"/>
          <w:szCs w:val="20"/>
        </w:rPr>
      </w:pPr>
    </w:p>
    <w:p w:rsidR="00947234" w:rsidRPr="00D34E79" w:rsidRDefault="00947234" w:rsidP="00396169">
      <w:pPr>
        <w:pStyle w:val="Nagwek"/>
        <w:numPr>
          <w:ilvl w:val="0"/>
          <w:numId w:val="23"/>
        </w:numPr>
        <w:ind w:left="284" w:hanging="284"/>
        <w:jc w:val="both"/>
        <w:rPr>
          <w:rFonts w:cs="Calibri"/>
          <w:sz w:val="20"/>
          <w:szCs w:val="20"/>
        </w:rPr>
      </w:pPr>
      <w:r w:rsidRPr="00D34E79">
        <w:rPr>
          <w:rFonts w:cs="Calibri"/>
          <w:sz w:val="20"/>
          <w:szCs w:val="20"/>
        </w:rPr>
        <w:t xml:space="preserve">Oświadczenie o braku podstaw do wykluczenia wykonawcy oraz oświadczenie o spełnianiu warunków udziału w postępowaniu: </w:t>
      </w:r>
    </w:p>
    <w:p w:rsidR="00947234" w:rsidRPr="00D34E79" w:rsidRDefault="00947234" w:rsidP="00396169">
      <w:pPr>
        <w:pStyle w:val="Nagwek"/>
        <w:numPr>
          <w:ilvl w:val="0"/>
          <w:numId w:val="24"/>
        </w:numPr>
        <w:jc w:val="both"/>
        <w:rPr>
          <w:rFonts w:cs="Calibri"/>
          <w:sz w:val="20"/>
          <w:szCs w:val="20"/>
        </w:rPr>
      </w:pPr>
      <w:r w:rsidRPr="00D34E79">
        <w:rPr>
          <w:rFonts w:cs="Calibri"/>
          <w:sz w:val="20"/>
          <w:szCs w:val="20"/>
        </w:rPr>
        <w:lastRenderedPageBreak/>
        <w:t xml:space="preserve">w celu wstępnego potwierdzenia, że Wykonawca nie podlega wykluczeniu z powodów określonych rozdz. VI. pkt 1, Wykonawca dołącza do oferty aktualne na dzień składania oferty oświadczenie o braku podstaw do wykluczenia Wykonawcy, według wzoru stanowiącego załącznik </w:t>
      </w:r>
      <w:r w:rsidR="00453ADF" w:rsidRPr="00D34E79">
        <w:rPr>
          <w:rFonts w:cs="Calibri"/>
          <w:b/>
          <w:sz w:val="20"/>
          <w:szCs w:val="20"/>
        </w:rPr>
        <w:t>nr 3</w:t>
      </w:r>
      <w:r w:rsidRPr="00D34E79">
        <w:rPr>
          <w:rFonts w:cs="Calibri"/>
          <w:b/>
          <w:sz w:val="20"/>
          <w:szCs w:val="20"/>
        </w:rPr>
        <w:t xml:space="preserve"> do SIWZ;</w:t>
      </w:r>
      <w:r w:rsidRPr="00D34E79">
        <w:rPr>
          <w:rFonts w:cs="Calibri"/>
          <w:sz w:val="20"/>
          <w:szCs w:val="20"/>
        </w:rPr>
        <w:t xml:space="preserve"> </w:t>
      </w:r>
    </w:p>
    <w:p w:rsidR="00947234" w:rsidRPr="00D34E79" w:rsidRDefault="00947234" w:rsidP="00396169">
      <w:pPr>
        <w:pStyle w:val="Nagwek"/>
        <w:numPr>
          <w:ilvl w:val="0"/>
          <w:numId w:val="24"/>
        </w:numPr>
        <w:jc w:val="both"/>
        <w:rPr>
          <w:rFonts w:cs="Calibri"/>
          <w:sz w:val="20"/>
          <w:szCs w:val="20"/>
        </w:rPr>
      </w:pPr>
      <w:r w:rsidRPr="00D34E79">
        <w:rPr>
          <w:rFonts w:cs="Calibri"/>
          <w:sz w:val="20"/>
          <w:szCs w:val="20"/>
        </w:rPr>
        <w:t xml:space="preserve">w celu wstępnego potwierdzenia, że Wykonawca spełnia warunki udziału w postępowaniu, o których mowa w rozdz. VI. pkt 2, oraz podmioty trzecie, na zasobach których Wykonawca polega spełniają warunki udziału w postępowaniu oraz nie podlegają wykluczeniu, Wykonawca dołącza do oferty aktualne na dzień składania ofert oświadczenie o spełnianiu warunków udziału i podmiotach trzecich, według wzoru stanowiącego załącznik </w:t>
      </w:r>
      <w:r w:rsidRPr="00D34E79">
        <w:rPr>
          <w:rFonts w:cs="Calibri"/>
          <w:b/>
          <w:sz w:val="20"/>
          <w:szCs w:val="20"/>
        </w:rPr>
        <w:t xml:space="preserve">nr </w:t>
      </w:r>
      <w:r w:rsidR="00453ADF" w:rsidRPr="00D34E79">
        <w:rPr>
          <w:rFonts w:cs="Calibri"/>
          <w:b/>
          <w:sz w:val="20"/>
          <w:szCs w:val="20"/>
        </w:rPr>
        <w:t>4</w:t>
      </w:r>
      <w:r w:rsidRPr="00D34E79">
        <w:rPr>
          <w:rFonts w:cs="Calibri"/>
          <w:b/>
          <w:sz w:val="20"/>
          <w:szCs w:val="20"/>
        </w:rPr>
        <w:t xml:space="preserve"> do SIWZ;</w:t>
      </w:r>
      <w:r w:rsidRPr="00D34E79">
        <w:rPr>
          <w:rFonts w:cs="Calibri"/>
          <w:sz w:val="20"/>
          <w:szCs w:val="20"/>
        </w:rPr>
        <w:t xml:space="preserve"> </w:t>
      </w:r>
    </w:p>
    <w:p w:rsidR="00076D40" w:rsidRPr="00D34E79" w:rsidRDefault="00947234" w:rsidP="00396169">
      <w:pPr>
        <w:pStyle w:val="Nagwek"/>
        <w:numPr>
          <w:ilvl w:val="0"/>
          <w:numId w:val="24"/>
        </w:numPr>
        <w:jc w:val="both"/>
        <w:rPr>
          <w:rFonts w:cs="Calibri"/>
          <w:sz w:val="20"/>
          <w:szCs w:val="20"/>
        </w:rPr>
      </w:pPr>
      <w:r w:rsidRPr="00D34E79">
        <w:rPr>
          <w:rFonts w:cs="Calibri"/>
          <w:sz w:val="20"/>
          <w:szCs w:val="20"/>
        </w:rPr>
        <w:t xml:space="preserve">w przypadku wspólnego ubiegania się o zamówienie przez Wykonawców, ww. oświadczenie o braku podstaw do wykluczenia Wykonawcy składa każdy z Wykonawców wspólnie ubiegających się </w:t>
      </w:r>
      <w:r w:rsidRPr="00D34E79">
        <w:rPr>
          <w:rFonts w:cs="Calibri"/>
          <w:sz w:val="20"/>
          <w:szCs w:val="20"/>
        </w:rPr>
        <w:br/>
        <w:t>o zam</w:t>
      </w:r>
      <w:r w:rsidR="00076D40" w:rsidRPr="00D34E79">
        <w:rPr>
          <w:rFonts w:cs="Calibri"/>
          <w:sz w:val="20"/>
          <w:szCs w:val="20"/>
        </w:rPr>
        <w:t>ówienie, natomiast oświadczenie</w:t>
      </w:r>
      <w:r w:rsidRPr="00D34E79">
        <w:rPr>
          <w:rFonts w:cs="Calibri"/>
          <w:sz w:val="20"/>
          <w:szCs w:val="20"/>
        </w:rPr>
        <w:t xml:space="preserve"> </w:t>
      </w:r>
      <w:r w:rsidR="00076D40" w:rsidRPr="00D34E79">
        <w:rPr>
          <w:rFonts w:cs="Calibri"/>
          <w:sz w:val="20"/>
          <w:szCs w:val="20"/>
        </w:rPr>
        <w:t xml:space="preserve">o </w:t>
      </w:r>
      <w:r w:rsidRPr="00D34E79">
        <w:rPr>
          <w:rFonts w:cs="Calibri"/>
          <w:sz w:val="20"/>
          <w:szCs w:val="20"/>
        </w:rPr>
        <w:t xml:space="preserve">spełnianiu warunków udziału i podmiotach trzecich składa pełnomocnik Wykonawców wspólnie ubiegających się o zamówienie; </w:t>
      </w:r>
    </w:p>
    <w:p w:rsidR="00947234" w:rsidRPr="00D34E79" w:rsidRDefault="00947234" w:rsidP="00396169">
      <w:pPr>
        <w:pStyle w:val="Nagwek"/>
        <w:numPr>
          <w:ilvl w:val="0"/>
          <w:numId w:val="24"/>
        </w:numPr>
        <w:jc w:val="both"/>
        <w:rPr>
          <w:rFonts w:cs="Calibri"/>
          <w:sz w:val="20"/>
          <w:szCs w:val="20"/>
        </w:rPr>
      </w:pPr>
      <w:r w:rsidRPr="00D34E79">
        <w:rPr>
          <w:rFonts w:cs="Calibri"/>
          <w:sz w:val="20"/>
          <w:szCs w:val="20"/>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t>
      </w:r>
      <w:r w:rsidRPr="00D34E79">
        <w:rPr>
          <w:rFonts w:cs="Calibri"/>
          <w:sz w:val="20"/>
          <w:szCs w:val="20"/>
        </w:rPr>
        <w:br/>
        <w:t xml:space="preserve">w ppkt 2).  </w:t>
      </w:r>
    </w:p>
    <w:p w:rsidR="00947234" w:rsidRPr="00D34E79" w:rsidRDefault="00947234" w:rsidP="00396169">
      <w:pPr>
        <w:pStyle w:val="Nagwek"/>
        <w:numPr>
          <w:ilvl w:val="0"/>
          <w:numId w:val="23"/>
        </w:numPr>
        <w:ind w:left="284" w:hanging="284"/>
        <w:jc w:val="both"/>
        <w:rPr>
          <w:rFonts w:cs="Calibri"/>
          <w:sz w:val="20"/>
          <w:szCs w:val="20"/>
        </w:rPr>
      </w:pPr>
      <w:r w:rsidRPr="00D34E79">
        <w:rPr>
          <w:rFonts w:cs="Calibri"/>
          <w:sz w:val="20"/>
          <w:szCs w:val="20"/>
        </w:rPr>
        <w:t>Potencjał podmiotu trzeciego:</w:t>
      </w:r>
    </w:p>
    <w:p w:rsidR="00947234" w:rsidRPr="00D34E79" w:rsidRDefault="00947234" w:rsidP="00396169">
      <w:pPr>
        <w:pStyle w:val="Nagwek"/>
        <w:numPr>
          <w:ilvl w:val="0"/>
          <w:numId w:val="25"/>
        </w:numPr>
        <w:ind w:left="709" w:hanging="425"/>
        <w:jc w:val="both"/>
        <w:rPr>
          <w:rFonts w:cs="Calibri"/>
          <w:sz w:val="20"/>
          <w:szCs w:val="20"/>
        </w:rPr>
      </w:pPr>
      <w:r w:rsidRPr="00D34E79">
        <w:rPr>
          <w:rFonts w:cs="Calibri"/>
          <w:sz w:val="20"/>
          <w:szCs w:val="20"/>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w:t>
      </w:r>
    </w:p>
    <w:p w:rsidR="00947234" w:rsidRPr="00D34E79" w:rsidRDefault="00947234" w:rsidP="00396169">
      <w:pPr>
        <w:pStyle w:val="Nagwek"/>
        <w:numPr>
          <w:ilvl w:val="0"/>
          <w:numId w:val="25"/>
        </w:numPr>
        <w:ind w:left="709" w:hanging="425"/>
        <w:jc w:val="both"/>
        <w:rPr>
          <w:rFonts w:cs="Calibri"/>
          <w:sz w:val="20"/>
          <w:szCs w:val="20"/>
        </w:rPr>
      </w:pPr>
      <w:r w:rsidRPr="00D34E79">
        <w:rPr>
          <w:rFonts w:cs="Calibri"/>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947234" w:rsidRPr="00D34E79" w:rsidRDefault="00947234" w:rsidP="00396169">
      <w:pPr>
        <w:pStyle w:val="Nagwek"/>
        <w:numPr>
          <w:ilvl w:val="0"/>
          <w:numId w:val="25"/>
        </w:numPr>
        <w:ind w:left="709" w:hanging="425"/>
        <w:jc w:val="both"/>
        <w:rPr>
          <w:rFonts w:cs="Calibri"/>
          <w:sz w:val="20"/>
          <w:szCs w:val="20"/>
        </w:rPr>
      </w:pPr>
      <w:r w:rsidRPr="00D34E79">
        <w:rPr>
          <w:rFonts w:cs="Calibri"/>
          <w:sz w:val="20"/>
          <w:szCs w:val="20"/>
        </w:rPr>
        <w:t xml:space="preserve">w odniesieniu do warunków dotyczących wykształcenia, kwalifikacji zawodowych lub doświadczenia, Wykonawcy mogą polegać na zdolnościach innych podmiotów, gdy podmioty te zrealizują usługi, do realizacji których te zdolności są wymagane; </w:t>
      </w:r>
    </w:p>
    <w:p w:rsidR="00947234" w:rsidRPr="00D34E79" w:rsidRDefault="00947234" w:rsidP="00396169">
      <w:pPr>
        <w:pStyle w:val="Nagwek"/>
        <w:numPr>
          <w:ilvl w:val="0"/>
          <w:numId w:val="25"/>
        </w:numPr>
        <w:ind w:left="709" w:hanging="425"/>
        <w:jc w:val="both"/>
        <w:rPr>
          <w:rFonts w:cs="Calibri"/>
          <w:sz w:val="20"/>
          <w:szCs w:val="20"/>
        </w:rPr>
      </w:pPr>
      <w:r w:rsidRPr="00D34E79">
        <w:rPr>
          <w:rFonts w:cs="Calibri"/>
          <w:sz w:val="20"/>
          <w:szCs w:val="20"/>
        </w:rPr>
        <w:t xml:space="preserve">jeżeli Wykonawca polega na zasobach innych podmiotów na zasadach, o których mowa w  ppkt 1), Zamawiający wymaga od Wykonawcy przedstawienia w odniesieniu do tych podmiotów dokumentów, o których mowa w rozdz. VII pkt 3 ppkt 1) SIWZ. </w:t>
      </w:r>
    </w:p>
    <w:p w:rsidR="00947234" w:rsidRPr="00D34E79" w:rsidRDefault="00947234" w:rsidP="00396169">
      <w:pPr>
        <w:pStyle w:val="Nagwek"/>
        <w:numPr>
          <w:ilvl w:val="0"/>
          <w:numId w:val="23"/>
        </w:numPr>
        <w:ind w:left="284" w:hanging="284"/>
        <w:jc w:val="both"/>
        <w:rPr>
          <w:rFonts w:cs="Calibri"/>
          <w:sz w:val="20"/>
          <w:szCs w:val="20"/>
        </w:rPr>
      </w:pPr>
      <w:r w:rsidRPr="00D34E79">
        <w:rPr>
          <w:rFonts w:cs="Calibri"/>
          <w:sz w:val="20"/>
          <w:szCs w:val="20"/>
        </w:rPr>
        <w:t xml:space="preserve">Zamawiający wezwie Wykonawcę, którego oferta została najwyżej oceniona, do złożenia  w wyznaczonym terminie, nie krótszym niż 5 dni, aktualnych na dzień złożenia oświadczeń i/lub dokumentów na potwierdzenie, że: </w:t>
      </w:r>
    </w:p>
    <w:p w:rsidR="00947234" w:rsidRPr="00D34E79" w:rsidRDefault="00947234" w:rsidP="00396169">
      <w:pPr>
        <w:pStyle w:val="Nagwek"/>
        <w:numPr>
          <w:ilvl w:val="0"/>
          <w:numId w:val="26"/>
        </w:numPr>
        <w:ind w:hanging="436"/>
        <w:jc w:val="both"/>
        <w:rPr>
          <w:rFonts w:cs="Calibri"/>
          <w:sz w:val="20"/>
          <w:szCs w:val="20"/>
        </w:rPr>
      </w:pPr>
      <w:r w:rsidRPr="00D34E79">
        <w:rPr>
          <w:rFonts w:cs="Calibri"/>
          <w:sz w:val="20"/>
          <w:szCs w:val="20"/>
        </w:rPr>
        <w:t xml:space="preserve">Wykonawca nie podlega wykluczeniu z postępowania, z powodów określonych  w rozdz. VI. pkt 1, tj. </w:t>
      </w:r>
    </w:p>
    <w:p w:rsidR="00947234" w:rsidRPr="00D34E79" w:rsidRDefault="00947234" w:rsidP="00396169">
      <w:pPr>
        <w:pStyle w:val="Nagwek"/>
        <w:numPr>
          <w:ilvl w:val="0"/>
          <w:numId w:val="27"/>
        </w:numPr>
        <w:jc w:val="both"/>
        <w:rPr>
          <w:rFonts w:cs="Calibri"/>
          <w:sz w:val="20"/>
          <w:szCs w:val="20"/>
        </w:rPr>
      </w:pPr>
      <w:r w:rsidRPr="00D34E79">
        <w:rPr>
          <w:rFonts w:cs="Calibri"/>
          <w:sz w:val="20"/>
          <w:szCs w:val="20"/>
        </w:rPr>
        <w:t>odpis z właściwego rejestru lub z centralnej ewidencji i informacji o działalności gospodarczej, jeżeli odrębne przepisy wymagają wpisu do rejestru lub ewidencji, w celu potwierdzenia wykazania braku podstaw do wykluczenia na podstawie art. 24 ust. 5 pkt 1 ustawy;</w:t>
      </w:r>
    </w:p>
    <w:p w:rsidR="00947234" w:rsidRPr="00D34E79" w:rsidRDefault="00947234" w:rsidP="00396169">
      <w:pPr>
        <w:pStyle w:val="Nagwek"/>
        <w:numPr>
          <w:ilvl w:val="0"/>
          <w:numId w:val="27"/>
        </w:numPr>
        <w:jc w:val="both"/>
        <w:rPr>
          <w:rFonts w:cs="Calibri"/>
          <w:sz w:val="20"/>
          <w:szCs w:val="20"/>
        </w:rPr>
      </w:pPr>
      <w:r w:rsidRPr="00D34E79">
        <w:rPr>
          <w:rFonts w:cs="Calibri"/>
          <w:sz w:val="20"/>
          <w:szCs w:val="20"/>
        </w:rPr>
        <w:t>zaświadczenie właściwego naczelnika urzędu skarbowego potwierdzające, że Wykonawca nie zalega z opłacaniem podatków, wystawione nie wcześniej niż 3 miesiące przed upływem terminu składania ofert, lub inny dokument potwierdzający,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47234" w:rsidRPr="00D34E79" w:rsidRDefault="00947234" w:rsidP="00396169">
      <w:pPr>
        <w:pStyle w:val="Nagwek"/>
        <w:numPr>
          <w:ilvl w:val="0"/>
          <w:numId w:val="27"/>
        </w:numPr>
        <w:jc w:val="both"/>
        <w:rPr>
          <w:rFonts w:cs="Calibri"/>
          <w:sz w:val="20"/>
          <w:szCs w:val="20"/>
        </w:rPr>
      </w:pPr>
      <w:r w:rsidRPr="00D34E79">
        <w:rPr>
          <w:rFonts w:cs="Calibri"/>
          <w:sz w:val="20"/>
          <w:szCs w:val="20"/>
        </w:rPr>
        <w:t xml:space="preserve">zaświadczenie właściwej terenowej jednostki organizacyjnej Zakładu Ubezpieczeń Społecznych lub Kasy Rolniczego Ubezpieczenia Społecznego albo inny dokument potwierdzający, że Wykonawca nie zalega z opłacaniem składek na ubezpieczenie społeczne lub zdrowotne, wystawiony nie wcześniej niż 3 miesiące przed upływem terminu składania ofert, lub inny dokument potwierdzający, że Wykonawca zawarł porozumienie z właściwym organem w sprawie spłat tych należności wraz </w:t>
      </w:r>
      <w:r w:rsidRPr="00D34E79">
        <w:rPr>
          <w:rFonts w:cs="Calibri"/>
          <w:sz w:val="20"/>
          <w:szCs w:val="20"/>
        </w:rPr>
        <w:br/>
        <w:t xml:space="preserve">z ewentualnymi odsetkami lub grzywnami, w szczególności uzyskał przewidziane prawem zwolnienie, odroczenie lub rozłożenie na raty zaległych płatności lub wstrzymanie w całości wykonania decyzji właściwego organu. W przypadku oferty wspólnej ww. odpisy składa każdy </w:t>
      </w:r>
      <w:r w:rsidRPr="00D34E79">
        <w:rPr>
          <w:rFonts w:cs="Calibri"/>
          <w:sz w:val="20"/>
          <w:szCs w:val="20"/>
        </w:rPr>
        <w:br/>
        <w:t xml:space="preserve">z wykonawców składających ofertę wspólną. </w:t>
      </w:r>
    </w:p>
    <w:p w:rsidR="00947234" w:rsidRPr="00D34E79" w:rsidRDefault="00947234" w:rsidP="00947234">
      <w:pPr>
        <w:pStyle w:val="Nagwek"/>
        <w:ind w:left="1047"/>
        <w:jc w:val="both"/>
        <w:rPr>
          <w:rFonts w:cs="Calibri"/>
          <w:i/>
          <w:sz w:val="20"/>
          <w:szCs w:val="20"/>
        </w:rPr>
      </w:pPr>
      <w:r w:rsidRPr="00D34E79">
        <w:rPr>
          <w:rFonts w:cs="Calibri"/>
          <w:i/>
          <w:sz w:val="20"/>
          <w:szCs w:val="20"/>
        </w:rPr>
        <w:t>Ww. dokumenty należy złożyć w oryginale lub kopii potwierdzonej za zgodność z oryginałem.</w:t>
      </w:r>
    </w:p>
    <w:p w:rsidR="00947234" w:rsidRPr="00D34E79" w:rsidRDefault="00947234" w:rsidP="00396169">
      <w:pPr>
        <w:pStyle w:val="Nagwek"/>
        <w:numPr>
          <w:ilvl w:val="0"/>
          <w:numId w:val="26"/>
        </w:numPr>
        <w:jc w:val="both"/>
        <w:rPr>
          <w:rFonts w:cs="Calibri"/>
          <w:sz w:val="20"/>
          <w:szCs w:val="20"/>
        </w:rPr>
      </w:pPr>
      <w:r w:rsidRPr="00D34E79">
        <w:rPr>
          <w:rFonts w:cs="Calibri"/>
          <w:sz w:val="20"/>
          <w:szCs w:val="20"/>
        </w:rPr>
        <w:t xml:space="preserve">Wykonawca spełnia warunki udziału w postępowaniu, o których mowa w rozdz. VI. pkt 2, tj.: </w:t>
      </w:r>
    </w:p>
    <w:p w:rsidR="00947234" w:rsidRPr="00D34E79" w:rsidRDefault="00947234" w:rsidP="00396169">
      <w:pPr>
        <w:pStyle w:val="Nagwek"/>
        <w:numPr>
          <w:ilvl w:val="0"/>
          <w:numId w:val="28"/>
        </w:numPr>
        <w:jc w:val="both"/>
        <w:rPr>
          <w:rFonts w:cs="Calibri"/>
          <w:sz w:val="20"/>
          <w:szCs w:val="20"/>
        </w:rPr>
      </w:pPr>
      <w:r w:rsidRPr="00D34E79">
        <w:rPr>
          <w:rFonts w:cs="Calibri"/>
          <w:sz w:val="20"/>
          <w:szCs w:val="20"/>
        </w:rPr>
        <w:t xml:space="preserve">wykaz osób skierowanych przez Wykonawcę do realizacji zamówienia publicznego, wraz </w:t>
      </w:r>
      <w:r w:rsidRPr="00D34E79">
        <w:rPr>
          <w:rFonts w:cs="Calibri"/>
          <w:sz w:val="20"/>
          <w:szCs w:val="20"/>
        </w:rPr>
        <w:br/>
        <w:t xml:space="preserve">z informacjami na temat ich kwalifikacji zawodowych, uprawnień, doświadczenia i wykształcenia, </w:t>
      </w:r>
      <w:r w:rsidRPr="00D34E79">
        <w:rPr>
          <w:rFonts w:cs="Calibri"/>
          <w:sz w:val="20"/>
          <w:szCs w:val="20"/>
        </w:rPr>
        <w:lastRenderedPageBreak/>
        <w:t>niezbędnych do wykonania zamówienia publicznego, a także zakresu wykonywanych</w:t>
      </w:r>
      <w:r w:rsidR="00C4433F" w:rsidRPr="00D34E79">
        <w:rPr>
          <w:rFonts w:cs="Calibri"/>
          <w:sz w:val="20"/>
          <w:szCs w:val="20"/>
        </w:rPr>
        <w:t xml:space="preserve"> przez nich czynności wraz z</w:t>
      </w:r>
      <w:r w:rsidRPr="00D34E79">
        <w:rPr>
          <w:rFonts w:cs="Calibri"/>
          <w:sz w:val="20"/>
          <w:szCs w:val="20"/>
        </w:rPr>
        <w:t xml:space="preserve"> informacją o podstawie do dysponowania tymi osobami, na załączniku </w:t>
      </w:r>
      <w:r w:rsidRPr="00D34E79">
        <w:rPr>
          <w:rFonts w:cs="Calibri"/>
          <w:b/>
          <w:sz w:val="20"/>
          <w:szCs w:val="20"/>
        </w:rPr>
        <w:t xml:space="preserve">nr 6 do SIWZ); </w:t>
      </w:r>
      <w:r w:rsidRPr="00D34E79">
        <w:rPr>
          <w:rFonts w:cs="Calibri"/>
          <w:sz w:val="20"/>
          <w:szCs w:val="20"/>
        </w:rPr>
        <w:t xml:space="preserve">w przypadku składania oferty wspólnej Wykonawcy składają jeden wspólny ww. wykaz;  </w:t>
      </w:r>
      <w:r w:rsidRPr="00D34E79">
        <w:rPr>
          <w:rFonts w:cs="Calibri"/>
          <w:i/>
          <w:sz w:val="20"/>
          <w:szCs w:val="20"/>
        </w:rPr>
        <w:t>niniejsze oświadczenie należy złożyć w oryginale,</w:t>
      </w:r>
    </w:p>
    <w:p w:rsidR="00947234" w:rsidRPr="00D34E79" w:rsidRDefault="00947234" w:rsidP="00396169">
      <w:pPr>
        <w:pStyle w:val="Nagwek"/>
        <w:numPr>
          <w:ilvl w:val="0"/>
          <w:numId w:val="28"/>
        </w:numPr>
        <w:jc w:val="both"/>
        <w:rPr>
          <w:rFonts w:cs="Calibri"/>
          <w:sz w:val="20"/>
          <w:szCs w:val="20"/>
        </w:rPr>
      </w:pPr>
      <w:r w:rsidRPr="00D34E79">
        <w:rPr>
          <w:rFonts w:cs="Calibri"/>
          <w:sz w:val="20"/>
          <w:szCs w:val="20"/>
        </w:rPr>
        <w:t xml:space="preserve"> wykaz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na załączniku </w:t>
      </w:r>
      <w:r w:rsidR="00083955" w:rsidRPr="00D34E79">
        <w:rPr>
          <w:rFonts w:cs="Calibri"/>
          <w:b/>
          <w:sz w:val="20"/>
          <w:szCs w:val="20"/>
        </w:rPr>
        <w:t>nr 5</w:t>
      </w:r>
      <w:r w:rsidRPr="00D34E79">
        <w:rPr>
          <w:rFonts w:cs="Calibri"/>
          <w:b/>
          <w:sz w:val="20"/>
          <w:szCs w:val="20"/>
        </w:rPr>
        <w:t xml:space="preserve"> do SIWZ</w:t>
      </w:r>
      <w:r w:rsidRPr="00D34E79">
        <w:rPr>
          <w:rFonts w:cs="Calibri"/>
          <w:sz w:val="20"/>
          <w:szCs w:val="20"/>
        </w:rPr>
        <w:t xml:space="preserve"> wraz 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w:t>
      </w:r>
    </w:p>
    <w:p w:rsidR="00947234" w:rsidRPr="00D34E79" w:rsidRDefault="00947234" w:rsidP="00947234">
      <w:pPr>
        <w:pStyle w:val="Nagwek"/>
        <w:ind w:left="1126"/>
        <w:jc w:val="both"/>
        <w:rPr>
          <w:rFonts w:cs="Calibri"/>
          <w:i/>
          <w:sz w:val="20"/>
          <w:szCs w:val="20"/>
        </w:rPr>
      </w:pPr>
      <w:r w:rsidRPr="00D34E79">
        <w:rPr>
          <w:rFonts w:cs="Calibri"/>
          <w:i/>
          <w:sz w:val="20"/>
          <w:szCs w:val="20"/>
        </w:rPr>
        <w:t>ww. oświadczenie należy złożyć w oryginale, natomiast dowody i inne dokumenty w oryginale lub kopii potwierdzonej za zgodność z oryginałem.</w:t>
      </w:r>
    </w:p>
    <w:p w:rsidR="00947234" w:rsidRPr="00D34E79" w:rsidRDefault="00947234" w:rsidP="00396169">
      <w:pPr>
        <w:pStyle w:val="Nagwek"/>
        <w:numPr>
          <w:ilvl w:val="0"/>
          <w:numId w:val="23"/>
        </w:numPr>
        <w:ind w:left="284" w:hanging="284"/>
        <w:jc w:val="both"/>
        <w:rPr>
          <w:rFonts w:cs="Calibri"/>
          <w:sz w:val="20"/>
          <w:szCs w:val="20"/>
        </w:rPr>
      </w:pPr>
      <w:r w:rsidRPr="00D34E79">
        <w:rPr>
          <w:rFonts w:cs="Calibri"/>
          <w:sz w:val="20"/>
          <w:szCs w:val="20"/>
        </w:rPr>
        <w:t xml:space="preserve">Inne dokumenty wymagane przez Zamawiającego, które należy dołączyć do oferty: </w:t>
      </w:r>
    </w:p>
    <w:p w:rsidR="00947234" w:rsidRPr="00D34E79" w:rsidRDefault="00947234" w:rsidP="00396169">
      <w:pPr>
        <w:pStyle w:val="Nagwek"/>
        <w:numPr>
          <w:ilvl w:val="0"/>
          <w:numId w:val="29"/>
        </w:numPr>
        <w:jc w:val="both"/>
        <w:rPr>
          <w:rFonts w:cs="Calibri"/>
          <w:sz w:val="20"/>
          <w:szCs w:val="20"/>
        </w:rPr>
      </w:pPr>
      <w:r w:rsidRPr="00D34E79">
        <w:rPr>
          <w:rFonts w:cs="Calibri"/>
          <w:sz w:val="20"/>
          <w:szCs w:val="20"/>
        </w:rPr>
        <w:t xml:space="preserve">formularz oferty (w przypadku składania oferty wspólnej należy złożyć jeden wspólny formularz) </w:t>
      </w:r>
      <w:r w:rsidRPr="00D34E79">
        <w:rPr>
          <w:rFonts w:cs="Calibri"/>
          <w:sz w:val="20"/>
          <w:szCs w:val="20"/>
        </w:rPr>
        <w:br/>
      </w:r>
      <w:r w:rsidRPr="00D34E79">
        <w:rPr>
          <w:rFonts w:cs="Calibri"/>
          <w:i/>
          <w:sz w:val="20"/>
          <w:szCs w:val="20"/>
        </w:rPr>
        <w:t>ww. formularz należy złożyć w oryginale;</w:t>
      </w:r>
    </w:p>
    <w:p w:rsidR="00947234" w:rsidRPr="00D34E79" w:rsidRDefault="00947234" w:rsidP="00396169">
      <w:pPr>
        <w:pStyle w:val="Nagwek"/>
        <w:numPr>
          <w:ilvl w:val="0"/>
          <w:numId w:val="29"/>
        </w:numPr>
        <w:jc w:val="both"/>
        <w:rPr>
          <w:rFonts w:cs="Calibri"/>
          <w:sz w:val="20"/>
          <w:szCs w:val="20"/>
        </w:rPr>
      </w:pPr>
      <w:r w:rsidRPr="00D34E79">
        <w:rPr>
          <w:rFonts w:cs="Calibri"/>
          <w:sz w:val="20"/>
          <w:szCs w:val="20"/>
        </w:rPr>
        <w:t>oświadczenie zgodnie z  rozdz. VII pkt 1 ppkt 1) SIWZ (</w:t>
      </w:r>
      <w:r w:rsidR="00083955" w:rsidRPr="00D34E79">
        <w:rPr>
          <w:rFonts w:cs="Calibri"/>
          <w:b/>
          <w:sz w:val="20"/>
          <w:szCs w:val="20"/>
        </w:rPr>
        <w:t>załącznik nr 3</w:t>
      </w:r>
      <w:r w:rsidRPr="00D34E79">
        <w:rPr>
          <w:rFonts w:cs="Calibri"/>
          <w:b/>
          <w:sz w:val="20"/>
          <w:szCs w:val="20"/>
        </w:rPr>
        <w:t xml:space="preserve"> do SIWZ)</w:t>
      </w:r>
      <w:r w:rsidRPr="00D34E79">
        <w:rPr>
          <w:rFonts w:cs="Calibri"/>
          <w:sz w:val="20"/>
          <w:szCs w:val="20"/>
        </w:rPr>
        <w:t xml:space="preserve"> w przypadku składania oferty wspólnej ww. oświadczenie składa każdy z Wykonawców składających ofertę wspólną; </w:t>
      </w:r>
      <w:r w:rsidRPr="00D34E79">
        <w:rPr>
          <w:rFonts w:cs="Calibri"/>
          <w:sz w:val="20"/>
          <w:szCs w:val="20"/>
        </w:rPr>
        <w:br/>
      </w:r>
      <w:r w:rsidRPr="00D34E79">
        <w:rPr>
          <w:rFonts w:cs="Calibri"/>
          <w:i/>
          <w:sz w:val="20"/>
          <w:szCs w:val="20"/>
        </w:rPr>
        <w:t>ww. oświadczenie należy złożyć w oryginale;</w:t>
      </w:r>
      <w:r w:rsidRPr="00D34E79">
        <w:rPr>
          <w:rFonts w:cs="Calibri"/>
          <w:sz w:val="20"/>
          <w:szCs w:val="20"/>
        </w:rPr>
        <w:t xml:space="preserve"> </w:t>
      </w:r>
    </w:p>
    <w:p w:rsidR="00947234" w:rsidRPr="00D34E79" w:rsidRDefault="00947234" w:rsidP="00396169">
      <w:pPr>
        <w:pStyle w:val="Nagwek"/>
        <w:numPr>
          <w:ilvl w:val="0"/>
          <w:numId w:val="29"/>
        </w:numPr>
        <w:jc w:val="both"/>
        <w:rPr>
          <w:rFonts w:cs="Calibri"/>
          <w:sz w:val="20"/>
          <w:szCs w:val="20"/>
        </w:rPr>
      </w:pPr>
      <w:r w:rsidRPr="00D34E79">
        <w:rPr>
          <w:rFonts w:cs="Calibri"/>
          <w:sz w:val="20"/>
          <w:szCs w:val="20"/>
        </w:rPr>
        <w:t>oświadczenie zgodnie z rozdziałem VII pkt 1 ppkt 2) SIWZ (</w:t>
      </w:r>
      <w:r w:rsidRPr="00D34E79">
        <w:rPr>
          <w:rFonts w:cs="Calibri"/>
          <w:b/>
          <w:sz w:val="20"/>
          <w:szCs w:val="20"/>
        </w:rPr>
        <w:t xml:space="preserve">załącznik nr </w:t>
      </w:r>
      <w:r w:rsidR="00083955" w:rsidRPr="00D34E79">
        <w:rPr>
          <w:rFonts w:cs="Calibri"/>
          <w:b/>
          <w:sz w:val="20"/>
          <w:szCs w:val="20"/>
        </w:rPr>
        <w:t>4</w:t>
      </w:r>
      <w:r w:rsidRPr="00D34E79">
        <w:rPr>
          <w:rFonts w:cs="Calibri"/>
          <w:b/>
          <w:sz w:val="20"/>
          <w:szCs w:val="20"/>
        </w:rPr>
        <w:t xml:space="preserve"> do SIWZ);</w:t>
      </w:r>
      <w:r w:rsidRPr="00D34E79">
        <w:rPr>
          <w:rFonts w:cs="Calibri"/>
          <w:sz w:val="20"/>
          <w:szCs w:val="20"/>
        </w:rPr>
        <w:t xml:space="preserve"> w przypadku składania oferty wspólnej należy złożyć jedno wspólne oświadczenie; </w:t>
      </w:r>
    </w:p>
    <w:p w:rsidR="00947234" w:rsidRPr="00D34E79" w:rsidRDefault="00947234" w:rsidP="00947234">
      <w:pPr>
        <w:pStyle w:val="Nagwek"/>
        <w:ind w:left="720"/>
        <w:jc w:val="both"/>
        <w:rPr>
          <w:rFonts w:cs="Calibri"/>
          <w:i/>
          <w:sz w:val="20"/>
          <w:szCs w:val="20"/>
        </w:rPr>
      </w:pPr>
      <w:r w:rsidRPr="00D34E79">
        <w:rPr>
          <w:rFonts w:cs="Calibri"/>
          <w:i/>
          <w:sz w:val="20"/>
          <w:szCs w:val="20"/>
        </w:rPr>
        <w:t>ww. oświadczenie należy złożyć w oryginale;</w:t>
      </w:r>
    </w:p>
    <w:p w:rsidR="00947234" w:rsidRPr="00D34E79" w:rsidRDefault="00947234" w:rsidP="00396169">
      <w:pPr>
        <w:pStyle w:val="Nagwek"/>
        <w:numPr>
          <w:ilvl w:val="0"/>
          <w:numId w:val="29"/>
        </w:numPr>
        <w:jc w:val="both"/>
        <w:rPr>
          <w:rFonts w:cs="Calibri"/>
          <w:sz w:val="20"/>
          <w:szCs w:val="20"/>
        </w:rPr>
      </w:pPr>
      <w:r w:rsidRPr="00D34E79">
        <w:rPr>
          <w:rFonts w:cs="Calibri"/>
          <w:sz w:val="20"/>
          <w:szCs w:val="20"/>
        </w:rPr>
        <w:t xml:space="preserve">zobowiązanie podmiotu trzeciego zgodnie z rozdziałem VII pkt 2 ppkt 2) SIWZ, jeżeli Wykonawca w celu potwierdzenia spełniania warunków udziału w postępowaniu, zamierza polegać na zdolnościach technicznych lub zawodowych lub sytuacji finansowej lub ekonomicznej innych podmiotów; </w:t>
      </w:r>
    </w:p>
    <w:p w:rsidR="00947234" w:rsidRPr="00D34E79" w:rsidRDefault="00947234" w:rsidP="00947234">
      <w:pPr>
        <w:pStyle w:val="Nagwek"/>
        <w:ind w:left="720"/>
        <w:jc w:val="both"/>
        <w:rPr>
          <w:rFonts w:cs="Calibri"/>
          <w:i/>
          <w:sz w:val="20"/>
          <w:szCs w:val="20"/>
        </w:rPr>
      </w:pPr>
      <w:r w:rsidRPr="00D34E79">
        <w:rPr>
          <w:rFonts w:cs="Calibri"/>
          <w:i/>
          <w:sz w:val="20"/>
          <w:szCs w:val="20"/>
        </w:rPr>
        <w:t>ww. oświadczenie należy złożyć w oryginale lub kopii notarialnie poświadczonej;</w:t>
      </w:r>
    </w:p>
    <w:p w:rsidR="00947234" w:rsidRPr="00D34E79" w:rsidRDefault="00947234" w:rsidP="00396169">
      <w:pPr>
        <w:pStyle w:val="Nagwek"/>
        <w:numPr>
          <w:ilvl w:val="0"/>
          <w:numId w:val="29"/>
        </w:numPr>
        <w:jc w:val="both"/>
        <w:rPr>
          <w:rFonts w:cs="Calibri"/>
          <w:sz w:val="20"/>
          <w:szCs w:val="20"/>
        </w:rPr>
      </w:pPr>
      <w:r w:rsidRPr="00D34E79">
        <w:rPr>
          <w:rFonts w:cs="Calibri"/>
          <w:sz w:val="20"/>
          <w:szCs w:val="20"/>
        </w:rPr>
        <w:t xml:space="preserve">odpowiednie pełnomocnictwa (pełnomocnictwo do podpisania oferty musi być dołączone do oferty, </w:t>
      </w:r>
      <w:r w:rsidRPr="00D34E79">
        <w:rPr>
          <w:rFonts w:cs="Calibri"/>
          <w:sz w:val="20"/>
          <w:szCs w:val="20"/>
        </w:rPr>
        <w:br/>
        <w:t>o ile nie wynika ono z innych dokumentów złożonych przez Wykonawcę lub w przypadku składania oferty wspólnej.</w:t>
      </w:r>
      <w:r w:rsidRPr="00D34E79">
        <w:t xml:space="preserve"> </w:t>
      </w:r>
    </w:p>
    <w:p w:rsidR="00947234" w:rsidRPr="00D34E79" w:rsidRDefault="00947234" w:rsidP="00947234">
      <w:pPr>
        <w:pStyle w:val="Nagwek"/>
        <w:ind w:left="720"/>
        <w:jc w:val="both"/>
        <w:rPr>
          <w:rFonts w:cs="Calibri"/>
          <w:i/>
          <w:sz w:val="20"/>
          <w:szCs w:val="20"/>
        </w:rPr>
      </w:pPr>
      <w:r w:rsidRPr="00D34E79">
        <w:rPr>
          <w:rFonts w:cs="Calibri"/>
          <w:i/>
          <w:sz w:val="20"/>
          <w:szCs w:val="20"/>
        </w:rPr>
        <w:t>ww. pełnomocnictwa należy złożyć w oryginale lub kopii notarialnie potwierdzonej;</w:t>
      </w:r>
    </w:p>
    <w:p w:rsidR="00947234" w:rsidRPr="00D34E79" w:rsidRDefault="00947234" w:rsidP="00396169">
      <w:pPr>
        <w:pStyle w:val="Nagwek"/>
        <w:numPr>
          <w:ilvl w:val="0"/>
          <w:numId w:val="29"/>
        </w:numPr>
        <w:jc w:val="both"/>
        <w:rPr>
          <w:rFonts w:cs="Calibri"/>
          <w:sz w:val="20"/>
          <w:szCs w:val="20"/>
        </w:rPr>
      </w:pPr>
      <w:r w:rsidRPr="00D34E79">
        <w:rPr>
          <w:rFonts w:cs="Calibri"/>
          <w:sz w:val="20"/>
          <w:szCs w:val="20"/>
        </w:rPr>
        <w:t xml:space="preserve">oświadczenie wskazujące część zamówienia, którego wykonanie Wykonawca powierzy podwykonawcom oraz firmy podwykonawców (jeżeli Wykonawca przewiduje udział podwykonawców);  w przypadku składania oferty wspólnej należy złożyć jedno wspólne oświadczenie; </w:t>
      </w:r>
    </w:p>
    <w:p w:rsidR="00947234" w:rsidRPr="00D34E79" w:rsidRDefault="00947234" w:rsidP="00947234">
      <w:pPr>
        <w:pStyle w:val="Nagwek"/>
        <w:ind w:left="720"/>
        <w:jc w:val="both"/>
        <w:rPr>
          <w:rFonts w:cs="Calibri"/>
          <w:i/>
          <w:sz w:val="20"/>
          <w:szCs w:val="20"/>
        </w:rPr>
      </w:pPr>
      <w:r w:rsidRPr="00D34E79">
        <w:rPr>
          <w:rFonts w:cs="Calibri"/>
          <w:i/>
          <w:sz w:val="20"/>
          <w:szCs w:val="20"/>
        </w:rPr>
        <w:t>ww. oświadczenie należy złożyć w oryginale;</w:t>
      </w:r>
    </w:p>
    <w:p w:rsidR="00947234" w:rsidRPr="00D34E79" w:rsidRDefault="00947234" w:rsidP="00396169">
      <w:pPr>
        <w:pStyle w:val="Nagwek"/>
        <w:numPr>
          <w:ilvl w:val="0"/>
          <w:numId w:val="29"/>
        </w:numPr>
        <w:jc w:val="both"/>
        <w:rPr>
          <w:rFonts w:cs="Calibri"/>
          <w:sz w:val="20"/>
          <w:szCs w:val="20"/>
        </w:rPr>
      </w:pPr>
      <w:r w:rsidRPr="00D34E79">
        <w:rPr>
          <w:rFonts w:cs="Calibri"/>
          <w:sz w:val="20"/>
          <w:szCs w:val="20"/>
        </w:rPr>
        <w:t xml:space="preserve">wykaz zrealizowanych przez osobę wskazaną do kierowania (zarządzania) projektem usług w zakresie kierowania (zarządzania) projektami finansowanymi/współfinansowanymi ze środków Unii Europejskiej, w tym Europejskiego Funduszu Społecznego lub Europejskiego Funduszu Rozwoju Regionalnego, na załączniku </w:t>
      </w:r>
      <w:r w:rsidRPr="00D34E79">
        <w:rPr>
          <w:rFonts w:cs="Calibri"/>
          <w:b/>
          <w:sz w:val="20"/>
          <w:szCs w:val="20"/>
        </w:rPr>
        <w:t>nr 5 do SIWZ;</w:t>
      </w:r>
      <w:r w:rsidRPr="00D34E79">
        <w:rPr>
          <w:rFonts w:cs="Calibri"/>
          <w:sz w:val="20"/>
          <w:szCs w:val="20"/>
        </w:rPr>
        <w:t xml:space="preserve"> </w:t>
      </w:r>
    </w:p>
    <w:p w:rsidR="00947234" w:rsidRPr="00D34E79" w:rsidRDefault="00947234" w:rsidP="00947234">
      <w:pPr>
        <w:pStyle w:val="Nagwek"/>
        <w:ind w:left="720"/>
        <w:jc w:val="both"/>
        <w:rPr>
          <w:rFonts w:cs="Calibri"/>
          <w:i/>
          <w:sz w:val="20"/>
          <w:szCs w:val="20"/>
        </w:rPr>
      </w:pPr>
      <w:r w:rsidRPr="00D34E79">
        <w:rPr>
          <w:rFonts w:cs="Calibri"/>
          <w:i/>
          <w:sz w:val="20"/>
          <w:szCs w:val="20"/>
        </w:rPr>
        <w:t>ww. dokument należy złożyć w oryginale.</w:t>
      </w:r>
    </w:p>
    <w:p w:rsidR="00947234" w:rsidRPr="00D34E79" w:rsidRDefault="00947234" w:rsidP="00396169">
      <w:pPr>
        <w:pStyle w:val="Nagwek"/>
        <w:numPr>
          <w:ilvl w:val="0"/>
          <w:numId w:val="23"/>
        </w:numPr>
        <w:ind w:left="284" w:hanging="284"/>
        <w:jc w:val="both"/>
        <w:rPr>
          <w:rFonts w:cs="Calibri"/>
          <w:sz w:val="20"/>
          <w:szCs w:val="20"/>
        </w:rPr>
      </w:pPr>
      <w:r w:rsidRPr="00D34E79">
        <w:rPr>
          <w:rFonts w:cs="Calibri"/>
          <w:sz w:val="20"/>
          <w:szCs w:val="20"/>
        </w:rPr>
        <w:t xml:space="preserve">Oświadczenie o przynależności lub braku przynależności do tej samej grupy kapitałowej: </w:t>
      </w:r>
    </w:p>
    <w:p w:rsidR="00947234" w:rsidRPr="00D34E79" w:rsidRDefault="00947234" w:rsidP="00396169">
      <w:pPr>
        <w:pStyle w:val="Nagwek"/>
        <w:numPr>
          <w:ilvl w:val="0"/>
          <w:numId w:val="34"/>
        </w:numPr>
        <w:jc w:val="both"/>
        <w:rPr>
          <w:rFonts w:cs="Calibri"/>
          <w:sz w:val="20"/>
          <w:szCs w:val="20"/>
        </w:rPr>
      </w:pPr>
      <w:r w:rsidRPr="00D34E79">
        <w:rPr>
          <w:rFonts w:cs="Calibri"/>
          <w:sz w:val="20"/>
          <w:szCs w:val="20"/>
        </w:rPr>
        <w:t xml:space="preserve">w celu potwierdzenia braku podstaw do wykluczenia Wykonawcy z postępowania,  o których mowa </w:t>
      </w:r>
      <w:r w:rsidRPr="00D34E79">
        <w:rPr>
          <w:rFonts w:cs="Calibri"/>
          <w:sz w:val="20"/>
          <w:szCs w:val="20"/>
        </w:rPr>
        <w:br/>
        <w:t>w art. 24 ust. 1 pkt 23 ustawy, Wykonawca składa oświadczenie  o przynależności lub braku przynależności do tej samej grupy kapitałowej</w:t>
      </w:r>
      <w:r w:rsidR="00083955" w:rsidRPr="00D34E79">
        <w:rPr>
          <w:rFonts w:cs="Calibri"/>
          <w:sz w:val="20"/>
          <w:szCs w:val="20"/>
        </w:rPr>
        <w:t>(</w:t>
      </w:r>
      <w:r w:rsidR="00083955" w:rsidRPr="00D34E79">
        <w:rPr>
          <w:rFonts w:cs="Calibri"/>
          <w:b/>
          <w:sz w:val="20"/>
          <w:szCs w:val="20"/>
        </w:rPr>
        <w:t>załącznik nr 7 do SIWZ)</w:t>
      </w:r>
      <w:r w:rsidRPr="00D34E79">
        <w:rPr>
          <w:rFonts w:cs="Calibri"/>
          <w:sz w:val="20"/>
          <w:szCs w:val="20"/>
        </w:rPr>
        <w:t>; w przypadku przynależności do tej samej grupy kapitało</w:t>
      </w:r>
      <w:r w:rsidR="00083955" w:rsidRPr="00D34E79">
        <w:rPr>
          <w:rFonts w:cs="Calibri"/>
          <w:sz w:val="20"/>
          <w:szCs w:val="20"/>
        </w:rPr>
        <w:t xml:space="preserve">wej Wykonawca może złożyć wraz </w:t>
      </w:r>
      <w:r w:rsidRPr="00D34E79">
        <w:rPr>
          <w:rFonts w:cs="Calibri"/>
          <w:sz w:val="20"/>
          <w:szCs w:val="20"/>
        </w:rPr>
        <w:t xml:space="preserve">z oświadczeniem dokumenty bądź informacje potwierdzające, że powiązania z innym Wykonawcą nie prowadzą do zakłócenia konkurencji </w:t>
      </w:r>
      <w:r w:rsidRPr="00D34E79">
        <w:rPr>
          <w:rFonts w:cs="Calibri"/>
          <w:sz w:val="20"/>
          <w:szCs w:val="20"/>
        </w:rPr>
        <w:br/>
        <w:t>w postępowaniu;</w:t>
      </w:r>
    </w:p>
    <w:p w:rsidR="00947234" w:rsidRPr="00D34E79" w:rsidRDefault="00947234" w:rsidP="00396169">
      <w:pPr>
        <w:pStyle w:val="Nagwek"/>
        <w:numPr>
          <w:ilvl w:val="0"/>
          <w:numId w:val="34"/>
        </w:numPr>
        <w:jc w:val="both"/>
        <w:rPr>
          <w:rFonts w:cs="Calibri"/>
          <w:sz w:val="20"/>
          <w:szCs w:val="20"/>
        </w:rPr>
      </w:pPr>
      <w:r w:rsidRPr="00D34E79">
        <w:rPr>
          <w:rFonts w:cs="Calibri"/>
          <w:sz w:val="20"/>
          <w:szCs w:val="20"/>
        </w:rPr>
        <w:t xml:space="preserve">ww. oświadczenie oraz ewentualne dowody wykonawca składa w terminie 3 dni od dnia zamieszczenia przez Zamawiającego na stronie internetowej informacji, o której mowa w art. 86 ust. 5 ustawy; </w:t>
      </w:r>
      <w:r w:rsidRPr="00D34E79">
        <w:rPr>
          <w:rFonts w:cs="Calibri"/>
          <w:sz w:val="20"/>
          <w:szCs w:val="20"/>
        </w:rPr>
        <w:br/>
        <w:t xml:space="preserve">w przypadku składania oferty wspólnej ww. oświadczenie składa każdy z Wykonawców składających ofertę wspólną; ww. oświadczenie należy złożyć w oryginale. </w:t>
      </w:r>
    </w:p>
    <w:p w:rsidR="00947234" w:rsidRPr="00D34E79" w:rsidRDefault="00947234" w:rsidP="00396169">
      <w:pPr>
        <w:pStyle w:val="Nagwek"/>
        <w:numPr>
          <w:ilvl w:val="0"/>
          <w:numId w:val="23"/>
        </w:numPr>
        <w:ind w:left="284" w:hanging="284"/>
        <w:jc w:val="both"/>
        <w:rPr>
          <w:rFonts w:cs="Calibri"/>
          <w:sz w:val="20"/>
          <w:szCs w:val="20"/>
        </w:rPr>
      </w:pPr>
      <w:r w:rsidRPr="00D34E79">
        <w:rPr>
          <w:rFonts w:cs="Calibri"/>
          <w:sz w:val="20"/>
          <w:szCs w:val="20"/>
        </w:rPr>
        <w:t>Zasady dotyczące składania oświadczeń i dokumentów oraz ich forma i język:</w:t>
      </w:r>
    </w:p>
    <w:p w:rsidR="00947234" w:rsidRPr="00D34E79" w:rsidRDefault="00947234" w:rsidP="00396169">
      <w:pPr>
        <w:pStyle w:val="Nagwek"/>
        <w:numPr>
          <w:ilvl w:val="0"/>
          <w:numId w:val="35"/>
        </w:numPr>
        <w:jc w:val="both"/>
        <w:rPr>
          <w:rFonts w:cs="Calibri"/>
          <w:sz w:val="20"/>
          <w:szCs w:val="20"/>
        </w:rPr>
      </w:pPr>
      <w:r w:rsidRPr="00D34E79">
        <w:rPr>
          <w:rFonts w:cs="Calibri"/>
          <w:sz w:val="20"/>
          <w:szCs w:val="20"/>
        </w:rPr>
        <w:lastRenderedPageBreak/>
        <w:t>poświadczenia za zgodność z oryginałem dokonuje odpowiednio Wykonawca (osoba lub osoby uprawnione do reprezentowania Wykonawcy), podmiot, na którego zdolnościach lub sytuacji polega Wykonawca (podmiot trzeci), Wykonawcy wspólnie ubiegający się o udzielenie zamówienia publicznego, w zakresie dokumentów, które każdego z nich dotyczą;</w:t>
      </w:r>
    </w:p>
    <w:p w:rsidR="00947234" w:rsidRPr="00D34E79" w:rsidRDefault="00947234" w:rsidP="00396169">
      <w:pPr>
        <w:pStyle w:val="Nagwek"/>
        <w:numPr>
          <w:ilvl w:val="0"/>
          <w:numId w:val="35"/>
        </w:numPr>
        <w:jc w:val="both"/>
        <w:rPr>
          <w:rFonts w:cs="Calibri"/>
          <w:sz w:val="20"/>
          <w:szCs w:val="20"/>
        </w:rPr>
      </w:pPr>
      <w:r w:rsidRPr="00D34E79">
        <w:rPr>
          <w:rFonts w:cs="Calibri"/>
          <w:sz w:val="20"/>
          <w:szCs w:val="20"/>
        </w:rPr>
        <w:t xml:space="preserve">poświadczenie za zgodność z oryginałem następuje w formie pisemnej lub w formie elektronicznej </w:t>
      </w:r>
      <w:r w:rsidRPr="00D34E79">
        <w:rPr>
          <w:rFonts w:cs="Calibri"/>
          <w:sz w:val="20"/>
          <w:szCs w:val="20"/>
        </w:rPr>
        <w:br/>
        <w:t>i poprzedzone jest dopiskiem „za zgodność z oryginałem”;</w:t>
      </w:r>
    </w:p>
    <w:p w:rsidR="00947234" w:rsidRPr="00D34E79" w:rsidRDefault="00947234" w:rsidP="00396169">
      <w:pPr>
        <w:pStyle w:val="Nagwek"/>
        <w:numPr>
          <w:ilvl w:val="0"/>
          <w:numId w:val="35"/>
        </w:numPr>
        <w:jc w:val="both"/>
        <w:rPr>
          <w:rFonts w:cs="Calibri"/>
          <w:sz w:val="20"/>
          <w:szCs w:val="20"/>
        </w:rPr>
      </w:pPr>
      <w:r w:rsidRPr="00D34E79">
        <w:rPr>
          <w:rFonts w:cs="Calibri"/>
          <w:sz w:val="20"/>
          <w:szCs w:val="20"/>
        </w:rPr>
        <w:t>dokumenty sporządzone w języku polski</w:t>
      </w:r>
      <w:r w:rsidR="00083955" w:rsidRPr="00D34E79">
        <w:rPr>
          <w:rFonts w:cs="Calibri"/>
          <w:sz w:val="20"/>
          <w:szCs w:val="20"/>
        </w:rPr>
        <w:t>m</w:t>
      </w:r>
      <w:r w:rsidRPr="00D34E79">
        <w:rPr>
          <w:rFonts w:cs="Calibri"/>
          <w:sz w:val="20"/>
          <w:szCs w:val="20"/>
        </w:rPr>
        <w:t xml:space="preserve">; </w:t>
      </w:r>
    </w:p>
    <w:p w:rsidR="00947234" w:rsidRPr="00D34E79" w:rsidRDefault="00947234" w:rsidP="00396169">
      <w:pPr>
        <w:pStyle w:val="Nagwek"/>
        <w:numPr>
          <w:ilvl w:val="0"/>
          <w:numId w:val="35"/>
        </w:numPr>
        <w:jc w:val="both"/>
        <w:rPr>
          <w:rFonts w:cs="Calibri"/>
          <w:sz w:val="20"/>
          <w:szCs w:val="20"/>
        </w:rPr>
      </w:pPr>
      <w:r w:rsidRPr="00D34E79">
        <w:rPr>
          <w:rFonts w:cs="Calibri"/>
          <w:sz w:val="20"/>
          <w:szCs w:val="20"/>
        </w:rPr>
        <w:t>w przypadku wskazania przez Wykonawcę dostępności oświadczeń lub dokumentów, o których mowa w rozdz. VII pkt 3 SIWZ, w formie elektronicznej pod określonymi adresami internetowymi ogólnodostępnych i bezpłatnych baz danych, Zamawiający pobierze samodzielnie z tych baz danych wskazane przez Wykonawcę oświadczenia lub dokumenty;</w:t>
      </w:r>
    </w:p>
    <w:p w:rsidR="00947234" w:rsidRPr="00D34E79" w:rsidRDefault="00947234" w:rsidP="00396169">
      <w:pPr>
        <w:pStyle w:val="Nagwek"/>
        <w:numPr>
          <w:ilvl w:val="0"/>
          <w:numId w:val="35"/>
        </w:numPr>
        <w:jc w:val="both"/>
        <w:rPr>
          <w:rFonts w:cs="Calibri"/>
          <w:sz w:val="20"/>
          <w:szCs w:val="20"/>
        </w:rPr>
      </w:pPr>
      <w:r w:rsidRPr="00D34E79">
        <w:rPr>
          <w:rFonts w:cs="Calibri"/>
          <w:sz w:val="20"/>
          <w:szCs w:val="20"/>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947234" w:rsidRPr="00D34E79" w:rsidRDefault="00947234" w:rsidP="00396169">
      <w:pPr>
        <w:pStyle w:val="Nagwek"/>
        <w:numPr>
          <w:ilvl w:val="0"/>
          <w:numId w:val="35"/>
        </w:numPr>
        <w:jc w:val="both"/>
        <w:rPr>
          <w:rFonts w:cs="Calibri"/>
          <w:sz w:val="20"/>
          <w:szCs w:val="20"/>
        </w:rPr>
      </w:pPr>
      <w:r w:rsidRPr="00D34E79">
        <w:rPr>
          <w:rFonts w:cs="Calibri"/>
          <w:sz w:val="20"/>
          <w:szCs w:val="20"/>
        </w:rPr>
        <w:t>jeżeli Wykonawca nie złożył oświadczenia, o którym mowa w art. 25a ust. 1 ustawy, oświadczeń lub dokumentów potwierdzających okoliczności, o których mowa w art. 25 ust. 1 ustawy,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będzie podlegać odrzuceniu albo konieczne będzie unieważnienie postępowania;</w:t>
      </w:r>
    </w:p>
    <w:p w:rsidR="00947234" w:rsidRPr="00D34E79" w:rsidRDefault="00947234" w:rsidP="00396169">
      <w:pPr>
        <w:pStyle w:val="Nagwek"/>
        <w:numPr>
          <w:ilvl w:val="0"/>
          <w:numId w:val="35"/>
        </w:numPr>
        <w:jc w:val="both"/>
        <w:rPr>
          <w:rFonts w:cs="Calibri"/>
          <w:sz w:val="20"/>
          <w:szCs w:val="20"/>
        </w:rPr>
      </w:pPr>
      <w:r w:rsidRPr="00D34E79">
        <w:rPr>
          <w:rFonts w:cs="Calibri"/>
          <w:sz w:val="20"/>
          <w:szCs w:val="20"/>
        </w:rPr>
        <w:t xml:space="preserve">jeżeli Wykonawca nie złożył wymaganych pełnomocnictw albo złożył wadliwe pełnomocnictwa, Zamawiający wezwie do ich złożenia w terminie przez siebie wskazanym, chyba że mimo ich złożenia oferta Wykonawcy podlegać będzie  odrzuceniu albo konieczne będzie unieważnienie postępowania; </w:t>
      </w:r>
    </w:p>
    <w:p w:rsidR="00947234" w:rsidRPr="00D34E79" w:rsidRDefault="00947234" w:rsidP="00396169">
      <w:pPr>
        <w:pStyle w:val="Nagwek"/>
        <w:numPr>
          <w:ilvl w:val="0"/>
          <w:numId w:val="35"/>
        </w:numPr>
        <w:jc w:val="both"/>
        <w:rPr>
          <w:rFonts w:cs="Calibri"/>
          <w:sz w:val="20"/>
          <w:szCs w:val="20"/>
        </w:rPr>
      </w:pPr>
      <w:r w:rsidRPr="00D34E79">
        <w:rPr>
          <w:rFonts w:cs="Calibri"/>
          <w:sz w:val="20"/>
          <w:szCs w:val="20"/>
        </w:rPr>
        <w:t>w przypadku wątpliwości Zamawiający wezwie, w wyznaczonym przez siebie terminie, do złożenia wyjaśnień dotyczących oświadczeń i dokumentów, o których mowa w art. 25 ust. 1 ustawy;</w:t>
      </w:r>
    </w:p>
    <w:p w:rsidR="00947234" w:rsidRPr="00D34E79" w:rsidRDefault="00947234" w:rsidP="00396169">
      <w:pPr>
        <w:pStyle w:val="Nagwek"/>
        <w:numPr>
          <w:ilvl w:val="0"/>
          <w:numId w:val="35"/>
        </w:numPr>
        <w:jc w:val="both"/>
        <w:rPr>
          <w:rFonts w:cs="Calibri"/>
          <w:sz w:val="20"/>
          <w:szCs w:val="20"/>
        </w:rPr>
      </w:pPr>
      <w:r w:rsidRPr="00D34E79">
        <w:rPr>
          <w:rFonts w:cs="Calibri"/>
          <w:sz w:val="20"/>
          <w:szCs w:val="20"/>
        </w:rPr>
        <w:t>na podstawie art. 24aa ustawy Zamawiający może najpierw dokonać oceny ofert,  a następnie zbadać, czy Wykonawca, którego oferta została oceniona jako najkorzystniejsza, nie podlega wykluczeniu oraz spełnia warunki udziału w postępowaniu;</w:t>
      </w:r>
    </w:p>
    <w:p w:rsidR="00947234" w:rsidRPr="00D34E79" w:rsidRDefault="00947234" w:rsidP="00396169">
      <w:pPr>
        <w:pStyle w:val="Nagwek"/>
        <w:numPr>
          <w:ilvl w:val="0"/>
          <w:numId w:val="35"/>
        </w:numPr>
        <w:jc w:val="both"/>
        <w:rPr>
          <w:rFonts w:cs="Calibri"/>
          <w:sz w:val="20"/>
          <w:szCs w:val="20"/>
        </w:rPr>
      </w:pPr>
      <w:r w:rsidRPr="00D34E79">
        <w:rPr>
          <w:rFonts w:cs="Calibri"/>
          <w:sz w:val="20"/>
          <w:szCs w:val="20"/>
        </w:rPr>
        <w:t>jeżeli Wy</w:t>
      </w:r>
      <w:r w:rsidR="00E264E5" w:rsidRPr="00D34E79">
        <w:rPr>
          <w:rFonts w:cs="Calibri"/>
          <w:sz w:val="20"/>
          <w:szCs w:val="20"/>
        </w:rPr>
        <w:t>konawca, o którym mowa w ppkt 9</w:t>
      </w:r>
      <w:r w:rsidRPr="00D34E79">
        <w:rPr>
          <w:rFonts w:cs="Calibri"/>
          <w:sz w:val="20"/>
          <w:szCs w:val="20"/>
        </w:rPr>
        <w:t xml:space="preserve">),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 </w:t>
      </w:r>
    </w:p>
    <w:p w:rsidR="00947234" w:rsidRPr="00D34E79" w:rsidRDefault="00947234" w:rsidP="00396169">
      <w:pPr>
        <w:pStyle w:val="Akapitzlist"/>
        <w:numPr>
          <w:ilvl w:val="0"/>
          <w:numId w:val="23"/>
        </w:numPr>
        <w:autoSpaceDE w:val="0"/>
        <w:autoSpaceDN w:val="0"/>
        <w:adjustRightInd w:val="0"/>
        <w:spacing w:after="0" w:line="240" w:lineRule="auto"/>
        <w:ind w:left="284" w:hanging="284"/>
        <w:jc w:val="both"/>
        <w:rPr>
          <w:rFonts w:cs="Times New Roman"/>
          <w:sz w:val="20"/>
          <w:szCs w:val="20"/>
        </w:rPr>
      </w:pPr>
      <w:r w:rsidRPr="00D34E79">
        <w:rPr>
          <w:rFonts w:cs="Times New Roman"/>
          <w:sz w:val="20"/>
          <w:szCs w:val="20"/>
        </w:rPr>
        <w:t>Jeżeli Wykonawca ma siedzibę lub miejsce zamieszkania poza terytorium Rzeczypospolitej Polskiej i jest zobowiązany, zgodnie z rozdz. VII pkt 3 ppkt 1) SIWZ, do złożenia wskazanych tam dokumentów, to zgodnie z § 7 rozporządzenia Ministra Rozwoju z dnia 26 lipca 2016 r. w sprawie rodzajów dokumentów, jakich może żądać Zamawiający od Wykonawcy, okresu ich ważności oraz form, w jakich dokumenty te mogą być składane (Dz. U. z  2016 r. poz. 1126) zamiast  dokumentów:</w:t>
      </w:r>
    </w:p>
    <w:p w:rsidR="00947234" w:rsidRPr="00D34E79" w:rsidRDefault="00947234" w:rsidP="00396169">
      <w:pPr>
        <w:pStyle w:val="Akapitzlist"/>
        <w:numPr>
          <w:ilvl w:val="0"/>
          <w:numId w:val="36"/>
        </w:numPr>
        <w:autoSpaceDE w:val="0"/>
        <w:autoSpaceDN w:val="0"/>
        <w:adjustRightInd w:val="0"/>
        <w:spacing w:after="0" w:line="240" w:lineRule="auto"/>
        <w:jc w:val="both"/>
        <w:rPr>
          <w:rFonts w:cs="Times New Roman"/>
          <w:sz w:val="20"/>
          <w:szCs w:val="20"/>
        </w:rPr>
      </w:pPr>
      <w:r w:rsidRPr="00D34E79">
        <w:rPr>
          <w:rFonts w:cs="Times New Roman"/>
          <w:sz w:val="20"/>
          <w:szCs w:val="20"/>
        </w:rPr>
        <w:t>o których mowa w §5 pkt 1 ww. rozporządzenia:</w:t>
      </w:r>
    </w:p>
    <w:p w:rsidR="00947234" w:rsidRPr="00D34E79" w:rsidRDefault="00947234" w:rsidP="00947234">
      <w:pPr>
        <w:autoSpaceDE w:val="0"/>
        <w:autoSpaceDN w:val="0"/>
        <w:adjustRightInd w:val="0"/>
        <w:spacing w:after="0" w:line="240" w:lineRule="auto"/>
        <w:ind w:left="709"/>
        <w:jc w:val="both"/>
        <w:rPr>
          <w:rFonts w:cs="Times New Roman"/>
          <w:sz w:val="20"/>
          <w:szCs w:val="20"/>
        </w:rPr>
      </w:pPr>
      <w:r w:rsidRPr="00D34E79">
        <w:rPr>
          <w:rFonts w:cs="Times New Roman"/>
          <w:sz w:val="20"/>
          <w:szCs w:val="20"/>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p>
    <w:p w:rsidR="00947234" w:rsidRPr="00D34E79" w:rsidRDefault="00947234" w:rsidP="00396169">
      <w:pPr>
        <w:pStyle w:val="Akapitzlist"/>
        <w:numPr>
          <w:ilvl w:val="0"/>
          <w:numId w:val="36"/>
        </w:numPr>
        <w:autoSpaceDE w:val="0"/>
        <w:autoSpaceDN w:val="0"/>
        <w:adjustRightInd w:val="0"/>
        <w:spacing w:after="0" w:line="240" w:lineRule="auto"/>
        <w:jc w:val="both"/>
        <w:rPr>
          <w:rFonts w:cs="Times New Roman"/>
          <w:sz w:val="20"/>
          <w:szCs w:val="20"/>
        </w:rPr>
      </w:pPr>
      <w:r w:rsidRPr="00D34E79">
        <w:rPr>
          <w:rFonts w:cs="Times New Roman"/>
          <w:sz w:val="20"/>
          <w:szCs w:val="20"/>
        </w:rPr>
        <w:t>o których mowa w § 5 pkt 2 - 4 ww. rozporządzenia:</w:t>
      </w:r>
    </w:p>
    <w:p w:rsidR="00947234" w:rsidRPr="00D34E79" w:rsidRDefault="00947234" w:rsidP="00947234">
      <w:pPr>
        <w:autoSpaceDE w:val="0"/>
        <w:autoSpaceDN w:val="0"/>
        <w:adjustRightInd w:val="0"/>
        <w:spacing w:after="0" w:line="240" w:lineRule="auto"/>
        <w:ind w:left="709"/>
        <w:jc w:val="both"/>
        <w:rPr>
          <w:rFonts w:cs="Times New Roman"/>
          <w:sz w:val="20"/>
          <w:szCs w:val="20"/>
        </w:rPr>
      </w:pPr>
      <w:r w:rsidRPr="00D34E79">
        <w:rPr>
          <w:rFonts w:cs="Times New Roman"/>
          <w:sz w:val="20"/>
          <w:szCs w:val="20"/>
        </w:rPr>
        <w:t>–składa dokument lub dokumenty wystawione w kraju, w którym Wykonawca ma siedzibę lub miejsce zamieszkania, potwierdzające odpowiednio, że:</w:t>
      </w:r>
    </w:p>
    <w:p w:rsidR="00947234" w:rsidRPr="00D34E79" w:rsidRDefault="00947234" w:rsidP="00396169">
      <w:pPr>
        <w:pStyle w:val="Akapitzlist"/>
        <w:numPr>
          <w:ilvl w:val="0"/>
          <w:numId w:val="37"/>
        </w:numPr>
        <w:autoSpaceDE w:val="0"/>
        <w:autoSpaceDN w:val="0"/>
        <w:adjustRightInd w:val="0"/>
        <w:spacing w:after="0" w:line="240" w:lineRule="auto"/>
        <w:ind w:left="993" w:hanging="284"/>
        <w:jc w:val="both"/>
        <w:rPr>
          <w:rFonts w:cs="Times New Roman"/>
          <w:sz w:val="20"/>
          <w:szCs w:val="20"/>
        </w:rPr>
      </w:pPr>
      <w:r w:rsidRPr="00D34E79">
        <w:rPr>
          <w:rFonts w:cs="Times New Roman"/>
          <w:sz w:val="20"/>
          <w:szCs w:val="20"/>
        </w:rPr>
        <w:t xml:space="preserve">nie zalega z opłacaniem podatków, opłat, składek na ubezpieczenie społeczne lub zdrowotne albo że zawarł porozumienie z właściwym organem w sprawie spłat tych należności wraz </w:t>
      </w:r>
      <w:r w:rsidRPr="00D34E79">
        <w:rPr>
          <w:rFonts w:cs="Times New Roman"/>
          <w:sz w:val="20"/>
          <w:szCs w:val="20"/>
        </w:rPr>
        <w:br/>
        <w:t>z ewentualnymi odsetkami lub grzywnami, w szczególności uzyskał przewidziane prawem zwolnienie, odroczenie lub rozłożenie na raty zaległych płatności lub wstrzymanie w całości wykonania decyzji właściwego organu,</w:t>
      </w:r>
    </w:p>
    <w:p w:rsidR="00947234" w:rsidRPr="00D34E79" w:rsidRDefault="00947234" w:rsidP="00396169">
      <w:pPr>
        <w:pStyle w:val="Akapitzlist"/>
        <w:numPr>
          <w:ilvl w:val="0"/>
          <w:numId w:val="37"/>
        </w:numPr>
        <w:autoSpaceDE w:val="0"/>
        <w:autoSpaceDN w:val="0"/>
        <w:adjustRightInd w:val="0"/>
        <w:spacing w:after="0" w:line="240" w:lineRule="auto"/>
        <w:ind w:left="993" w:hanging="284"/>
        <w:jc w:val="both"/>
        <w:rPr>
          <w:rFonts w:cs="Times New Roman"/>
          <w:sz w:val="20"/>
          <w:szCs w:val="20"/>
        </w:rPr>
      </w:pPr>
      <w:r w:rsidRPr="00D34E79">
        <w:rPr>
          <w:rFonts w:cs="Times New Roman"/>
          <w:sz w:val="20"/>
          <w:szCs w:val="20"/>
        </w:rPr>
        <w:t>nie otwarto jego likwidacji ani nie ogłoszono upadłości;</w:t>
      </w:r>
    </w:p>
    <w:p w:rsidR="00947234" w:rsidRPr="00D34E79" w:rsidRDefault="00947234" w:rsidP="00947234">
      <w:pPr>
        <w:pStyle w:val="Nagwek"/>
        <w:jc w:val="both"/>
        <w:rPr>
          <w:rFonts w:cs="Calibri"/>
          <w:sz w:val="20"/>
          <w:szCs w:val="20"/>
        </w:rPr>
      </w:pPr>
    </w:p>
    <w:p w:rsidR="00947234" w:rsidRPr="00D34E79" w:rsidRDefault="00947234" w:rsidP="00396169">
      <w:pPr>
        <w:pStyle w:val="NormalnyWeb"/>
        <w:numPr>
          <w:ilvl w:val="0"/>
          <w:numId w:val="38"/>
        </w:numPr>
        <w:jc w:val="center"/>
        <w:rPr>
          <w:rFonts w:asciiTheme="minorHAnsi" w:hAnsiTheme="minorHAnsi" w:cstheme="minorHAnsi"/>
          <w:b/>
          <w:sz w:val="20"/>
          <w:szCs w:val="20"/>
        </w:rPr>
      </w:pPr>
      <w:r w:rsidRPr="00D34E79">
        <w:rPr>
          <w:rFonts w:asciiTheme="minorHAnsi" w:hAnsiTheme="minorHAnsi" w:cstheme="minorHAnsi"/>
          <w:b/>
          <w:sz w:val="20"/>
          <w:szCs w:val="20"/>
        </w:rPr>
        <w:t>WYJAŚNIENIA TREŚCI SIWZ I JEJ MODYFIKACJA ORAZ SPOSÓB POROZUMIEWANIA SIĘ WYKONAWCÓW Z ZAMAWIAJĄCYM</w:t>
      </w:r>
    </w:p>
    <w:p w:rsidR="00947234" w:rsidRPr="00D34E79" w:rsidRDefault="00947234" w:rsidP="00947234">
      <w:pPr>
        <w:pStyle w:val="NormalnyWeb"/>
        <w:ind w:left="720"/>
        <w:rPr>
          <w:rFonts w:asciiTheme="minorHAnsi" w:hAnsiTheme="minorHAnsi" w:cstheme="minorHAnsi"/>
          <w:b/>
          <w:sz w:val="20"/>
          <w:szCs w:val="20"/>
        </w:rPr>
      </w:pPr>
    </w:p>
    <w:p w:rsidR="00947234" w:rsidRPr="00D34E79" w:rsidRDefault="00947234" w:rsidP="00396169">
      <w:pPr>
        <w:pStyle w:val="NormalnyWeb"/>
        <w:numPr>
          <w:ilvl w:val="0"/>
          <w:numId w:val="39"/>
        </w:numPr>
        <w:ind w:left="426" w:hanging="426"/>
        <w:rPr>
          <w:rFonts w:asciiTheme="minorHAnsi" w:hAnsiTheme="minorHAnsi" w:cstheme="minorHAnsi"/>
          <w:sz w:val="20"/>
          <w:szCs w:val="20"/>
        </w:rPr>
      </w:pPr>
      <w:r w:rsidRPr="00D34E79">
        <w:rPr>
          <w:rFonts w:asciiTheme="minorHAnsi" w:hAnsiTheme="minorHAnsi" w:cstheme="minorHAnsi"/>
          <w:sz w:val="20"/>
          <w:szCs w:val="20"/>
        </w:rPr>
        <w:t>Oświadczenia, wnioski, zawiadomienia oraz informacje Zamawiający i wykonawca przekazują pisemnie.</w:t>
      </w:r>
    </w:p>
    <w:p w:rsidR="00947234" w:rsidRPr="00D34E79" w:rsidRDefault="00947234" w:rsidP="00396169">
      <w:pPr>
        <w:pStyle w:val="NormalnyWeb"/>
        <w:numPr>
          <w:ilvl w:val="0"/>
          <w:numId w:val="39"/>
        </w:numPr>
        <w:ind w:left="426" w:hanging="426"/>
        <w:rPr>
          <w:rFonts w:asciiTheme="minorHAnsi" w:hAnsiTheme="minorHAnsi" w:cstheme="minorHAnsi"/>
          <w:sz w:val="20"/>
          <w:szCs w:val="20"/>
        </w:rPr>
      </w:pPr>
      <w:r w:rsidRPr="00D34E79">
        <w:rPr>
          <w:rFonts w:asciiTheme="minorHAnsi" w:hAnsiTheme="minorHAnsi" w:cstheme="minorHAnsi"/>
          <w:sz w:val="20"/>
          <w:szCs w:val="20"/>
        </w:rPr>
        <w:t>Zamawiający dopuszcza porozumiewanie się za pomocą faksu lub drogą mailową przy użyciu poczty elektronicznej, przy przekazywaniu następujących dokumentów:</w:t>
      </w:r>
    </w:p>
    <w:p w:rsidR="00947234" w:rsidRPr="00D34E79" w:rsidRDefault="00947234" w:rsidP="00396169">
      <w:pPr>
        <w:pStyle w:val="NormalnyWeb"/>
        <w:numPr>
          <w:ilvl w:val="0"/>
          <w:numId w:val="40"/>
        </w:numPr>
        <w:rPr>
          <w:rFonts w:asciiTheme="minorHAnsi" w:hAnsiTheme="minorHAnsi" w:cstheme="minorHAnsi"/>
          <w:sz w:val="20"/>
          <w:szCs w:val="20"/>
        </w:rPr>
      </w:pPr>
      <w:r w:rsidRPr="00D34E79">
        <w:rPr>
          <w:rFonts w:asciiTheme="minorHAnsi" w:hAnsiTheme="minorHAnsi" w:cstheme="minorHAnsi"/>
          <w:sz w:val="20"/>
          <w:szCs w:val="20"/>
        </w:rPr>
        <w:t>pytania Wykonawców i wyjaśnienia Zamawiającego dotyczące treści SIWZ,</w:t>
      </w:r>
    </w:p>
    <w:p w:rsidR="00947234" w:rsidRPr="00D34E79" w:rsidRDefault="00947234" w:rsidP="00396169">
      <w:pPr>
        <w:pStyle w:val="NormalnyWeb"/>
        <w:numPr>
          <w:ilvl w:val="0"/>
          <w:numId w:val="40"/>
        </w:numPr>
        <w:rPr>
          <w:rFonts w:asciiTheme="minorHAnsi" w:hAnsiTheme="minorHAnsi" w:cstheme="minorHAnsi"/>
          <w:sz w:val="20"/>
          <w:szCs w:val="20"/>
        </w:rPr>
      </w:pPr>
      <w:r w:rsidRPr="00D34E79">
        <w:rPr>
          <w:rFonts w:asciiTheme="minorHAnsi" w:hAnsiTheme="minorHAnsi" w:cstheme="minorHAnsi"/>
          <w:sz w:val="20"/>
          <w:szCs w:val="20"/>
        </w:rPr>
        <w:t>wezwanie Wykonawcy do wyjaśnienia treści oferty i odpowiedź Wykonawcy,</w:t>
      </w:r>
    </w:p>
    <w:p w:rsidR="00947234" w:rsidRPr="00D34E79" w:rsidRDefault="00947234" w:rsidP="00396169">
      <w:pPr>
        <w:pStyle w:val="NormalnyWeb"/>
        <w:numPr>
          <w:ilvl w:val="0"/>
          <w:numId w:val="40"/>
        </w:numPr>
        <w:rPr>
          <w:rFonts w:asciiTheme="minorHAnsi" w:hAnsiTheme="minorHAnsi" w:cstheme="minorHAnsi"/>
          <w:sz w:val="20"/>
          <w:szCs w:val="20"/>
        </w:rPr>
      </w:pPr>
      <w:r w:rsidRPr="00D34E79">
        <w:rPr>
          <w:rFonts w:asciiTheme="minorHAnsi" w:hAnsiTheme="minorHAnsi" w:cstheme="minorHAnsi"/>
          <w:sz w:val="20"/>
          <w:szCs w:val="20"/>
        </w:rPr>
        <w:t>wezwanie kierowane do Wykonawców na podstawie art. 26 ustawy,</w:t>
      </w:r>
    </w:p>
    <w:p w:rsidR="00947234" w:rsidRPr="00D34E79" w:rsidRDefault="00947234" w:rsidP="00396169">
      <w:pPr>
        <w:pStyle w:val="NormalnyWeb"/>
        <w:numPr>
          <w:ilvl w:val="0"/>
          <w:numId w:val="40"/>
        </w:numPr>
        <w:rPr>
          <w:rFonts w:asciiTheme="minorHAnsi" w:hAnsiTheme="minorHAnsi" w:cstheme="minorHAnsi"/>
          <w:sz w:val="20"/>
          <w:szCs w:val="20"/>
        </w:rPr>
      </w:pPr>
      <w:r w:rsidRPr="00D34E79">
        <w:rPr>
          <w:rFonts w:asciiTheme="minorHAnsi" w:hAnsiTheme="minorHAnsi" w:cstheme="minorHAnsi"/>
          <w:sz w:val="20"/>
          <w:szCs w:val="20"/>
        </w:rPr>
        <w:t>wezwanie do udzielenia wyjaśnień dotyczących elementów oferty mających wpływ  na wysokość ceny oraz odpowiedź Wykonawcy,</w:t>
      </w:r>
    </w:p>
    <w:p w:rsidR="00947234" w:rsidRPr="00D34E79" w:rsidRDefault="00947234" w:rsidP="00396169">
      <w:pPr>
        <w:pStyle w:val="NormalnyWeb"/>
        <w:numPr>
          <w:ilvl w:val="0"/>
          <w:numId w:val="40"/>
        </w:numPr>
        <w:rPr>
          <w:rFonts w:asciiTheme="minorHAnsi" w:hAnsiTheme="minorHAnsi" w:cstheme="minorHAnsi"/>
          <w:sz w:val="20"/>
          <w:szCs w:val="20"/>
        </w:rPr>
      </w:pPr>
      <w:r w:rsidRPr="00D34E79">
        <w:rPr>
          <w:rFonts w:asciiTheme="minorHAnsi" w:hAnsiTheme="minorHAnsi" w:cstheme="minorHAnsi"/>
          <w:sz w:val="20"/>
          <w:szCs w:val="20"/>
        </w:rPr>
        <w:t>informacja o poprawieniu oferty na podstawie art. 87 ust. 2 ustawy,</w:t>
      </w:r>
    </w:p>
    <w:p w:rsidR="00947234" w:rsidRPr="00D34E79" w:rsidRDefault="00947234" w:rsidP="00396169">
      <w:pPr>
        <w:pStyle w:val="NormalnyWeb"/>
        <w:numPr>
          <w:ilvl w:val="0"/>
          <w:numId w:val="40"/>
        </w:numPr>
        <w:rPr>
          <w:rFonts w:asciiTheme="minorHAnsi" w:hAnsiTheme="minorHAnsi" w:cstheme="minorHAnsi"/>
          <w:sz w:val="20"/>
          <w:szCs w:val="20"/>
        </w:rPr>
      </w:pPr>
      <w:r w:rsidRPr="00D34E79">
        <w:rPr>
          <w:rFonts w:asciiTheme="minorHAnsi" w:hAnsiTheme="minorHAnsi" w:cstheme="minorHAnsi"/>
          <w:sz w:val="20"/>
          <w:szCs w:val="20"/>
        </w:rPr>
        <w:t>oświadczenie Wykonawcy w kwestii wyrażenia zgody na poprawienie innych omyłek  na podstawie art. 87 ust. 2 pkt 3 ustawy,</w:t>
      </w:r>
    </w:p>
    <w:p w:rsidR="00947234" w:rsidRPr="00D34E79" w:rsidRDefault="00947234" w:rsidP="00396169">
      <w:pPr>
        <w:pStyle w:val="NormalnyWeb"/>
        <w:numPr>
          <w:ilvl w:val="0"/>
          <w:numId w:val="40"/>
        </w:numPr>
        <w:rPr>
          <w:rFonts w:asciiTheme="minorHAnsi" w:hAnsiTheme="minorHAnsi" w:cstheme="minorHAnsi"/>
          <w:sz w:val="20"/>
          <w:szCs w:val="20"/>
        </w:rPr>
      </w:pPr>
      <w:r w:rsidRPr="00D34E79">
        <w:rPr>
          <w:rFonts w:asciiTheme="minorHAnsi" w:hAnsiTheme="minorHAnsi" w:cstheme="minorHAnsi"/>
          <w:sz w:val="20"/>
          <w:szCs w:val="20"/>
        </w:rPr>
        <w:t>wezwanie Zamawiającego do wyrażenia zgody na przedłużenie terminu związania ofertą oraz odpowiedź Wykonawcy,</w:t>
      </w:r>
    </w:p>
    <w:p w:rsidR="00947234" w:rsidRPr="00D34E79" w:rsidRDefault="00947234" w:rsidP="00396169">
      <w:pPr>
        <w:pStyle w:val="NormalnyWeb"/>
        <w:numPr>
          <w:ilvl w:val="0"/>
          <w:numId w:val="40"/>
        </w:numPr>
        <w:rPr>
          <w:rFonts w:asciiTheme="minorHAnsi" w:hAnsiTheme="minorHAnsi" w:cstheme="minorHAnsi"/>
          <w:sz w:val="20"/>
          <w:szCs w:val="20"/>
        </w:rPr>
      </w:pPr>
      <w:r w:rsidRPr="00D34E79">
        <w:rPr>
          <w:rFonts w:asciiTheme="minorHAnsi" w:hAnsiTheme="minorHAnsi" w:cstheme="minorHAnsi"/>
          <w:sz w:val="20"/>
          <w:szCs w:val="20"/>
        </w:rPr>
        <w:t>oświadczenie Wykonawcy o przedłużeniu terminu związania ofertą,</w:t>
      </w:r>
    </w:p>
    <w:p w:rsidR="00947234" w:rsidRPr="00D34E79" w:rsidRDefault="00947234" w:rsidP="00396169">
      <w:pPr>
        <w:pStyle w:val="NormalnyWeb"/>
        <w:numPr>
          <w:ilvl w:val="0"/>
          <w:numId w:val="40"/>
        </w:numPr>
        <w:rPr>
          <w:rFonts w:asciiTheme="minorHAnsi" w:hAnsiTheme="minorHAnsi" w:cstheme="minorHAnsi"/>
          <w:sz w:val="20"/>
          <w:szCs w:val="20"/>
        </w:rPr>
      </w:pPr>
      <w:r w:rsidRPr="00D34E79">
        <w:rPr>
          <w:rFonts w:asciiTheme="minorHAnsi" w:hAnsiTheme="minorHAnsi" w:cstheme="minorHAnsi"/>
          <w:sz w:val="20"/>
          <w:szCs w:val="20"/>
        </w:rPr>
        <w:t>zawiadomienie o wyborze najkorzystniejszej oferty, zgodnie z art. 92 ust. 1 ustawy,</w:t>
      </w:r>
    </w:p>
    <w:p w:rsidR="00947234" w:rsidRPr="00D34E79" w:rsidRDefault="00947234" w:rsidP="00396169">
      <w:pPr>
        <w:pStyle w:val="NormalnyWeb"/>
        <w:numPr>
          <w:ilvl w:val="0"/>
          <w:numId w:val="40"/>
        </w:numPr>
        <w:rPr>
          <w:rFonts w:asciiTheme="minorHAnsi" w:hAnsiTheme="minorHAnsi" w:cstheme="minorHAnsi"/>
          <w:sz w:val="20"/>
          <w:szCs w:val="20"/>
        </w:rPr>
      </w:pPr>
      <w:r w:rsidRPr="00D34E79">
        <w:rPr>
          <w:rFonts w:asciiTheme="minorHAnsi" w:hAnsiTheme="minorHAnsi" w:cstheme="minorHAnsi"/>
          <w:sz w:val="20"/>
          <w:szCs w:val="20"/>
        </w:rPr>
        <w:t>zawiadomienie o unieważnieniu postępowania,</w:t>
      </w:r>
    </w:p>
    <w:p w:rsidR="00947234" w:rsidRPr="00D34E79" w:rsidRDefault="00947234" w:rsidP="00396169">
      <w:pPr>
        <w:pStyle w:val="NormalnyWeb"/>
        <w:numPr>
          <w:ilvl w:val="0"/>
          <w:numId w:val="40"/>
        </w:numPr>
        <w:rPr>
          <w:rFonts w:asciiTheme="minorHAnsi" w:hAnsiTheme="minorHAnsi" w:cstheme="minorHAnsi"/>
          <w:sz w:val="20"/>
          <w:szCs w:val="20"/>
        </w:rPr>
      </w:pPr>
      <w:r w:rsidRPr="00D34E79">
        <w:rPr>
          <w:rFonts w:asciiTheme="minorHAnsi" w:hAnsiTheme="minorHAnsi" w:cstheme="minorHAnsi"/>
          <w:sz w:val="20"/>
          <w:szCs w:val="20"/>
        </w:rPr>
        <w:t>informacje i zawiadomienia kierowane do Wykonawców na podstawie art. 181, 184 i 185 ustawy.</w:t>
      </w:r>
    </w:p>
    <w:p w:rsidR="00947234" w:rsidRPr="00D34E79" w:rsidRDefault="00947234" w:rsidP="00396169">
      <w:pPr>
        <w:pStyle w:val="NormalnyWeb"/>
        <w:numPr>
          <w:ilvl w:val="0"/>
          <w:numId w:val="41"/>
        </w:numPr>
        <w:ind w:left="426" w:hanging="426"/>
        <w:jc w:val="both"/>
        <w:rPr>
          <w:rFonts w:asciiTheme="minorHAnsi" w:hAnsiTheme="minorHAnsi" w:cstheme="minorHAnsi"/>
          <w:sz w:val="20"/>
          <w:szCs w:val="20"/>
        </w:rPr>
      </w:pPr>
      <w:r w:rsidRPr="00D34E79">
        <w:rPr>
          <w:rFonts w:asciiTheme="minorHAnsi" w:hAnsiTheme="minorHAnsi" w:cstheme="minorHAnsi"/>
          <w:sz w:val="20"/>
          <w:szCs w:val="20"/>
        </w:rPr>
        <w:t xml:space="preserve">Adres poczty elektronicznej Zamawiającego:  </w:t>
      </w:r>
      <w:r w:rsidR="00F76DF6" w:rsidRPr="00F76DF6">
        <w:rPr>
          <w:rFonts w:asciiTheme="minorHAnsi" w:hAnsiTheme="minorHAnsi" w:cstheme="minorHAnsi"/>
          <w:bCs/>
          <w:sz w:val="20"/>
          <w:szCs w:val="20"/>
        </w:rPr>
        <w:t>zsceziu@hoga.pl</w:t>
      </w:r>
    </w:p>
    <w:p w:rsidR="00947234" w:rsidRPr="00D34E79" w:rsidRDefault="00947234" w:rsidP="00396169">
      <w:pPr>
        <w:pStyle w:val="NormalnyWeb"/>
        <w:numPr>
          <w:ilvl w:val="0"/>
          <w:numId w:val="41"/>
        </w:numPr>
        <w:ind w:left="426" w:hanging="426"/>
        <w:jc w:val="both"/>
        <w:rPr>
          <w:rFonts w:asciiTheme="minorHAnsi" w:hAnsiTheme="minorHAnsi" w:cstheme="minorHAnsi"/>
          <w:sz w:val="20"/>
          <w:szCs w:val="20"/>
        </w:rPr>
      </w:pPr>
      <w:r w:rsidRPr="00D34E79">
        <w:rPr>
          <w:rFonts w:asciiTheme="minorHAnsi" w:hAnsiTheme="minorHAnsi" w:cstheme="minorHAnsi"/>
          <w:sz w:val="20"/>
          <w:szCs w:val="20"/>
        </w:rPr>
        <w:t xml:space="preserve">Przy przekazywaniu dokumentów w drodze korespondencji elektronicznej dokumenty te winny być podpisane przez osoby upoważnione do reprezentowania Wykonawcy a następnie zeskanowane i przesłane w formie załącznika do korespondencji e-mail. </w:t>
      </w:r>
    </w:p>
    <w:p w:rsidR="00947234" w:rsidRPr="00D34E79" w:rsidRDefault="00947234" w:rsidP="00396169">
      <w:pPr>
        <w:pStyle w:val="NormalnyWeb"/>
        <w:numPr>
          <w:ilvl w:val="0"/>
          <w:numId w:val="41"/>
        </w:numPr>
        <w:ind w:left="426" w:hanging="426"/>
        <w:jc w:val="both"/>
        <w:rPr>
          <w:rFonts w:asciiTheme="minorHAnsi" w:hAnsiTheme="minorHAnsi" w:cstheme="minorHAnsi"/>
          <w:sz w:val="20"/>
          <w:szCs w:val="20"/>
        </w:rPr>
      </w:pPr>
      <w:r w:rsidRPr="00D34E79">
        <w:rPr>
          <w:rFonts w:asciiTheme="minorHAnsi" w:hAnsiTheme="minorHAnsi" w:cstheme="minorHAnsi"/>
          <w:sz w:val="20"/>
          <w:szCs w:val="20"/>
        </w:rPr>
        <w:t xml:space="preserve">Jeżeli Zamawiający lub Wykonawca przekazują ww. oświadczenia, wnioski, zawiadomienia  oraz informacje faksem albo e-mailem, każda ze stron na żądanie drugiej niezwłocznie potwierdza fakt ich otrzymania. </w:t>
      </w:r>
      <w:r w:rsidRPr="00D34E79">
        <w:rPr>
          <w:rFonts w:asciiTheme="minorHAnsi" w:hAnsiTheme="minorHAnsi" w:cstheme="minorHAnsi"/>
          <w:sz w:val="20"/>
          <w:szCs w:val="20"/>
        </w:rPr>
        <w:br/>
        <w:t>W przypadku przekazywania dokumentów faksem lub  e-mailem dowód transmisji danych oznacza, że Wykonawca otrzymał korespondencję  w momencie jej przekazania przez Zamawiającego, niezależnie od ewentualnego potwierdzenia faktu jej otrzymania. Zamawiający nie ponosi odpowiedzialności za niesprawne działanie urządzeń Wykonawcy.</w:t>
      </w:r>
    </w:p>
    <w:p w:rsidR="00947234" w:rsidRPr="00D34E79" w:rsidRDefault="00947234" w:rsidP="00396169">
      <w:pPr>
        <w:pStyle w:val="NormalnyWeb"/>
        <w:numPr>
          <w:ilvl w:val="0"/>
          <w:numId w:val="41"/>
        </w:numPr>
        <w:ind w:left="426" w:hanging="426"/>
        <w:jc w:val="both"/>
        <w:rPr>
          <w:rFonts w:asciiTheme="minorHAnsi" w:hAnsiTheme="minorHAnsi" w:cstheme="minorHAnsi"/>
          <w:sz w:val="20"/>
          <w:szCs w:val="20"/>
        </w:rPr>
      </w:pPr>
      <w:r w:rsidRPr="00D34E79">
        <w:rPr>
          <w:rFonts w:asciiTheme="minorHAnsi" w:hAnsiTheme="minorHAnsi" w:cstheme="minorHAnsi"/>
          <w:sz w:val="20"/>
          <w:szCs w:val="20"/>
        </w:rPr>
        <w:t xml:space="preserve">Postępowanie odbywa się w języku polskim w związku z czym wszelkie pisma, dokumenty, oświadczenia itp. składane w trakcie postępowania między Zamawiającym a Wykonawcami muszą być sporządzone </w:t>
      </w:r>
      <w:r w:rsidRPr="00D34E79">
        <w:rPr>
          <w:rFonts w:asciiTheme="minorHAnsi" w:hAnsiTheme="minorHAnsi" w:cstheme="minorHAnsi"/>
          <w:sz w:val="20"/>
          <w:szCs w:val="20"/>
        </w:rPr>
        <w:br/>
        <w:t>w języku polskim.</w:t>
      </w:r>
    </w:p>
    <w:p w:rsidR="00947234" w:rsidRPr="00D34E79" w:rsidRDefault="00947234" w:rsidP="00396169">
      <w:pPr>
        <w:pStyle w:val="NormalnyWeb"/>
        <w:numPr>
          <w:ilvl w:val="0"/>
          <w:numId w:val="41"/>
        </w:numPr>
        <w:ind w:left="426" w:hanging="426"/>
        <w:jc w:val="both"/>
        <w:rPr>
          <w:rFonts w:asciiTheme="minorHAnsi" w:hAnsiTheme="minorHAnsi" w:cstheme="minorHAnsi"/>
          <w:sz w:val="20"/>
          <w:szCs w:val="20"/>
        </w:rPr>
      </w:pPr>
      <w:r w:rsidRPr="00D34E79">
        <w:rPr>
          <w:rFonts w:asciiTheme="minorHAnsi" w:hAnsiTheme="minorHAnsi" w:cstheme="minorHAnsi"/>
          <w:sz w:val="20"/>
          <w:szCs w:val="20"/>
        </w:rPr>
        <w:t>Adres do korespondencji jest zamieszczony na pierwszej stronie niniejszej SIWZ. Zamawiający wymaga, aby wszelkie pisma związane z postępowaniem były kierowane wyłącznie na ten adres.</w:t>
      </w:r>
    </w:p>
    <w:p w:rsidR="00947234" w:rsidRPr="00D34E79" w:rsidRDefault="00947234" w:rsidP="00396169">
      <w:pPr>
        <w:pStyle w:val="NormalnyWeb"/>
        <w:numPr>
          <w:ilvl w:val="0"/>
          <w:numId w:val="41"/>
        </w:numPr>
        <w:ind w:left="426" w:hanging="426"/>
        <w:jc w:val="both"/>
        <w:rPr>
          <w:rFonts w:asciiTheme="minorHAnsi" w:hAnsiTheme="minorHAnsi" w:cstheme="minorHAnsi"/>
          <w:sz w:val="20"/>
          <w:szCs w:val="20"/>
        </w:rPr>
      </w:pPr>
      <w:r w:rsidRPr="00D34E79">
        <w:rPr>
          <w:rFonts w:asciiTheme="minorHAnsi" w:hAnsiTheme="minorHAnsi" w:cstheme="minorHAnsi"/>
          <w:sz w:val="20"/>
          <w:szCs w:val="20"/>
        </w:rPr>
        <w:t>Zamawiający nie przewiduje zwoływania zebrania Wykonawców.</w:t>
      </w:r>
    </w:p>
    <w:p w:rsidR="00947234" w:rsidRPr="00D34E79" w:rsidRDefault="00947234" w:rsidP="00396169">
      <w:pPr>
        <w:pStyle w:val="NormalnyWeb"/>
        <w:numPr>
          <w:ilvl w:val="0"/>
          <w:numId w:val="41"/>
        </w:numPr>
        <w:ind w:left="426" w:hanging="426"/>
        <w:jc w:val="both"/>
        <w:rPr>
          <w:rFonts w:asciiTheme="minorHAnsi" w:hAnsiTheme="minorHAnsi" w:cstheme="minorHAnsi"/>
          <w:sz w:val="20"/>
          <w:szCs w:val="20"/>
        </w:rPr>
      </w:pPr>
      <w:r w:rsidRPr="00D34E79">
        <w:rPr>
          <w:rFonts w:asciiTheme="minorHAnsi" w:hAnsiTheme="minorHAnsi" w:cstheme="minorHAnsi"/>
          <w:sz w:val="20"/>
          <w:szCs w:val="20"/>
        </w:rPr>
        <w:t>Wykonawca może zwrócić się do Zamawiającego o wyjaśnienie treści SIWZ. Zamawiający udzieli wyjaśnień niezwłocznie, jednak nie później niż na 2 dni przed upływem terminu składania ofert, pod warunkiem że wniosek o wyjaśnienie treści SIWZ wpłynie do Zamawiającego nie później niż do końca dnia, w którym upływa połowa wyznaczonego terminu składania ofert.</w:t>
      </w:r>
    </w:p>
    <w:p w:rsidR="00947234" w:rsidRPr="00D34E79" w:rsidRDefault="00947234" w:rsidP="00396169">
      <w:pPr>
        <w:pStyle w:val="NormalnyWeb"/>
        <w:numPr>
          <w:ilvl w:val="0"/>
          <w:numId w:val="41"/>
        </w:numPr>
        <w:ind w:left="426" w:hanging="426"/>
        <w:jc w:val="both"/>
        <w:rPr>
          <w:rFonts w:asciiTheme="minorHAnsi" w:hAnsiTheme="minorHAnsi" w:cstheme="minorHAnsi"/>
          <w:sz w:val="20"/>
          <w:szCs w:val="20"/>
        </w:rPr>
      </w:pPr>
      <w:r w:rsidRPr="00D34E79">
        <w:rPr>
          <w:rFonts w:asciiTheme="minorHAnsi" w:hAnsiTheme="minorHAnsi" w:cstheme="minorHAnsi"/>
          <w:sz w:val="20"/>
          <w:szCs w:val="20"/>
        </w:rPr>
        <w:t>Jeżeli wniosek o wyjaśnienie treści SIWZ wpłynie po upływie terminu składania wniosku, o którym mowa w pkt 9, lub będzie dotyczyć udzielonych wyjaśnień, Zamawiający może udzielić wyjaśnień albo pozostawić wniosek bez rozpoznania.</w:t>
      </w:r>
    </w:p>
    <w:p w:rsidR="00947234" w:rsidRPr="00D34E79" w:rsidRDefault="00947234" w:rsidP="00396169">
      <w:pPr>
        <w:pStyle w:val="NormalnyWeb"/>
        <w:numPr>
          <w:ilvl w:val="0"/>
          <w:numId w:val="41"/>
        </w:numPr>
        <w:ind w:left="426" w:hanging="426"/>
        <w:jc w:val="both"/>
        <w:rPr>
          <w:rFonts w:asciiTheme="minorHAnsi" w:hAnsiTheme="minorHAnsi" w:cstheme="minorHAnsi"/>
          <w:sz w:val="20"/>
          <w:szCs w:val="20"/>
        </w:rPr>
      </w:pPr>
      <w:r w:rsidRPr="00D34E79">
        <w:rPr>
          <w:rFonts w:asciiTheme="minorHAnsi" w:hAnsiTheme="minorHAnsi" w:cstheme="minorHAnsi"/>
          <w:sz w:val="20"/>
          <w:szCs w:val="20"/>
        </w:rPr>
        <w:t xml:space="preserve">Przedłużenie terminu składania ofert nie wpływa na bieg terminu składania wniosku, o którym mowa </w:t>
      </w:r>
      <w:r w:rsidRPr="00D34E79">
        <w:rPr>
          <w:rFonts w:asciiTheme="minorHAnsi" w:hAnsiTheme="minorHAnsi" w:cstheme="minorHAnsi"/>
          <w:sz w:val="20"/>
          <w:szCs w:val="20"/>
        </w:rPr>
        <w:br/>
        <w:t>w pkt 9.</w:t>
      </w:r>
    </w:p>
    <w:p w:rsidR="00947234" w:rsidRPr="00D34E79" w:rsidRDefault="00947234" w:rsidP="00396169">
      <w:pPr>
        <w:pStyle w:val="NormalnyWeb"/>
        <w:numPr>
          <w:ilvl w:val="0"/>
          <w:numId w:val="41"/>
        </w:numPr>
        <w:ind w:left="426" w:hanging="426"/>
        <w:jc w:val="both"/>
        <w:rPr>
          <w:rFonts w:asciiTheme="minorHAnsi" w:hAnsiTheme="minorHAnsi" w:cstheme="minorHAnsi"/>
          <w:sz w:val="20"/>
          <w:szCs w:val="20"/>
        </w:rPr>
      </w:pPr>
      <w:r w:rsidRPr="00D34E79">
        <w:rPr>
          <w:rFonts w:asciiTheme="minorHAnsi" w:hAnsiTheme="minorHAnsi" w:cstheme="minorHAnsi"/>
          <w:sz w:val="20"/>
          <w:szCs w:val="20"/>
        </w:rPr>
        <w:t>Treść pytań wraz z wyjaśnieniami Zamawiający przekazuje Wykonawcom, którym przekazał SIWZ bez ujawniania źródła zapytania oraz udostępnia na stronie internetowej.</w:t>
      </w:r>
    </w:p>
    <w:p w:rsidR="00947234" w:rsidRPr="00D34E79" w:rsidRDefault="00947234" w:rsidP="00396169">
      <w:pPr>
        <w:pStyle w:val="NormalnyWeb"/>
        <w:numPr>
          <w:ilvl w:val="0"/>
          <w:numId w:val="41"/>
        </w:numPr>
        <w:ind w:left="426" w:hanging="426"/>
        <w:jc w:val="both"/>
        <w:rPr>
          <w:rFonts w:asciiTheme="minorHAnsi" w:hAnsiTheme="minorHAnsi" w:cstheme="minorHAnsi"/>
          <w:sz w:val="20"/>
          <w:szCs w:val="20"/>
        </w:rPr>
      </w:pPr>
      <w:r w:rsidRPr="00D34E79">
        <w:rPr>
          <w:rFonts w:asciiTheme="minorHAnsi" w:hAnsiTheme="minorHAnsi" w:cstheme="minorHAnsi"/>
          <w:sz w:val="20"/>
          <w:szCs w:val="20"/>
        </w:rPr>
        <w:t>W uzasadnionych przypadkach Zamawiający może przed upływem terminu składania ofert zmienić treść SIWZ. Dokonaną zmianę treści SIWZ Zamawiający udostępnia na stronie internetowej.</w:t>
      </w:r>
    </w:p>
    <w:p w:rsidR="00947234" w:rsidRPr="00D34E79" w:rsidRDefault="00947234" w:rsidP="00396169">
      <w:pPr>
        <w:pStyle w:val="NormalnyWeb"/>
        <w:numPr>
          <w:ilvl w:val="0"/>
          <w:numId w:val="41"/>
        </w:numPr>
        <w:ind w:left="426" w:hanging="426"/>
        <w:jc w:val="both"/>
        <w:rPr>
          <w:rFonts w:asciiTheme="minorHAnsi" w:hAnsiTheme="minorHAnsi" w:cstheme="minorHAnsi"/>
          <w:sz w:val="20"/>
          <w:szCs w:val="20"/>
        </w:rPr>
      </w:pPr>
      <w:r w:rsidRPr="00D34E79">
        <w:rPr>
          <w:rFonts w:asciiTheme="minorHAnsi" w:hAnsiTheme="minorHAnsi" w:cstheme="minorHAnsi"/>
          <w:sz w:val="20"/>
          <w:szCs w:val="20"/>
        </w:rPr>
        <w:t>Jeżeli w wyniku zmiany treści SIWZ nieprowadzącej do zmiany treści ogłoszenia  o zamówieniu jest niezbędny dodatkowy czas na wprowadzenie zmian w ofertach, Zamawiający przedłuża termin składania ofert i zamieszcza informację na stronie internetowej.</w:t>
      </w:r>
    </w:p>
    <w:p w:rsidR="003A4435" w:rsidRPr="00D34E79" w:rsidRDefault="003A4435" w:rsidP="003A4435">
      <w:pPr>
        <w:pStyle w:val="NormalnyWeb"/>
        <w:jc w:val="both"/>
        <w:rPr>
          <w:rFonts w:asciiTheme="minorHAnsi" w:hAnsiTheme="minorHAnsi" w:cstheme="minorHAnsi"/>
          <w:sz w:val="20"/>
          <w:szCs w:val="20"/>
        </w:rPr>
      </w:pPr>
    </w:p>
    <w:p w:rsidR="003A4435" w:rsidRPr="00D34E79" w:rsidRDefault="003A4435" w:rsidP="003A4435">
      <w:pPr>
        <w:pStyle w:val="NormalnyWeb"/>
        <w:jc w:val="both"/>
        <w:rPr>
          <w:rFonts w:asciiTheme="minorHAnsi" w:hAnsiTheme="minorHAnsi" w:cstheme="minorHAnsi"/>
          <w:sz w:val="20"/>
          <w:szCs w:val="20"/>
        </w:rPr>
      </w:pPr>
    </w:p>
    <w:p w:rsidR="00947234" w:rsidRPr="00D34E79" w:rsidRDefault="00947234" w:rsidP="00947234">
      <w:pPr>
        <w:pStyle w:val="Nagwek"/>
        <w:rPr>
          <w:rFonts w:asciiTheme="minorHAnsi" w:hAnsiTheme="minorHAnsi" w:cs="Arial"/>
          <w:b/>
          <w:sz w:val="20"/>
          <w:szCs w:val="20"/>
        </w:rPr>
      </w:pPr>
    </w:p>
    <w:p w:rsidR="00947234" w:rsidRPr="00D34E79" w:rsidRDefault="00947234" w:rsidP="00396169">
      <w:pPr>
        <w:pStyle w:val="Nagwek"/>
        <w:numPr>
          <w:ilvl w:val="0"/>
          <w:numId w:val="42"/>
        </w:numPr>
        <w:jc w:val="center"/>
        <w:rPr>
          <w:rFonts w:asciiTheme="minorHAnsi" w:hAnsiTheme="minorHAnsi" w:cs="Arial"/>
          <w:b/>
          <w:sz w:val="20"/>
          <w:szCs w:val="20"/>
        </w:rPr>
      </w:pPr>
      <w:r w:rsidRPr="00D34E79">
        <w:rPr>
          <w:b/>
          <w:sz w:val="20"/>
          <w:szCs w:val="20"/>
        </w:rPr>
        <w:lastRenderedPageBreak/>
        <w:t>WYMAGANIA DOTYCZĄCE WADIUM</w:t>
      </w:r>
    </w:p>
    <w:p w:rsidR="00947234" w:rsidRPr="00D34E79" w:rsidRDefault="00947234" w:rsidP="00947234">
      <w:pPr>
        <w:pStyle w:val="Nagwek"/>
        <w:ind w:left="720"/>
        <w:rPr>
          <w:rFonts w:asciiTheme="minorHAnsi" w:hAnsiTheme="minorHAnsi" w:cs="Arial"/>
          <w:b/>
          <w:sz w:val="20"/>
          <w:szCs w:val="20"/>
        </w:rPr>
      </w:pPr>
    </w:p>
    <w:p w:rsidR="00947234" w:rsidRPr="00D34E79" w:rsidRDefault="00947234" w:rsidP="00947234">
      <w:pPr>
        <w:pStyle w:val="Nagwek"/>
        <w:rPr>
          <w:b/>
          <w:sz w:val="20"/>
          <w:szCs w:val="20"/>
        </w:rPr>
      </w:pPr>
      <w:r w:rsidRPr="00D34E79">
        <w:rPr>
          <w:sz w:val="20"/>
          <w:szCs w:val="20"/>
        </w:rPr>
        <w:t>Zamawiający nie wymaga wniesienia wadium.</w:t>
      </w:r>
    </w:p>
    <w:p w:rsidR="00947234" w:rsidRPr="00D34E79" w:rsidRDefault="00947234" w:rsidP="00947234">
      <w:pPr>
        <w:pStyle w:val="Nagwek"/>
        <w:rPr>
          <w:rFonts w:asciiTheme="minorHAnsi" w:hAnsiTheme="minorHAnsi" w:cs="Arial"/>
          <w:b/>
          <w:sz w:val="20"/>
          <w:szCs w:val="20"/>
        </w:rPr>
      </w:pPr>
    </w:p>
    <w:p w:rsidR="00947234" w:rsidRPr="00D34E79" w:rsidRDefault="00947234" w:rsidP="00396169">
      <w:pPr>
        <w:pStyle w:val="Nagwek"/>
        <w:numPr>
          <w:ilvl w:val="0"/>
          <w:numId w:val="42"/>
        </w:numPr>
        <w:jc w:val="center"/>
        <w:rPr>
          <w:rFonts w:asciiTheme="minorHAnsi" w:hAnsiTheme="minorHAnsi" w:cs="Arial"/>
          <w:b/>
          <w:sz w:val="20"/>
          <w:szCs w:val="20"/>
        </w:rPr>
      </w:pPr>
      <w:r w:rsidRPr="00D34E79">
        <w:rPr>
          <w:b/>
          <w:sz w:val="20"/>
          <w:szCs w:val="20"/>
        </w:rPr>
        <w:t>TERMIN ZWIĄZANIA OFERTĄ</w:t>
      </w:r>
    </w:p>
    <w:p w:rsidR="00947234" w:rsidRPr="00D34E79" w:rsidRDefault="00947234" w:rsidP="00947234">
      <w:pPr>
        <w:pStyle w:val="Nagwek"/>
        <w:ind w:left="720"/>
        <w:rPr>
          <w:rFonts w:asciiTheme="minorHAnsi" w:hAnsiTheme="minorHAnsi" w:cs="Arial"/>
          <w:b/>
          <w:sz w:val="20"/>
          <w:szCs w:val="20"/>
        </w:rPr>
      </w:pPr>
    </w:p>
    <w:p w:rsidR="00947234" w:rsidRPr="00D34E79" w:rsidRDefault="00947234" w:rsidP="00396169">
      <w:pPr>
        <w:pStyle w:val="Nagwek"/>
        <w:numPr>
          <w:ilvl w:val="0"/>
          <w:numId w:val="43"/>
        </w:numPr>
        <w:ind w:left="426" w:hanging="426"/>
        <w:jc w:val="both"/>
        <w:rPr>
          <w:sz w:val="20"/>
          <w:szCs w:val="20"/>
        </w:rPr>
      </w:pPr>
      <w:r w:rsidRPr="00D34E79">
        <w:rPr>
          <w:sz w:val="20"/>
          <w:szCs w:val="20"/>
        </w:rPr>
        <w:t>Składający ofertę pozostaje nią związany przez 30 dni. Bieg terminu związania ofertą rozpoczyna się wraz z upływem terminu składania ofert.</w:t>
      </w:r>
    </w:p>
    <w:p w:rsidR="00947234" w:rsidRPr="00D34E79" w:rsidRDefault="00947234" w:rsidP="00396169">
      <w:pPr>
        <w:pStyle w:val="Nagwek"/>
        <w:numPr>
          <w:ilvl w:val="0"/>
          <w:numId w:val="43"/>
        </w:numPr>
        <w:ind w:left="426" w:hanging="426"/>
        <w:jc w:val="both"/>
        <w:rPr>
          <w:sz w:val="20"/>
          <w:szCs w:val="20"/>
        </w:rPr>
      </w:pPr>
      <w:r w:rsidRPr="00D34E79">
        <w:rPr>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niż 60 dni.</w:t>
      </w:r>
    </w:p>
    <w:p w:rsidR="00947234" w:rsidRPr="00D34E79" w:rsidRDefault="00947234" w:rsidP="00396169">
      <w:pPr>
        <w:pStyle w:val="Nagwek"/>
        <w:numPr>
          <w:ilvl w:val="0"/>
          <w:numId w:val="42"/>
        </w:numPr>
        <w:jc w:val="center"/>
        <w:rPr>
          <w:rFonts w:asciiTheme="minorHAnsi" w:hAnsiTheme="minorHAnsi" w:cs="Arial"/>
          <w:b/>
          <w:sz w:val="20"/>
          <w:szCs w:val="20"/>
        </w:rPr>
      </w:pPr>
      <w:r w:rsidRPr="00D34E79">
        <w:rPr>
          <w:b/>
          <w:sz w:val="20"/>
          <w:szCs w:val="20"/>
        </w:rPr>
        <w:t>OPIS SPOSOBU PRZYGOTOWANIA OFERTY</w:t>
      </w:r>
    </w:p>
    <w:p w:rsidR="00947234" w:rsidRPr="00D34E79" w:rsidRDefault="00947234" w:rsidP="00947234">
      <w:pPr>
        <w:pStyle w:val="Nagwek"/>
        <w:ind w:left="720"/>
        <w:rPr>
          <w:rFonts w:asciiTheme="minorHAnsi" w:hAnsiTheme="minorHAnsi" w:cs="Arial"/>
          <w:b/>
          <w:sz w:val="20"/>
          <w:szCs w:val="20"/>
        </w:rPr>
      </w:pPr>
    </w:p>
    <w:p w:rsidR="00947234" w:rsidRPr="00D34E79" w:rsidRDefault="00947234" w:rsidP="00396169">
      <w:pPr>
        <w:pStyle w:val="Nagwek"/>
        <w:numPr>
          <w:ilvl w:val="0"/>
          <w:numId w:val="7"/>
        </w:numPr>
        <w:ind w:left="426" w:hanging="426"/>
        <w:jc w:val="both"/>
        <w:rPr>
          <w:rFonts w:asciiTheme="minorHAnsi" w:hAnsiTheme="minorHAnsi" w:cs="Arial"/>
          <w:sz w:val="20"/>
          <w:szCs w:val="20"/>
        </w:rPr>
      </w:pPr>
      <w:r w:rsidRPr="00D34E79">
        <w:rPr>
          <w:rFonts w:asciiTheme="minorHAnsi" w:hAnsiTheme="minorHAnsi" w:cs="Arial"/>
          <w:sz w:val="20"/>
          <w:szCs w:val="20"/>
        </w:rPr>
        <w:t xml:space="preserve">Oferty należy złożyć w siedzibie Zamawiającego – Zespól Szkół – Centrum Edukacji zawodowej i Ustawicznej im. M. Kopernika w Rawie Mazowieckiej, ul. Zwolińskiego 46 – sekretariat.  </w:t>
      </w:r>
    </w:p>
    <w:p w:rsidR="00947234" w:rsidRPr="00D34E79" w:rsidRDefault="00947234" w:rsidP="00396169">
      <w:pPr>
        <w:pStyle w:val="Nagwek"/>
        <w:numPr>
          <w:ilvl w:val="0"/>
          <w:numId w:val="7"/>
        </w:numPr>
        <w:ind w:left="426" w:hanging="426"/>
        <w:jc w:val="both"/>
        <w:rPr>
          <w:rFonts w:asciiTheme="minorHAnsi" w:hAnsiTheme="minorHAnsi" w:cs="Arial"/>
          <w:b/>
          <w:sz w:val="20"/>
          <w:szCs w:val="20"/>
        </w:rPr>
      </w:pPr>
      <w:r w:rsidRPr="00D34E79">
        <w:rPr>
          <w:sz w:val="20"/>
          <w:szCs w:val="20"/>
        </w:rPr>
        <w:t>Ofertę składa się, pod rygorem nieważności, w formie pisemnej. Zamawiający nie dopuszcza składania oferty w postaci elektronicznej.</w:t>
      </w:r>
    </w:p>
    <w:p w:rsidR="00947234" w:rsidRPr="00D34E79" w:rsidRDefault="00947234" w:rsidP="00396169">
      <w:pPr>
        <w:pStyle w:val="Nagwek"/>
        <w:numPr>
          <w:ilvl w:val="0"/>
          <w:numId w:val="7"/>
        </w:numPr>
        <w:ind w:left="426" w:hanging="426"/>
        <w:jc w:val="both"/>
        <w:rPr>
          <w:rFonts w:asciiTheme="minorHAnsi" w:hAnsiTheme="minorHAnsi" w:cs="Arial"/>
          <w:b/>
          <w:sz w:val="20"/>
          <w:szCs w:val="20"/>
        </w:rPr>
      </w:pPr>
      <w:r w:rsidRPr="00D34E79">
        <w:rPr>
          <w:sz w:val="20"/>
          <w:szCs w:val="20"/>
        </w:rPr>
        <w:t>Postępowanie o udzielenie zamówienia prowadzi się w języku polskim i Zamawiający nie wyraża zgody na złożenie oświadczeń, oferty oraz innych dokumentów jednym z języków powszechnie używanych w handlu międzynarodowym.</w:t>
      </w:r>
    </w:p>
    <w:p w:rsidR="00947234" w:rsidRPr="00D34E79" w:rsidRDefault="00947234" w:rsidP="00396169">
      <w:pPr>
        <w:pStyle w:val="Nagwek"/>
        <w:numPr>
          <w:ilvl w:val="0"/>
          <w:numId w:val="7"/>
        </w:numPr>
        <w:ind w:left="426" w:hanging="426"/>
        <w:jc w:val="both"/>
        <w:rPr>
          <w:rFonts w:asciiTheme="minorHAnsi" w:hAnsiTheme="minorHAnsi" w:cs="Arial"/>
          <w:b/>
          <w:sz w:val="20"/>
          <w:szCs w:val="20"/>
        </w:rPr>
      </w:pPr>
      <w:r w:rsidRPr="00D34E79">
        <w:rPr>
          <w:sz w:val="20"/>
          <w:szCs w:val="20"/>
        </w:rPr>
        <w:t>Treść oferty musi odpowiadać treści SIWZ.</w:t>
      </w:r>
    </w:p>
    <w:p w:rsidR="00947234" w:rsidRPr="00D34E79" w:rsidRDefault="00947234" w:rsidP="00396169">
      <w:pPr>
        <w:pStyle w:val="Nagwek"/>
        <w:numPr>
          <w:ilvl w:val="0"/>
          <w:numId w:val="7"/>
        </w:numPr>
        <w:ind w:left="426" w:hanging="426"/>
        <w:jc w:val="both"/>
        <w:rPr>
          <w:rFonts w:asciiTheme="minorHAnsi" w:hAnsiTheme="minorHAnsi" w:cs="Arial"/>
          <w:b/>
          <w:sz w:val="20"/>
          <w:szCs w:val="20"/>
        </w:rPr>
      </w:pPr>
      <w:r w:rsidRPr="00D34E79">
        <w:rPr>
          <w:sz w:val="20"/>
          <w:szCs w:val="20"/>
        </w:rPr>
        <w:t xml:space="preserve">Wzór formularza oferty stanowią </w:t>
      </w:r>
      <w:r w:rsidR="00E95CBF" w:rsidRPr="00D34E79">
        <w:rPr>
          <w:b/>
          <w:sz w:val="20"/>
          <w:szCs w:val="20"/>
        </w:rPr>
        <w:t>Załączniki nr 2</w:t>
      </w:r>
      <w:r w:rsidRPr="00D34E79">
        <w:rPr>
          <w:b/>
          <w:sz w:val="20"/>
          <w:szCs w:val="20"/>
        </w:rPr>
        <w:t xml:space="preserve"> do SIWZ.</w:t>
      </w:r>
    </w:p>
    <w:p w:rsidR="00947234" w:rsidRPr="00D34E79" w:rsidRDefault="00947234" w:rsidP="00396169">
      <w:pPr>
        <w:pStyle w:val="Nagwek"/>
        <w:numPr>
          <w:ilvl w:val="0"/>
          <w:numId w:val="7"/>
        </w:numPr>
        <w:ind w:left="426" w:hanging="426"/>
        <w:jc w:val="both"/>
        <w:rPr>
          <w:rFonts w:asciiTheme="minorHAnsi" w:hAnsiTheme="minorHAnsi" w:cs="Arial"/>
          <w:b/>
          <w:sz w:val="20"/>
          <w:szCs w:val="20"/>
        </w:rPr>
      </w:pPr>
      <w:r w:rsidRPr="00D34E79">
        <w:rPr>
          <w:sz w:val="20"/>
          <w:szCs w:val="20"/>
        </w:rPr>
        <w:t>Ofertę podpisuje Wykonawca lub osoba/osoby uprawnione do jego reprezentowania.</w:t>
      </w:r>
    </w:p>
    <w:p w:rsidR="00947234" w:rsidRPr="00D34E79" w:rsidRDefault="00947234" w:rsidP="00396169">
      <w:pPr>
        <w:pStyle w:val="Nagwek"/>
        <w:numPr>
          <w:ilvl w:val="0"/>
          <w:numId w:val="7"/>
        </w:numPr>
        <w:ind w:left="426" w:hanging="426"/>
        <w:jc w:val="both"/>
        <w:rPr>
          <w:rFonts w:asciiTheme="minorHAnsi" w:hAnsiTheme="minorHAnsi" w:cs="Arial"/>
          <w:b/>
          <w:sz w:val="20"/>
          <w:szCs w:val="20"/>
        </w:rPr>
      </w:pPr>
      <w:r w:rsidRPr="00D34E79">
        <w:rPr>
          <w:sz w:val="20"/>
          <w:szCs w:val="20"/>
        </w:rPr>
        <w:t>Jeżeli wykonawcę reprezentuje pełnomocnik, wraz z ofertą składa się pełnomocnictwo.</w:t>
      </w:r>
    </w:p>
    <w:p w:rsidR="00947234" w:rsidRPr="00D34E79" w:rsidRDefault="00947234" w:rsidP="00396169">
      <w:pPr>
        <w:pStyle w:val="Nagwek"/>
        <w:numPr>
          <w:ilvl w:val="0"/>
          <w:numId w:val="44"/>
        </w:numPr>
        <w:jc w:val="both"/>
        <w:rPr>
          <w:rFonts w:asciiTheme="minorHAnsi" w:hAnsiTheme="minorHAnsi" w:cs="Arial"/>
          <w:b/>
          <w:sz w:val="20"/>
          <w:szCs w:val="20"/>
        </w:rPr>
      </w:pPr>
      <w:r w:rsidRPr="00D34E79">
        <w:rPr>
          <w:sz w:val="20"/>
          <w:szCs w:val="20"/>
        </w:rPr>
        <w:t>Przyjmuje się, że pełnomocnictwo do złożenia oferty upoważnia również do poświadczenia za zgodność z oryginałem kopii wszystkich dokumentów składanych wraz z ofertą, chyba, że z treści pełnomocnictwa wynika co innego.</w:t>
      </w:r>
    </w:p>
    <w:p w:rsidR="00947234" w:rsidRPr="00D34E79" w:rsidRDefault="00947234" w:rsidP="00396169">
      <w:pPr>
        <w:pStyle w:val="Nagwek"/>
        <w:numPr>
          <w:ilvl w:val="0"/>
          <w:numId w:val="44"/>
        </w:numPr>
        <w:jc w:val="both"/>
        <w:rPr>
          <w:rFonts w:asciiTheme="minorHAnsi" w:hAnsiTheme="minorHAnsi" w:cs="Arial"/>
          <w:b/>
          <w:sz w:val="20"/>
          <w:szCs w:val="20"/>
        </w:rPr>
      </w:pPr>
      <w:r w:rsidRPr="00D34E79">
        <w:rPr>
          <w:sz w:val="20"/>
          <w:szCs w:val="20"/>
        </w:rPr>
        <w:t>Pełnomocnictwo składa się w oryginale lub kopii poświadczonej za zgodność z oryginałem.</w:t>
      </w:r>
    </w:p>
    <w:p w:rsidR="00947234" w:rsidRPr="00D34E79" w:rsidRDefault="00947234" w:rsidP="00396169">
      <w:pPr>
        <w:pStyle w:val="Nagwek"/>
        <w:numPr>
          <w:ilvl w:val="0"/>
          <w:numId w:val="7"/>
        </w:numPr>
        <w:ind w:left="426" w:hanging="426"/>
        <w:jc w:val="both"/>
        <w:rPr>
          <w:rFonts w:asciiTheme="minorHAnsi" w:hAnsiTheme="minorHAnsi" w:cs="Arial"/>
          <w:b/>
          <w:sz w:val="20"/>
          <w:szCs w:val="20"/>
        </w:rPr>
      </w:pPr>
      <w:r w:rsidRPr="00D34E79">
        <w:rPr>
          <w:sz w:val="20"/>
          <w:szCs w:val="20"/>
        </w:rPr>
        <w:t>Wykonawca może złożyć jedną ofertę na każdą część zamówienia.</w:t>
      </w:r>
    </w:p>
    <w:p w:rsidR="00947234" w:rsidRPr="00D34E79" w:rsidRDefault="00947234" w:rsidP="00396169">
      <w:pPr>
        <w:pStyle w:val="Nagwek"/>
        <w:numPr>
          <w:ilvl w:val="0"/>
          <w:numId w:val="7"/>
        </w:numPr>
        <w:ind w:left="426" w:hanging="426"/>
        <w:jc w:val="both"/>
        <w:rPr>
          <w:rFonts w:asciiTheme="minorHAnsi" w:hAnsiTheme="minorHAnsi" w:cs="Arial"/>
          <w:b/>
          <w:sz w:val="20"/>
          <w:szCs w:val="20"/>
        </w:rPr>
      </w:pPr>
      <w:r w:rsidRPr="00D34E79">
        <w:rPr>
          <w:sz w:val="20"/>
          <w:szCs w:val="20"/>
        </w:rPr>
        <w:t xml:space="preserve">Ofertę sporządza się w sposób staranny, czytelny i trwały. Stwierdzone przez Wykonawcę w ofercie błędy </w:t>
      </w:r>
      <w:r w:rsidRPr="00D34E79">
        <w:rPr>
          <w:sz w:val="20"/>
          <w:szCs w:val="20"/>
        </w:rPr>
        <w:br/>
        <w:t>i omyłki w zapisach - przed jej złożeniem – poprawia się przez skreślenie dotychczasowej treści i wpisanie nowej, z zachowaniem czytelności błędnego zapisu, oraz podpisanie poprawki i zamieszczenie daty dokonania poprawki.</w:t>
      </w:r>
    </w:p>
    <w:p w:rsidR="00947234" w:rsidRPr="00D34E79" w:rsidRDefault="00947234" w:rsidP="00396169">
      <w:pPr>
        <w:pStyle w:val="Nagwek"/>
        <w:numPr>
          <w:ilvl w:val="0"/>
          <w:numId w:val="7"/>
        </w:numPr>
        <w:ind w:left="426" w:hanging="426"/>
        <w:jc w:val="both"/>
        <w:rPr>
          <w:rFonts w:asciiTheme="minorHAnsi" w:hAnsiTheme="minorHAnsi" w:cs="Arial"/>
          <w:b/>
          <w:sz w:val="20"/>
          <w:szCs w:val="20"/>
        </w:rPr>
      </w:pPr>
      <w:r w:rsidRPr="00D34E79">
        <w:rPr>
          <w:sz w:val="20"/>
          <w:szCs w:val="20"/>
        </w:rPr>
        <w:t>Wykonawca zobowiązany jest ponumerować, parafować wszystkie strony stanowiące treść oferty oraz spiąć w sposób trwały, uniemożliwiający jej zdekompletowanie.</w:t>
      </w:r>
    </w:p>
    <w:p w:rsidR="00947234" w:rsidRPr="00D34E79" w:rsidRDefault="00947234" w:rsidP="00396169">
      <w:pPr>
        <w:pStyle w:val="Nagwek"/>
        <w:numPr>
          <w:ilvl w:val="0"/>
          <w:numId w:val="7"/>
        </w:numPr>
        <w:ind w:left="426" w:hanging="426"/>
        <w:jc w:val="both"/>
        <w:rPr>
          <w:b/>
          <w:sz w:val="20"/>
          <w:szCs w:val="20"/>
        </w:rPr>
      </w:pPr>
      <w:r w:rsidRPr="00D34E79">
        <w:rPr>
          <w:sz w:val="20"/>
          <w:szCs w:val="20"/>
        </w:rPr>
        <w:t>Informacja o liczbie zapisanych stron oferty, winna być zamieszczona w formularzu oferty.</w:t>
      </w:r>
    </w:p>
    <w:p w:rsidR="00947234" w:rsidRPr="00D34E79" w:rsidRDefault="00947234" w:rsidP="00396169">
      <w:pPr>
        <w:pStyle w:val="Nagwek"/>
        <w:numPr>
          <w:ilvl w:val="0"/>
          <w:numId w:val="7"/>
        </w:numPr>
        <w:ind w:left="426" w:hanging="426"/>
        <w:jc w:val="both"/>
        <w:rPr>
          <w:b/>
          <w:sz w:val="20"/>
          <w:szCs w:val="20"/>
        </w:rPr>
      </w:pPr>
      <w:r w:rsidRPr="00D34E79">
        <w:rPr>
          <w:sz w:val="20"/>
          <w:szCs w:val="20"/>
        </w:rPr>
        <w:t>Koszty związane z przygotowaniem i złożeniem oferty ponosi Wykonawca, niezależnie od wyników postępowania.</w:t>
      </w:r>
    </w:p>
    <w:p w:rsidR="00947234" w:rsidRPr="00D34E79" w:rsidRDefault="00947234" w:rsidP="00396169">
      <w:pPr>
        <w:pStyle w:val="Nagwek"/>
        <w:numPr>
          <w:ilvl w:val="0"/>
          <w:numId w:val="7"/>
        </w:numPr>
        <w:ind w:left="426" w:hanging="426"/>
        <w:jc w:val="both"/>
        <w:rPr>
          <w:b/>
          <w:sz w:val="20"/>
          <w:szCs w:val="20"/>
        </w:rPr>
      </w:pPr>
      <w:r w:rsidRPr="00D34E79">
        <w:rPr>
          <w:sz w:val="20"/>
          <w:szCs w:val="20"/>
        </w:rPr>
        <w:t>Oferty będą podlegać rejestracji przez Zamawiającego. Każda przyjęta oferta zostanie opatrzona adnotacją określającą dokładny termin przyjęcia oferty tzn. datę kalendarzową oraz godzinę i minutę, w której została przyjęta. Do czasu otwarcia ofert, będą one przechowywane w sposób gwarantujący ich nienaruszalność.</w:t>
      </w:r>
    </w:p>
    <w:p w:rsidR="00947234" w:rsidRPr="00D34E79" w:rsidRDefault="00947234" w:rsidP="00396169">
      <w:pPr>
        <w:pStyle w:val="Nagwek"/>
        <w:numPr>
          <w:ilvl w:val="0"/>
          <w:numId w:val="7"/>
        </w:numPr>
        <w:ind w:left="426" w:hanging="426"/>
        <w:jc w:val="both"/>
        <w:rPr>
          <w:b/>
          <w:sz w:val="20"/>
          <w:szCs w:val="20"/>
        </w:rPr>
      </w:pPr>
      <w:r w:rsidRPr="00D34E79">
        <w:rPr>
          <w:sz w:val="20"/>
          <w:szCs w:val="20"/>
        </w:rPr>
        <w:t>Wykonawca składa ofertę w zamkniętej kopercie lub innym opakowaniu w sposób zapewniający nieujawnienie treści oferty do chwili jej otwarcia. Zamknięta koperta lub inne opakowanie musi zawierać stosowne i nie budzące wątpliwości oznaczenie.</w:t>
      </w:r>
    </w:p>
    <w:p w:rsidR="00947234" w:rsidRPr="00D34E79" w:rsidRDefault="00947234" w:rsidP="00396169">
      <w:pPr>
        <w:pStyle w:val="Nagwek"/>
        <w:numPr>
          <w:ilvl w:val="0"/>
          <w:numId w:val="45"/>
        </w:numPr>
        <w:jc w:val="both"/>
        <w:rPr>
          <w:b/>
          <w:sz w:val="20"/>
          <w:szCs w:val="20"/>
        </w:rPr>
      </w:pPr>
      <w:r w:rsidRPr="00D34E79">
        <w:rPr>
          <w:b/>
          <w:noProof/>
          <w:sz w:val="20"/>
          <w:szCs w:val="20"/>
        </w:rPr>
        <w:lastRenderedPageBreak/>
        <mc:AlternateContent>
          <mc:Choice Requires="wps">
            <w:drawing>
              <wp:anchor distT="45720" distB="45720" distL="114300" distR="114300" simplePos="0" relativeHeight="251659264" behindDoc="0" locked="0" layoutInCell="1" allowOverlap="1" wp14:anchorId="6C85190E" wp14:editId="491F1590">
                <wp:simplePos x="0" y="0"/>
                <wp:positionH relativeFrom="margin">
                  <wp:posOffset>-15240</wp:posOffset>
                </wp:positionH>
                <wp:positionV relativeFrom="paragraph">
                  <wp:posOffset>290195</wp:posOffset>
                </wp:positionV>
                <wp:extent cx="5777230" cy="2487295"/>
                <wp:effectExtent l="0" t="0" r="13970" b="27305"/>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7230" cy="2487295"/>
                        </a:xfrm>
                        <a:prstGeom prst="rect">
                          <a:avLst/>
                        </a:prstGeom>
                        <a:solidFill>
                          <a:srgbClr val="FFFFFF"/>
                        </a:solidFill>
                        <a:ln w="9525">
                          <a:solidFill>
                            <a:srgbClr val="000000"/>
                          </a:solidFill>
                          <a:miter lim="800000"/>
                          <a:headEnd/>
                          <a:tailEnd/>
                        </a:ln>
                      </wps:spPr>
                      <wps:txbx>
                        <w:txbxContent>
                          <w:p w:rsidR="00947234" w:rsidRPr="00304771" w:rsidRDefault="00947234" w:rsidP="00947234">
                            <w:pPr>
                              <w:pStyle w:val="Nagwek"/>
                              <w:spacing w:line="276" w:lineRule="auto"/>
                              <w:jc w:val="both"/>
                              <w:rPr>
                                <w:rFonts w:asciiTheme="minorHAnsi" w:hAnsiTheme="minorHAnsi" w:cstheme="minorHAnsi"/>
                                <w:bCs/>
                                <w:color w:val="000000"/>
                                <w:spacing w:val="-2"/>
                                <w:sz w:val="20"/>
                                <w:szCs w:val="20"/>
                              </w:rPr>
                            </w:pPr>
                            <w:r w:rsidRPr="00304771">
                              <w:rPr>
                                <w:rFonts w:asciiTheme="minorHAnsi" w:hAnsiTheme="minorHAnsi" w:cstheme="minorHAnsi"/>
                                <w:bCs/>
                                <w:color w:val="000000"/>
                                <w:spacing w:val="-2"/>
                                <w:sz w:val="20"/>
                                <w:szCs w:val="20"/>
                              </w:rPr>
                              <w:t xml:space="preserve">Zespół Szkół – Centrum Edukacji Zawodowej i Ustawicznej im. Mikołaja Kopernika </w:t>
                            </w:r>
                            <w:r w:rsidRPr="00304771">
                              <w:rPr>
                                <w:rFonts w:asciiTheme="minorHAnsi" w:hAnsiTheme="minorHAnsi" w:cstheme="minorHAnsi"/>
                                <w:bCs/>
                                <w:color w:val="000000"/>
                                <w:spacing w:val="-2"/>
                                <w:sz w:val="20"/>
                                <w:szCs w:val="20"/>
                              </w:rPr>
                              <w:br/>
                              <w:t>w Rawie Mazowieckiej ul. Zwolińskiego 46</w:t>
                            </w:r>
                          </w:p>
                          <w:p w:rsidR="00947234" w:rsidRDefault="00947234" w:rsidP="00947234">
                            <w:pPr>
                              <w:pStyle w:val="Nagwek"/>
                              <w:spacing w:line="276" w:lineRule="auto"/>
                              <w:jc w:val="both"/>
                              <w:rPr>
                                <w:rFonts w:asciiTheme="minorHAnsi" w:hAnsiTheme="minorHAnsi" w:cstheme="minorHAnsi"/>
                                <w:bCs/>
                                <w:sz w:val="20"/>
                                <w:szCs w:val="20"/>
                              </w:rPr>
                            </w:pPr>
                            <w:r w:rsidRPr="00304771">
                              <w:rPr>
                                <w:rFonts w:asciiTheme="minorHAnsi" w:hAnsiTheme="minorHAnsi" w:cstheme="minorHAnsi"/>
                                <w:b/>
                                <w:bCs/>
                                <w:sz w:val="20"/>
                                <w:szCs w:val="20"/>
                              </w:rPr>
                              <w:t xml:space="preserve">Oferta </w:t>
                            </w:r>
                            <w:r w:rsidRPr="00304771">
                              <w:rPr>
                                <w:rFonts w:asciiTheme="minorHAnsi" w:hAnsiTheme="minorHAnsi" w:cstheme="minorHAnsi"/>
                                <w:bCs/>
                                <w:sz w:val="20"/>
                                <w:szCs w:val="20"/>
                              </w:rPr>
                              <w:t xml:space="preserve">- Przetarg nieograniczony </w:t>
                            </w:r>
                          </w:p>
                          <w:p w:rsidR="00947234" w:rsidRPr="00947234" w:rsidRDefault="00947234" w:rsidP="003A4435">
                            <w:pPr>
                              <w:spacing w:after="0" w:line="240" w:lineRule="auto"/>
                              <w:ind w:right="285"/>
                              <w:jc w:val="both"/>
                              <w:rPr>
                                <w:rFonts w:cs="Arial"/>
                                <w:bCs/>
                                <w:sz w:val="20"/>
                                <w:szCs w:val="20"/>
                              </w:rPr>
                            </w:pPr>
                            <w:r>
                              <w:rPr>
                                <w:rFonts w:cs="Arial"/>
                                <w:bCs/>
                                <w:sz w:val="20"/>
                                <w:szCs w:val="20"/>
                              </w:rPr>
                              <w:t xml:space="preserve">na </w:t>
                            </w:r>
                            <w:r w:rsidRPr="00947234">
                              <w:rPr>
                                <w:rFonts w:cs="Arial"/>
                                <w:bCs/>
                                <w:sz w:val="20"/>
                                <w:szCs w:val="20"/>
                              </w:rPr>
                              <w:t>świadczenie usług związanych z kompleksową obsługą administracyjno – finansową projektów:</w:t>
                            </w:r>
                          </w:p>
                          <w:p w:rsidR="00947234" w:rsidRPr="00672517" w:rsidRDefault="00947234" w:rsidP="003A4435">
                            <w:pPr>
                              <w:pStyle w:val="Akapitzlist"/>
                              <w:numPr>
                                <w:ilvl w:val="0"/>
                                <w:numId w:val="21"/>
                              </w:numPr>
                              <w:spacing w:after="0" w:line="240" w:lineRule="auto"/>
                              <w:ind w:right="285"/>
                              <w:jc w:val="both"/>
                              <w:rPr>
                                <w:rFonts w:cs="Arial"/>
                                <w:bCs/>
                                <w:sz w:val="20"/>
                                <w:szCs w:val="20"/>
                              </w:rPr>
                            </w:pPr>
                            <w:r w:rsidRPr="00410215">
                              <w:rPr>
                                <w:rFonts w:cs="Arial"/>
                                <w:bCs/>
                                <w:sz w:val="20"/>
                                <w:szCs w:val="20"/>
                              </w:rPr>
                              <w:t>„</w:t>
                            </w:r>
                            <w:r>
                              <w:rPr>
                                <w:rFonts w:cs="Arial"/>
                                <w:bCs/>
                                <w:sz w:val="20"/>
                                <w:szCs w:val="20"/>
                              </w:rPr>
                              <w:t>Motor</w:t>
                            </w:r>
                            <w:r w:rsidRPr="00410215">
                              <w:rPr>
                                <w:rFonts w:cs="Arial"/>
                                <w:bCs/>
                                <w:sz w:val="20"/>
                                <w:szCs w:val="20"/>
                              </w:rPr>
                              <w:t>yzacja moja pasja”</w:t>
                            </w:r>
                            <w:r>
                              <w:rPr>
                                <w:rFonts w:cs="Arial"/>
                                <w:bCs/>
                                <w:sz w:val="20"/>
                                <w:szCs w:val="20"/>
                              </w:rPr>
                              <w:t xml:space="preserve"> </w:t>
                            </w:r>
                            <w:r w:rsidRPr="00410215">
                              <w:rPr>
                                <w:sz w:val="20"/>
                                <w:szCs w:val="20"/>
                              </w:rPr>
                              <w:t>nr RPLD.11.03.01-10-0038/17</w:t>
                            </w:r>
                          </w:p>
                          <w:p w:rsidR="00947234" w:rsidRPr="00410215" w:rsidRDefault="00947234" w:rsidP="003A4435">
                            <w:pPr>
                              <w:pStyle w:val="Nagwek"/>
                              <w:numPr>
                                <w:ilvl w:val="0"/>
                                <w:numId w:val="21"/>
                              </w:numPr>
                              <w:ind w:right="285"/>
                              <w:jc w:val="both"/>
                              <w:rPr>
                                <w:rFonts w:asciiTheme="minorHAnsi" w:hAnsiTheme="minorHAnsi" w:cstheme="minorHAnsi"/>
                                <w:sz w:val="20"/>
                                <w:szCs w:val="20"/>
                                <w:u w:val="single"/>
                              </w:rPr>
                            </w:pPr>
                            <w:r w:rsidRPr="00410215">
                              <w:rPr>
                                <w:rFonts w:cs="Arial"/>
                                <w:bCs/>
                                <w:sz w:val="20"/>
                                <w:szCs w:val="20"/>
                              </w:rPr>
                              <w:t>„Akademia umiejętności ”</w:t>
                            </w:r>
                            <w:r>
                              <w:rPr>
                                <w:rFonts w:cs="Arial"/>
                                <w:bCs/>
                                <w:sz w:val="20"/>
                                <w:szCs w:val="20"/>
                              </w:rPr>
                              <w:t xml:space="preserve"> </w:t>
                            </w:r>
                            <w:r w:rsidRPr="00410215">
                              <w:rPr>
                                <w:sz w:val="20"/>
                                <w:szCs w:val="20"/>
                              </w:rPr>
                              <w:t>nr RPLD.11.03.01-10-0041/17</w:t>
                            </w:r>
                          </w:p>
                          <w:p w:rsidR="00947234" w:rsidRPr="00672517" w:rsidRDefault="00947234" w:rsidP="003A4435">
                            <w:pPr>
                              <w:pStyle w:val="Nagwek"/>
                              <w:numPr>
                                <w:ilvl w:val="0"/>
                                <w:numId w:val="21"/>
                              </w:numPr>
                              <w:ind w:right="285"/>
                              <w:jc w:val="both"/>
                              <w:rPr>
                                <w:rFonts w:asciiTheme="minorHAnsi" w:hAnsiTheme="minorHAnsi" w:cstheme="minorHAnsi"/>
                                <w:sz w:val="20"/>
                                <w:szCs w:val="20"/>
                                <w:u w:val="single"/>
                              </w:rPr>
                            </w:pPr>
                            <w:r w:rsidRPr="00410215">
                              <w:rPr>
                                <w:rFonts w:cs="Arial"/>
                                <w:bCs/>
                                <w:sz w:val="20"/>
                                <w:szCs w:val="20"/>
                              </w:rPr>
                              <w:t>„Pracuj</w:t>
                            </w:r>
                            <w:r>
                              <w:rPr>
                                <w:rFonts w:cs="Arial"/>
                                <w:bCs/>
                                <w:sz w:val="20"/>
                                <w:szCs w:val="20"/>
                              </w:rPr>
                              <w:t xml:space="preserve"> </w:t>
                            </w:r>
                            <w:r w:rsidRPr="00410215">
                              <w:rPr>
                                <w:rFonts w:cs="Arial"/>
                                <w:bCs/>
                                <w:sz w:val="20"/>
                                <w:szCs w:val="20"/>
                              </w:rPr>
                              <w:t>w branży HoReCa”</w:t>
                            </w:r>
                            <w:r>
                              <w:rPr>
                                <w:rFonts w:cs="Arial"/>
                                <w:bCs/>
                                <w:sz w:val="20"/>
                                <w:szCs w:val="20"/>
                              </w:rPr>
                              <w:t xml:space="preserve"> </w:t>
                            </w:r>
                            <w:r w:rsidRPr="00410215">
                              <w:rPr>
                                <w:sz w:val="20"/>
                                <w:szCs w:val="20"/>
                              </w:rPr>
                              <w:t>nr RPLD.11.03.01-10-0042/17</w:t>
                            </w:r>
                          </w:p>
                          <w:p w:rsidR="00947234" w:rsidRDefault="00947234" w:rsidP="003A4435">
                            <w:pPr>
                              <w:tabs>
                                <w:tab w:val="left" w:pos="284"/>
                              </w:tabs>
                              <w:spacing w:after="0" w:line="240" w:lineRule="auto"/>
                              <w:ind w:left="284" w:right="285"/>
                              <w:jc w:val="both"/>
                              <w:rPr>
                                <w:rFonts w:cstheme="minorHAnsi"/>
                                <w:bCs/>
                                <w:sz w:val="20"/>
                                <w:szCs w:val="20"/>
                              </w:rPr>
                            </w:pPr>
                            <w:r w:rsidRPr="007F6B56">
                              <w:rPr>
                                <w:rFonts w:cs="Arial"/>
                                <w:bCs/>
                                <w:sz w:val="20"/>
                                <w:szCs w:val="20"/>
                              </w:rPr>
                              <w:t xml:space="preserve">realizowanych przez </w:t>
                            </w:r>
                            <w:r w:rsidRPr="007F6B56">
                              <w:rPr>
                                <w:rFonts w:cstheme="minorHAnsi"/>
                                <w:bCs/>
                                <w:sz w:val="20"/>
                                <w:szCs w:val="20"/>
                              </w:rPr>
                              <w:t xml:space="preserve">Zespół Szkół – Centrum Edukacji Zawodowej i Ustawicznej im. Mikołaja Kopernika </w:t>
                            </w:r>
                          </w:p>
                          <w:p w:rsidR="00947234" w:rsidRDefault="00947234" w:rsidP="003A4435">
                            <w:pPr>
                              <w:tabs>
                                <w:tab w:val="left" w:pos="284"/>
                              </w:tabs>
                              <w:spacing w:after="0" w:line="240" w:lineRule="auto"/>
                              <w:ind w:left="284" w:right="285"/>
                              <w:jc w:val="both"/>
                              <w:rPr>
                                <w:rFonts w:cstheme="minorHAnsi"/>
                                <w:sz w:val="20"/>
                                <w:szCs w:val="20"/>
                              </w:rPr>
                            </w:pPr>
                            <w:r w:rsidRPr="007F6B56">
                              <w:rPr>
                                <w:rFonts w:cstheme="minorHAnsi"/>
                                <w:bCs/>
                                <w:sz w:val="20"/>
                                <w:szCs w:val="20"/>
                              </w:rPr>
                              <w:t>w Rawie Mazowieckiej,</w:t>
                            </w:r>
                            <w:r w:rsidRPr="007F6B56">
                              <w:rPr>
                                <w:rFonts w:cstheme="minorHAnsi"/>
                                <w:sz w:val="20"/>
                                <w:szCs w:val="20"/>
                              </w:rPr>
                              <w:t xml:space="preserve"> współfinansowanych przez Unię Europejską ze środków Europejskiego Funduszu Społecznego w ramach Regionalnego Programu Operacyjnego Województwa Łódzkiego na lata 2014 – 2020 Działanie  XI.3. Kształcenie zawodowe</w:t>
                            </w:r>
                            <w:r>
                              <w:rPr>
                                <w:rFonts w:cstheme="minorHAnsi"/>
                                <w:sz w:val="20"/>
                                <w:szCs w:val="20"/>
                              </w:rPr>
                              <w:t>.</w:t>
                            </w:r>
                          </w:p>
                          <w:p w:rsidR="00947234" w:rsidRDefault="00947234" w:rsidP="00947234">
                            <w:pPr>
                              <w:spacing w:after="0" w:line="240" w:lineRule="auto"/>
                              <w:rPr>
                                <w:rFonts w:cstheme="minorHAnsi"/>
                                <w:b/>
                                <w:bCs/>
                                <w:sz w:val="20"/>
                                <w:szCs w:val="20"/>
                              </w:rPr>
                            </w:pPr>
                            <w:r w:rsidRPr="005A77EE">
                              <w:rPr>
                                <w:rFonts w:cstheme="minorHAnsi"/>
                                <w:sz w:val="20"/>
                                <w:szCs w:val="20"/>
                                <w:highlight w:val="yellow"/>
                              </w:rPr>
                              <w:t xml:space="preserve">   </w:t>
                            </w:r>
                            <w:r w:rsidRPr="005A77EE">
                              <w:rPr>
                                <w:rFonts w:cstheme="minorHAnsi"/>
                                <w:b/>
                                <w:bCs/>
                                <w:sz w:val="20"/>
                                <w:szCs w:val="20"/>
                                <w:highlight w:val="yellow"/>
                              </w:rPr>
                              <w:br/>
                            </w:r>
                            <w:r w:rsidRPr="001E759E">
                              <w:rPr>
                                <w:rFonts w:cstheme="minorHAnsi"/>
                                <w:b/>
                                <w:bCs/>
                                <w:sz w:val="20"/>
                                <w:szCs w:val="20"/>
                              </w:rPr>
                              <w:t>Czę</w:t>
                            </w:r>
                            <w:r w:rsidRPr="001E759E">
                              <w:rPr>
                                <w:rFonts w:cstheme="minorHAnsi"/>
                                <w:b/>
                                <w:sz w:val="20"/>
                                <w:szCs w:val="20"/>
                              </w:rPr>
                              <w:t>ś</w:t>
                            </w:r>
                            <w:r w:rsidRPr="001E759E">
                              <w:rPr>
                                <w:rFonts w:cstheme="minorHAnsi"/>
                                <w:b/>
                                <w:bCs/>
                                <w:sz w:val="20"/>
                                <w:szCs w:val="20"/>
                              </w:rPr>
                              <w:t xml:space="preserve">ć nr …….. nazwa ………………………………………………………………………………………… </w:t>
                            </w:r>
                          </w:p>
                          <w:p w:rsidR="003A4435" w:rsidRPr="003A4435" w:rsidRDefault="003A4435" w:rsidP="00947234">
                            <w:pPr>
                              <w:spacing w:after="0" w:line="240" w:lineRule="auto"/>
                              <w:rPr>
                                <w:rFonts w:cs="Arial"/>
                                <w:b/>
                                <w:bCs/>
                                <w:sz w:val="16"/>
                                <w:szCs w:val="16"/>
                              </w:rPr>
                            </w:pPr>
                          </w:p>
                          <w:p w:rsidR="00947234" w:rsidRDefault="00947234" w:rsidP="00947234">
                            <w:pPr>
                              <w:pStyle w:val="Nagwek"/>
                              <w:spacing w:line="276" w:lineRule="auto"/>
                              <w:rPr>
                                <w:rFonts w:asciiTheme="minorHAnsi" w:hAnsiTheme="minorHAnsi" w:cstheme="minorHAnsi"/>
                                <w:b/>
                                <w:bCs/>
                                <w:sz w:val="20"/>
                                <w:szCs w:val="20"/>
                              </w:rPr>
                            </w:pPr>
                            <w:r w:rsidRPr="001E759E">
                              <w:rPr>
                                <w:rFonts w:asciiTheme="minorHAnsi" w:hAnsiTheme="minorHAnsi" w:cstheme="minorHAnsi"/>
                                <w:sz w:val="20"/>
                                <w:szCs w:val="20"/>
                              </w:rPr>
                              <w:t xml:space="preserve">        oraz : </w:t>
                            </w:r>
                            <w:r w:rsidR="001E759E" w:rsidRPr="001E759E">
                              <w:rPr>
                                <w:rFonts w:asciiTheme="minorHAnsi" w:hAnsiTheme="minorHAnsi" w:cstheme="minorHAnsi"/>
                                <w:b/>
                                <w:bCs/>
                                <w:sz w:val="20"/>
                                <w:szCs w:val="20"/>
                              </w:rPr>
                              <w:t>nie otwierać przed 07</w:t>
                            </w:r>
                            <w:r w:rsidR="00E95CBF" w:rsidRPr="001E759E">
                              <w:rPr>
                                <w:rFonts w:asciiTheme="minorHAnsi" w:hAnsiTheme="minorHAnsi" w:cstheme="minorHAnsi"/>
                                <w:b/>
                                <w:bCs/>
                                <w:sz w:val="20"/>
                                <w:szCs w:val="20"/>
                              </w:rPr>
                              <w:t>.03.2019, godz.09.00</w:t>
                            </w:r>
                          </w:p>
                          <w:p w:rsidR="003A4435" w:rsidRPr="00304771" w:rsidRDefault="003A4435" w:rsidP="00947234">
                            <w:pPr>
                              <w:pStyle w:val="Nagwek"/>
                              <w:spacing w:line="276" w:lineRule="auto"/>
                              <w:rPr>
                                <w:rFonts w:asciiTheme="minorHAnsi" w:hAnsiTheme="minorHAnsi" w:cstheme="minorHAnsi"/>
                                <w:b/>
                                <w:bCs/>
                                <w:color w:val="FF0000"/>
                                <w:sz w:val="20"/>
                                <w:szCs w:val="20"/>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85190E" id="_x0000_t202" coordsize="21600,21600" o:spt="202" path="m,l,21600r21600,l21600,xe">
                <v:stroke joinstyle="miter"/>
                <v:path gradientshapeok="t" o:connecttype="rect"/>
              </v:shapetype>
              <v:shape id="Pole tekstowe 2" o:spid="_x0000_s1026" type="#_x0000_t202" style="position:absolute;left:0;text-align:left;margin-left:-1.2pt;margin-top:22.85pt;width:454.9pt;height:195.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">
                <v:textbox>
                  <w:txbxContent>
                    <w:p w:rsidR="00947234" w:rsidRPr="00304771" w:rsidRDefault="00947234" w:rsidP="00947234">
                      <w:pPr>
                        <w:pStyle w:val="Nagwek"/>
                        <w:spacing w:line="276" w:lineRule="auto"/>
                        <w:jc w:val="both"/>
                        <w:rPr>
                          <w:rFonts w:asciiTheme="minorHAnsi" w:hAnsiTheme="minorHAnsi" w:cstheme="minorHAnsi"/>
                          <w:bCs/>
                          <w:color w:val="000000"/>
                          <w:spacing w:val="-2"/>
                          <w:sz w:val="20"/>
                          <w:szCs w:val="20"/>
                        </w:rPr>
                      </w:pPr>
                      <w:r w:rsidRPr="00304771">
                        <w:rPr>
                          <w:rFonts w:asciiTheme="minorHAnsi" w:hAnsiTheme="minorHAnsi" w:cstheme="minorHAnsi"/>
                          <w:bCs/>
                          <w:color w:val="000000"/>
                          <w:spacing w:val="-2"/>
                          <w:sz w:val="20"/>
                          <w:szCs w:val="20"/>
                        </w:rPr>
                        <w:t xml:space="preserve">Zespół Szkół – Centrum Edukacji Zawodowej i Ustawicznej im. Mikołaja Kopernika </w:t>
                      </w:r>
                      <w:r w:rsidRPr="00304771">
                        <w:rPr>
                          <w:rFonts w:asciiTheme="minorHAnsi" w:hAnsiTheme="minorHAnsi" w:cstheme="minorHAnsi"/>
                          <w:bCs/>
                          <w:color w:val="000000"/>
                          <w:spacing w:val="-2"/>
                          <w:sz w:val="20"/>
                          <w:szCs w:val="20"/>
                        </w:rPr>
                        <w:br/>
                        <w:t>w Rawie Mazowieckiej ul. Zwolińskiego 46</w:t>
                      </w:r>
                    </w:p>
                    <w:p w:rsidR="00947234" w:rsidRDefault="00947234" w:rsidP="00947234">
                      <w:pPr>
                        <w:pStyle w:val="Nagwek"/>
                        <w:spacing w:line="276" w:lineRule="auto"/>
                        <w:jc w:val="both"/>
                        <w:rPr>
                          <w:rFonts w:asciiTheme="minorHAnsi" w:hAnsiTheme="minorHAnsi" w:cstheme="minorHAnsi"/>
                          <w:bCs/>
                          <w:sz w:val="20"/>
                          <w:szCs w:val="20"/>
                        </w:rPr>
                      </w:pPr>
                      <w:r w:rsidRPr="00304771">
                        <w:rPr>
                          <w:rFonts w:asciiTheme="minorHAnsi" w:hAnsiTheme="minorHAnsi" w:cstheme="minorHAnsi"/>
                          <w:b/>
                          <w:bCs/>
                          <w:sz w:val="20"/>
                          <w:szCs w:val="20"/>
                        </w:rPr>
                        <w:t xml:space="preserve">Oferta </w:t>
                      </w:r>
                      <w:r w:rsidRPr="00304771">
                        <w:rPr>
                          <w:rFonts w:asciiTheme="minorHAnsi" w:hAnsiTheme="minorHAnsi" w:cstheme="minorHAnsi"/>
                          <w:bCs/>
                          <w:sz w:val="20"/>
                          <w:szCs w:val="20"/>
                        </w:rPr>
                        <w:t xml:space="preserve">- Przetarg nieograniczony </w:t>
                      </w:r>
                    </w:p>
                    <w:p w:rsidR="00947234" w:rsidRPr="00947234" w:rsidRDefault="00947234" w:rsidP="003A4435">
                      <w:pPr>
                        <w:spacing w:after="0" w:line="240" w:lineRule="auto"/>
                        <w:ind w:right="285"/>
                        <w:jc w:val="both"/>
                        <w:rPr>
                          <w:rFonts w:cs="Arial"/>
                          <w:bCs/>
                          <w:sz w:val="20"/>
                          <w:szCs w:val="20"/>
                        </w:rPr>
                      </w:pPr>
                      <w:r>
                        <w:rPr>
                          <w:rFonts w:cs="Arial"/>
                          <w:bCs/>
                          <w:sz w:val="20"/>
                          <w:szCs w:val="20"/>
                        </w:rPr>
                        <w:t xml:space="preserve">na </w:t>
                      </w:r>
                      <w:r w:rsidRPr="00947234">
                        <w:rPr>
                          <w:rFonts w:cs="Arial"/>
                          <w:bCs/>
                          <w:sz w:val="20"/>
                          <w:szCs w:val="20"/>
                        </w:rPr>
                        <w:t>świadczenie usług związanych z kompleksową obsługą administracyjno – finansową projektów:</w:t>
                      </w:r>
                    </w:p>
                    <w:p w:rsidR="00947234" w:rsidRPr="00672517" w:rsidRDefault="00947234" w:rsidP="003A4435">
                      <w:pPr>
                        <w:pStyle w:val="Akapitzlist"/>
                        <w:numPr>
                          <w:ilvl w:val="0"/>
                          <w:numId w:val="21"/>
                        </w:numPr>
                        <w:spacing w:after="0" w:line="240" w:lineRule="auto"/>
                        <w:ind w:right="285"/>
                        <w:jc w:val="both"/>
                        <w:rPr>
                          <w:rFonts w:cs="Arial"/>
                          <w:bCs/>
                          <w:sz w:val="20"/>
                          <w:szCs w:val="20"/>
                        </w:rPr>
                      </w:pPr>
                      <w:r w:rsidRPr="00410215">
                        <w:rPr>
                          <w:rFonts w:cs="Arial"/>
                          <w:bCs/>
                          <w:sz w:val="20"/>
                          <w:szCs w:val="20"/>
                        </w:rPr>
                        <w:t>„</w:t>
                      </w:r>
                      <w:r>
                        <w:rPr>
                          <w:rFonts w:cs="Arial"/>
                          <w:bCs/>
                          <w:sz w:val="20"/>
                          <w:szCs w:val="20"/>
                        </w:rPr>
                        <w:t>Motor</w:t>
                      </w:r>
                      <w:r w:rsidRPr="00410215">
                        <w:rPr>
                          <w:rFonts w:cs="Arial"/>
                          <w:bCs/>
                          <w:sz w:val="20"/>
                          <w:szCs w:val="20"/>
                        </w:rPr>
                        <w:t>yzacja moja pasja”</w:t>
                      </w:r>
                      <w:r>
                        <w:rPr>
                          <w:rFonts w:cs="Arial"/>
                          <w:bCs/>
                          <w:sz w:val="20"/>
                          <w:szCs w:val="20"/>
                        </w:rPr>
                        <w:t xml:space="preserve"> </w:t>
                      </w:r>
                      <w:r w:rsidRPr="00410215">
                        <w:rPr>
                          <w:sz w:val="20"/>
                          <w:szCs w:val="20"/>
                        </w:rPr>
                        <w:t>nr RPLD.11.03.01-10-0038/17</w:t>
                      </w:r>
                    </w:p>
                    <w:p w:rsidR="00947234" w:rsidRPr="00410215" w:rsidRDefault="00947234" w:rsidP="003A4435">
                      <w:pPr>
                        <w:pStyle w:val="Nagwek"/>
                        <w:numPr>
                          <w:ilvl w:val="0"/>
                          <w:numId w:val="21"/>
                        </w:numPr>
                        <w:ind w:right="285"/>
                        <w:jc w:val="both"/>
                        <w:rPr>
                          <w:rFonts w:asciiTheme="minorHAnsi" w:hAnsiTheme="minorHAnsi" w:cstheme="minorHAnsi"/>
                          <w:sz w:val="20"/>
                          <w:szCs w:val="20"/>
                          <w:u w:val="single"/>
                        </w:rPr>
                      </w:pPr>
                      <w:r w:rsidRPr="00410215">
                        <w:rPr>
                          <w:rFonts w:cs="Arial"/>
                          <w:bCs/>
                          <w:sz w:val="20"/>
                          <w:szCs w:val="20"/>
                        </w:rPr>
                        <w:t>„Akademia umiejętności ”</w:t>
                      </w:r>
                      <w:r>
                        <w:rPr>
                          <w:rFonts w:cs="Arial"/>
                          <w:bCs/>
                          <w:sz w:val="20"/>
                          <w:szCs w:val="20"/>
                        </w:rPr>
                        <w:t xml:space="preserve"> </w:t>
                      </w:r>
                      <w:r w:rsidRPr="00410215">
                        <w:rPr>
                          <w:sz w:val="20"/>
                          <w:szCs w:val="20"/>
                        </w:rPr>
                        <w:t>nr RPLD.11.03.01-10-0041/17</w:t>
                      </w:r>
                    </w:p>
                    <w:p w:rsidR="00947234" w:rsidRPr="00672517" w:rsidRDefault="00947234" w:rsidP="003A4435">
                      <w:pPr>
                        <w:pStyle w:val="Nagwek"/>
                        <w:numPr>
                          <w:ilvl w:val="0"/>
                          <w:numId w:val="21"/>
                        </w:numPr>
                        <w:ind w:right="285"/>
                        <w:jc w:val="both"/>
                        <w:rPr>
                          <w:rFonts w:asciiTheme="minorHAnsi" w:hAnsiTheme="minorHAnsi" w:cstheme="minorHAnsi"/>
                          <w:sz w:val="20"/>
                          <w:szCs w:val="20"/>
                          <w:u w:val="single"/>
                        </w:rPr>
                      </w:pPr>
                      <w:r w:rsidRPr="00410215">
                        <w:rPr>
                          <w:rFonts w:cs="Arial"/>
                          <w:bCs/>
                          <w:sz w:val="20"/>
                          <w:szCs w:val="20"/>
                        </w:rPr>
                        <w:t>„Pracuj</w:t>
                      </w:r>
                      <w:r>
                        <w:rPr>
                          <w:rFonts w:cs="Arial"/>
                          <w:bCs/>
                          <w:sz w:val="20"/>
                          <w:szCs w:val="20"/>
                        </w:rPr>
                        <w:t xml:space="preserve"> </w:t>
                      </w:r>
                      <w:r w:rsidRPr="00410215">
                        <w:rPr>
                          <w:rFonts w:cs="Arial"/>
                          <w:bCs/>
                          <w:sz w:val="20"/>
                          <w:szCs w:val="20"/>
                        </w:rPr>
                        <w:t>w branży HoReCa”</w:t>
                      </w:r>
                      <w:r>
                        <w:rPr>
                          <w:rFonts w:cs="Arial"/>
                          <w:bCs/>
                          <w:sz w:val="20"/>
                          <w:szCs w:val="20"/>
                        </w:rPr>
                        <w:t xml:space="preserve"> </w:t>
                      </w:r>
                      <w:r w:rsidRPr="00410215">
                        <w:rPr>
                          <w:sz w:val="20"/>
                          <w:szCs w:val="20"/>
                        </w:rPr>
                        <w:t>nr RPLD.11.03.01-10-0042/17</w:t>
                      </w:r>
                    </w:p>
                    <w:p w:rsidR="00947234" w:rsidRDefault="00947234" w:rsidP="003A4435">
                      <w:pPr>
                        <w:tabs>
                          <w:tab w:val="left" w:pos="284"/>
                        </w:tabs>
                        <w:spacing w:after="0" w:line="240" w:lineRule="auto"/>
                        <w:ind w:left="284" w:right="285"/>
                        <w:jc w:val="both"/>
                        <w:rPr>
                          <w:rFonts w:cstheme="minorHAnsi"/>
                          <w:bCs/>
                          <w:sz w:val="20"/>
                          <w:szCs w:val="20"/>
                        </w:rPr>
                      </w:pPr>
                      <w:r w:rsidRPr="007F6B56">
                        <w:rPr>
                          <w:rFonts w:cs="Arial"/>
                          <w:bCs/>
                          <w:sz w:val="20"/>
                          <w:szCs w:val="20"/>
                        </w:rPr>
                        <w:t xml:space="preserve">realizowanych przez </w:t>
                      </w:r>
                      <w:r w:rsidRPr="007F6B56">
                        <w:rPr>
                          <w:rFonts w:cstheme="minorHAnsi"/>
                          <w:bCs/>
                          <w:sz w:val="20"/>
                          <w:szCs w:val="20"/>
                        </w:rPr>
                        <w:t xml:space="preserve">Zespół Szkół – Centrum Edukacji Zawodowej i Ustawicznej im. Mikołaja Kopernika </w:t>
                      </w:r>
                    </w:p>
                    <w:p w:rsidR="00947234" w:rsidRDefault="00947234" w:rsidP="003A4435">
                      <w:pPr>
                        <w:tabs>
                          <w:tab w:val="left" w:pos="284"/>
                        </w:tabs>
                        <w:spacing w:after="0" w:line="240" w:lineRule="auto"/>
                        <w:ind w:left="284" w:right="285"/>
                        <w:jc w:val="both"/>
                        <w:rPr>
                          <w:rFonts w:cstheme="minorHAnsi"/>
                          <w:sz w:val="20"/>
                          <w:szCs w:val="20"/>
                        </w:rPr>
                      </w:pPr>
                      <w:r w:rsidRPr="007F6B56">
                        <w:rPr>
                          <w:rFonts w:cstheme="minorHAnsi"/>
                          <w:bCs/>
                          <w:sz w:val="20"/>
                          <w:szCs w:val="20"/>
                        </w:rPr>
                        <w:t>w Rawie Mazowieckiej,</w:t>
                      </w:r>
                      <w:r w:rsidRPr="007F6B56">
                        <w:rPr>
                          <w:rFonts w:cstheme="minorHAnsi"/>
                          <w:sz w:val="20"/>
                          <w:szCs w:val="20"/>
                        </w:rPr>
                        <w:t xml:space="preserve"> współfinansowanych przez Unię Europejską ze środków Europejskiego Funduszu Społecznego w ramach Regionalnego Programu Operacyjnego Województwa Łódzkiego na lata 2014 – 2020 Działanie  XI.3. Kształcenie zawodowe</w:t>
                      </w:r>
                      <w:r>
                        <w:rPr>
                          <w:rFonts w:cstheme="minorHAnsi"/>
                          <w:sz w:val="20"/>
                          <w:szCs w:val="20"/>
                        </w:rPr>
                        <w:t>.</w:t>
                      </w:r>
                    </w:p>
                    <w:p w:rsidR="00947234" w:rsidRDefault="00947234" w:rsidP="00947234">
                      <w:pPr>
                        <w:spacing w:after="0" w:line="240" w:lineRule="auto"/>
                        <w:rPr>
                          <w:rFonts w:cstheme="minorHAnsi"/>
                          <w:b/>
                          <w:bCs/>
                          <w:sz w:val="20"/>
                          <w:szCs w:val="20"/>
                        </w:rPr>
                      </w:pPr>
                      <w:r w:rsidRPr="005A77EE">
                        <w:rPr>
                          <w:rFonts w:cstheme="minorHAnsi"/>
                          <w:sz w:val="20"/>
                          <w:szCs w:val="20"/>
                          <w:highlight w:val="yellow"/>
                        </w:rPr>
                        <w:t xml:space="preserve">   </w:t>
                      </w:r>
                      <w:r w:rsidRPr="005A77EE">
                        <w:rPr>
                          <w:rFonts w:cstheme="minorHAnsi"/>
                          <w:b/>
                          <w:bCs/>
                          <w:sz w:val="20"/>
                          <w:szCs w:val="20"/>
                          <w:highlight w:val="yellow"/>
                        </w:rPr>
                        <w:br/>
                      </w:r>
                      <w:r w:rsidRPr="001E759E">
                        <w:rPr>
                          <w:rFonts w:cstheme="minorHAnsi"/>
                          <w:b/>
                          <w:bCs/>
                          <w:sz w:val="20"/>
                          <w:szCs w:val="20"/>
                        </w:rPr>
                        <w:t>Czę</w:t>
                      </w:r>
                      <w:r w:rsidRPr="001E759E">
                        <w:rPr>
                          <w:rFonts w:cstheme="minorHAnsi"/>
                          <w:b/>
                          <w:sz w:val="20"/>
                          <w:szCs w:val="20"/>
                        </w:rPr>
                        <w:t>ś</w:t>
                      </w:r>
                      <w:r w:rsidRPr="001E759E">
                        <w:rPr>
                          <w:rFonts w:cstheme="minorHAnsi"/>
                          <w:b/>
                          <w:bCs/>
                          <w:sz w:val="20"/>
                          <w:szCs w:val="20"/>
                        </w:rPr>
                        <w:t xml:space="preserve">ć nr …….. nazwa ………………………………………………………………………………………… </w:t>
                      </w:r>
                    </w:p>
                    <w:p w:rsidR="003A4435" w:rsidRPr="003A4435" w:rsidRDefault="003A4435" w:rsidP="00947234">
                      <w:pPr>
                        <w:spacing w:after="0" w:line="240" w:lineRule="auto"/>
                        <w:rPr>
                          <w:rFonts w:cs="Arial"/>
                          <w:b/>
                          <w:bCs/>
                          <w:sz w:val="16"/>
                          <w:szCs w:val="16"/>
                        </w:rPr>
                      </w:pPr>
                    </w:p>
                    <w:p w:rsidR="00947234" w:rsidRDefault="00947234" w:rsidP="00947234">
                      <w:pPr>
                        <w:pStyle w:val="Nagwek"/>
                        <w:spacing w:line="276" w:lineRule="auto"/>
                        <w:rPr>
                          <w:rFonts w:asciiTheme="minorHAnsi" w:hAnsiTheme="minorHAnsi" w:cstheme="minorHAnsi"/>
                          <w:b/>
                          <w:bCs/>
                          <w:sz w:val="20"/>
                          <w:szCs w:val="20"/>
                        </w:rPr>
                      </w:pPr>
                      <w:r w:rsidRPr="001E759E">
                        <w:rPr>
                          <w:rFonts w:asciiTheme="minorHAnsi" w:hAnsiTheme="minorHAnsi" w:cstheme="minorHAnsi"/>
                          <w:sz w:val="20"/>
                          <w:szCs w:val="20"/>
                        </w:rPr>
                        <w:t xml:space="preserve">        oraz : </w:t>
                      </w:r>
                      <w:r w:rsidR="001E759E" w:rsidRPr="001E759E">
                        <w:rPr>
                          <w:rFonts w:asciiTheme="minorHAnsi" w:hAnsiTheme="minorHAnsi" w:cstheme="minorHAnsi"/>
                          <w:b/>
                          <w:bCs/>
                          <w:sz w:val="20"/>
                          <w:szCs w:val="20"/>
                        </w:rPr>
                        <w:t>nie otwierać przed 07</w:t>
                      </w:r>
                      <w:r w:rsidR="00E95CBF" w:rsidRPr="001E759E">
                        <w:rPr>
                          <w:rFonts w:asciiTheme="minorHAnsi" w:hAnsiTheme="minorHAnsi" w:cstheme="minorHAnsi"/>
                          <w:b/>
                          <w:bCs/>
                          <w:sz w:val="20"/>
                          <w:szCs w:val="20"/>
                        </w:rPr>
                        <w:t>.03.2019, godz.09.00</w:t>
                      </w:r>
                    </w:p>
                    <w:p w:rsidR="003A4435" w:rsidRPr="00304771" w:rsidRDefault="003A4435" w:rsidP="00947234">
                      <w:pPr>
                        <w:pStyle w:val="Nagwek"/>
                        <w:spacing w:line="276" w:lineRule="auto"/>
                        <w:rPr>
                          <w:rFonts w:asciiTheme="minorHAnsi" w:hAnsiTheme="minorHAnsi" w:cstheme="minorHAnsi"/>
                          <w:b/>
                          <w:bCs/>
                          <w:color w:val="FF0000"/>
                          <w:sz w:val="20"/>
                          <w:szCs w:val="20"/>
                          <w:u w:val="single"/>
                        </w:rPr>
                      </w:pPr>
                    </w:p>
                  </w:txbxContent>
                </v:textbox>
                <w10:wrap type="square" anchorx="margin"/>
              </v:shape>
            </w:pict>
          </mc:Fallback>
        </mc:AlternateContent>
      </w:r>
      <w:r w:rsidRPr="00D34E79">
        <w:rPr>
          <w:sz w:val="20"/>
          <w:szCs w:val="20"/>
        </w:rPr>
        <w:t>Sposób opisania koperty:</w:t>
      </w:r>
    </w:p>
    <w:p w:rsidR="00947234" w:rsidRPr="00D34E79" w:rsidRDefault="00947234" w:rsidP="00947234">
      <w:pPr>
        <w:pStyle w:val="Nagwek"/>
        <w:rPr>
          <w:rFonts w:asciiTheme="minorHAnsi" w:hAnsiTheme="minorHAnsi" w:cs="Arial"/>
          <w:b/>
          <w:sz w:val="20"/>
          <w:szCs w:val="20"/>
        </w:rPr>
      </w:pPr>
    </w:p>
    <w:p w:rsidR="00947234" w:rsidRPr="00D34E79" w:rsidRDefault="00947234" w:rsidP="00396169">
      <w:pPr>
        <w:pStyle w:val="Nagwek"/>
        <w:numPr>
          <w:ilvl w:val="0"/>
          <w:numId w:val="46"/>
        </w:numPr>
        <w:jc w:val="both"/>
        <w:rPr>
          <w:rFonts w:asciiTheme="minorHAnsi" w:hAnsiTheme="minorHAnsi" w:cs="Arial"/>
          <w:sz w:val="20"/>
          <w:szCs w:val="20"/>
        </w:rPr>
      </w:pPr>
      <w:r w:rsidRPr="00D34E79">
        <w:rPr>
          <w:sz w:val="20"/>
          <w:szCs w:val="20"/>
        </w:rPr>
        <w:t>Jeżeli oferta zostanie złożona w innym miejscu niż wyznaczone przez Zamawiającego zgodnie z rozdz. XI  pkt 1 lub jeżeli nie zostanie opisana w sposób wskazany w rozdz. XI pkt 14, ppkt 1) to Zamawiający nie ponosi odpowiedzialności za ewentualne otwarcie oferty przed terminem lub niedostarczeniem jej na posiedzenie komisji, na którym dokonywane będzie otwarcie ofert.</w:t>
      </w:r>
    </w:p>
    <w:p w:rsidR="00947234" w:rsidRPr="00D34E79" w:rsidRDefault="00947234" w:rsidP="00396169">
      <w:pPr>
        <w:pStyle w:val="Nagwek"/>
        <w:numPr>
          <w:ilvl w:val="0"/>
          <w:numId w:val="8"/>
        </w:numPr>
        <w:jc w:val="both"/>
        <w:rPr>
          <w:rFonts w:asciiTheme="minorHAnsi" w:hAnsiTheme="minorHAnsi" w:cs="Arial"/>
          <w:sz w:val="20"/>
          <w:szCs w:val="20"/>
        </w:rPr>
      </w:pPr>
      <w:r w:rsidRPr="00D34E79">
        <w:rPr>
          <w:sz w:val="20"/>
          <w:szCs w:val="20"/>
        </w:rPr>
        <w:t>Wykonawca może dokonać zmiany oferty przed upływem terminu składania ofert. Zmienioną ofertę należy złożyć zgodnie z zasadami wymienionymi w ust. 1-3, wraz z dopiskiem „ZMIANA OFERTY”.</w:t>
      </w:r>
    </w:p>
    <w:p w:rsidR="00947234" w:rsidRPr="00D34E79" w:rsidRDefault="00947234" w:rsidP="00396169">
      <w:pPr>
        <w:pStyle w:val="Nagwek"/>
        <w:numPr>
          <w:ilvl w:val="0"/>
          <w:numId w:val="8"/>
        </w:numPr>
        <w:jc w:val="both"/>
        <w:rPr>
          <w:rFonts w:asciiTheme="minorHAnsi" w:hAnsiTheme="minorHAnsi" w:cs="Arial"/>
          <w:sz w:val="20"/>
          <w:szCs w:val="20"/>
        </w:rPr>
      </w:pPr>
      <w:r w:rsidRPr="00D34E79">
        <w:rPr>
          <w:sz w:val="20"/>
          <w:szCs w:val="20"/>
        </w:rPr>
        <w:t>Wykonawca może wycofać złożoną przez siebie ofertę (art. 84 ust. 1 Ustawy).</w:t>
      </w:r>
    </w:p>
    <w:p w:rsidR="00947234" w:rsidRPr="00D34E79" w:rsidRDefault="00947234" w:rsidP="00396169">
      <w:pPr>
        <w:pStyle w:val="Nagwek"/>
        <w:numPr>
          <w:ilvl w:val="0"/>
          <w:numId w:val="8"/>
        </w:numPr>
        <w:jc w:val="both"/>
        <w:rPr>
          <w:rFonts w:asciiTheme="minorHAnsi" w:hAnsiTheme="minorHAnsi" w:cs="Arial"/>
          <w:sz w:val="20"/>
          <w:szCs w:val="20"/>
        </w:rPr>
      </w:pPr>
      <w:r w:rsidRPr="00D34E79">
        <w:rPr>
          <w:sz w:val="20"/>
          <w:szCs w:val="20"/>
        </w:rPr>
        <w:t>Oferty złożone po terminie, Zamawiający zwraca niezwłocznie Wykonawcom ( art. 84 ust. 2 Ustawy)</w:t>
      </w:r>
      <w:r w:rsidRPr="00D34E79">
        <w:rPr>
          <w:rFonts w:asciiTheme="minorHAnsi" w:hAnsiTheme="minorHAnsi" w:cs="Arial"/>
          <w:sz w:val="20"/>
          <w:szCs w:val="20"/>
        </w:rPr>
        <w:t>.</w:t>
      </w:r>
    </w:p>
    <w:p w:rsidR="00947234" w:rsidRPr="00D34E79" w:rsidRDefault="00947234" w:rsidP="00396169">
      <w:pPr>
        <w:pStyle w:val="Nagwek"/>
        <w:numPr>
          <w:ilvl w:val="0"/>
          <w:numId w:val="8"/>
        </w:numPr>
        <w:jc w:val="both"/>
        <w:rPr>
          <w:rFonts w:asciiTheme="minorHAnsi" w:hAnsiTheme="minorHAnsi" w:cs="Arial"/>
          <w:sz w:val="20"/>
          <w:szCs w:val="20"/>
        </w:rPr>
      </w:pPr>
      <w:r w:rsidRPr="00D34E79">
        <w:rPr>
          <w:sz w:val="20"/>
          <w:szCs w:val="20"/>
        </w:rPr>
        <w:t xml:space="preserve">Otwarcie ofert jest jawne i następuje bezpośrednio po upływie terminu do ich składania, z tym że dzień, </w:t>
      </w:r>
      <w:r w:rsidRPr="00D34E79">
        <w:rPr>
          <w:sz w:val="20"/>
          <w:szCs w:val="20"/>
        </w:rPr>
        <w:br/>
        <w:t>w którym upływa termin składania ofert, jest dniem ich otwarcia.</w:t>
      </w:r>
    </w:p>
    <w:p w:rsidR="00947234" w:rsidRPr="00D34E79" w:rsidRDefault="00947234" w:rsidP="00396169">
      <w:pPr>
        <w:pStyle w:val="Nagwek"/>
        <w:numPr>
          <w:ilvl w:val="0"/>
          <w:numId w:val="8"/>
        </w:numPr>
        <w:jc w:val="both"/>
        <w:rPr>
          <w:rFonts w:asciiTheme="minorHAnsi" w:hAnsiTheme="minorHAnsi" w:cs="Arial"/>
          <w:sz w:val="20"/>
          <w:szCs w:val="20"/>
        </w:rPr>
      </w:pPr>
      <w:r w:rsidRPr="00D34E79">
        <w:rPr>
          <w:rFonts w:asciiTheme="minorHAnsi" w:hAnsiTheme="minorHAnsi"/>
          <w:sz w:val="20"/>
          <w:szCs w:val="20"/>
        </w:rPr>
        <w:t xml:space="preserve">Publiczne, komisyjne otwarcie ofert nastąpi w siedzibie zamawiającego – </w:t>
      </w:r>
      <w:r w:rsidRPr="00D34E79">
        <w:rPr>
          <w:rFonts w:asciiTheme="minorHAnsi" w:hAnsiTheme="minorHAnsi" w:cstheme="minorHAnsi"/>
          <w:bCs/>
          <w:spacing w:val="-2"/>
          <w:sz w:val="20"/>
          <w:szCs w:val="20"/>
        </w:rPr>
        <w:t xml:space="preserve">Zespół Szkół – Centrum Edukacji Zawodowej i Ustawicznej im. Mikołaja Kopernika w Rawie Mazowieckiej ul. Zwolińskiego 46 </w:t>
      </w:r>
      <w:r w:rsidR="003A4435" w:rsidRPr="00D34E79">
        <w:rPr>
          <w:rFonts w:asciiTheme="minorHAnsi" w:hAnsiTheme="minorHAnsi" w:cstheme="minorHAnsi"/>
          <w:bCs/>
          <w:spacing w:val="-2"/>
          <w:sz w:val="20"/>
          <w:szCs w:val="20"/>
        </w:rPr>
        <w:t xml:space="preserve"> </w:t>
      </w:r>
      <w:r w:rsidR="001E759E" w:rsidRPr="00D34E79">
        <w:rPr>
          <w:rFonts w:asciiTheme="minorHAnsi" w:hAnsiTheme="minorHAnsi"/>
          <w:b/>
          <w:sz w:val="20"/>
          <w:szCs w:val="20"/>
        </w:rPr>
        <w:t>w dniu 07</w:t>
      </w:r>
      <w:r w:rsidR="00E95CBF" w:rsidRPr="00D34E79">
        <w:rPr>
          <w:rFonts w:asciiTheme="minorHAnsi" w:hAnsiTheme="minorHAnsi"/>
          <w:b/>
          <w:sz w:val="20"/>
          <w:szCs w:val="20"/>
        </w:rPr>
        <w:t xml:space="preserve"> marca 2019 r</w:t>
      </w:r>
      <w:r w:rsidRPr="00D34E79">
        <w:rPr>
          <w:rFonts w:asciiTheme="minorHAnsi" w:hAnsiTheme="minorHAnsi"/>
          <w:b/>
          <w:sz w:val="20"/>
          <w:szCs w:val="20"/>
        </w:rPr>
        <w:t>., godz. 9.15.</w:t>
      </w:r>
    </w:p>
    <w:p w:rsidR="00947234" w:rsidRPr="00D34E79" w:rsidRDefault="00947234" w:rsidP="00396169">
      <w:pPr>
        <w:pStyle w:val="Nagwek"/>
        <w:numPr>
          <w:ilvl w:val="0"/>
          <w:numId w:val="8"/>
        </w:numPr>
        <w:jc w:val="both"/>
        <w:rPr>
          <w:rFonts w:asciiTheme="minorHAnsi" w:hAnsiTheme="minorHAnsi" w:cs="Arial"/>
          <w:sz w:val="20"/>
          <w:szCs w:val="20"/>
        </w:rPr>
      </w:pPr>
      <w:r w:rsidRPr="00D34E79">
        <w:rPr>
          <w:rFonts w:asciiTheme="minorHAnsi" w:hAnsiTheme="minorHAnsi"/>
          <w:sz w:val="20"/>
          <w:szCs w:val="20"/>
        </w:rPr>
        <w:t>Zamawiający bezpośrednio przed otwarciem ofert poda kwotę, jaką zamierza przeznaczyć na sfinansowanie zamówienia. Następnie Zamawiający poda informacje, o których mowa w art. 86 ust. 4 ustawy.</w:t>
      </w:r>
    </w:p>
    <w:p w:rsidR="00947234" w:rsidRPr="00D34E79" w:rsidRDefault="00947234" w:rsidP="00396169">
      <w:pPr>
        <w:pStyle w:val="Nagwek"/>
        <w:numPr>
          <w:ilvl w:val="0"/>
          <w:numId w:val="8"/>
        </w:numPr>
        <w:jc w:val="both"/>
        <w:rPr>
          <w:rFonts w:asciiTheme="minorHAnsi" w:hAnsiTheme="minorHAnsi" w:cs="Arial"/>
          <w:sz w:val="20"/>
          <w:szCs w:val="20"/>
        </w:rPr>
      </w:pPr>
      <w:r w:rsidRPr="00D34E79">
        <w:rPr>
          <w:rFonts w:asciiTheme="minorHAnsi" w:hAnsiTheme="minorHAnsi"/>
          <w:sz w:val="20"/>
          <w:szCs w:val="20"/>
        </w:rPr>
        <w:t>Niezwłocznie po otwarciu ofert Zamawiający zamieści na stronie internetowej informacje dotyczące:</w:t>
      </w:r>
    </w:p>
    <w:p w:rsidR="00947234" w:rsidRPr="00D34E79" w:rsidRDefault="00947234" w:rsidP="00396169">
      <w:pPr>
        <w:pStyle w:val="Nagwek"/>
        <w:numPr>
          <w:ilvl w:val="0"/>
          <w:numId w:val="47"/>
        </w:numPr>
        <w:jc w:val="both"/>
        <w:rPr>
          <w:rFonts w:asciiTheme="minorHAnsi" w:hAnsiTheme="minorHAnsi" w:cs="Arial"/>
          <w:sz w:val="20"/>
          <w:szCs w:val="20"/>
        </w:rPr>
      </w:pPr>
      <w:r w:rsidRPr="00D34E79">
        <w:rPr>
          <w:rFonts w:asciiTheme="minorHAnsi" w:hAnsiTheme="minorHAnsi"/>
          <w:sz w:val="20"/>
          <w:szCs w:val="20"/>
        </w:rPr>
        <w:t>kwoty, jaką zamierza przeznaczyć na sfinansowanie zamówienia;</w:t>
      </w:r>
    </w:p>
    <w:p w:rsidR="00947234" w:rsidRPr="00D34E79" w:rsidRDefault="00947234" w:rsidP="00396169">
      <w:pPr>
        <w:pStyle w:val="Nagwek"/>
        <w:numPr>
          <w:ilvl w:val="0"/>
          <w:numId w:val="47"/>
        </w:numPr>
        <w:jc w:val="both"/>
        <w:rPr>
          <w:rFonts w:asciiTheme="minorHAnsi" w:hAnsiTheme="minorHAnsi" w:cs="Arial"/>
          <w:sz w:val="20"/>
          <w:szCs w:val="20"/>
        </w:rPr>
      </w:pPr>
      <w:r w:rsidRPr="00D34E79">
        <w:rPr>
          <w:rFonts w:asciiTheme="minorHAnsi" w:hAnsiTheme="minorHAnsi"/>
          <w:sz w:val="20"/>
          <w:szCs w:val="20"/>
        </w:rPr>
        <w:t>firm oraz adresów Wykonawców, którzy złożyli oferty w terminie;</w:t>
      </w:r>
    </w:p>
    <w:p w:rsidR="00947234" w:rsidRPr="00D34E79" w:rsidRDefault="00947234" w:rsidP="00396169">
      <w:pPr>
        <w:pStyle w:val="Nagwek"/>
        <w:numPr>
          <w:ilvl w:val="0"/>
          <w:numId w:val="47"/>
        </w:numPr>
        <w:jc w:val="both"/>
        <w:rPr>
          <w:rFonts w:asciiTheme="minorHAnsi" w:hAnsiTheme="minorHAnsi" w:cs="Arial"/>
          <w:sz w:val="20"/>
          <w:szCs w:val="20"/>
        </w:rPr>
      </w:pPr>
      <w:r w:rsidRPr="00D34E79">
        <w:rPr>
          <w:rFonts w:asciiTheme="minorHAnsi" w:eastAsiaTheme="minorHAnsi" w:hAnsiTheme="minorHAnsi"/>
          <w:sz w:val="20"/>
          <w:szCs w:val="20"/>
          <w:lang w:eastAsia="en-US"/>
        </w:rPr>
        <w:t>ceny, terminu wykonania zamówienia i warunków płatności zawartych w ofertach.</w:t>
      </w:r>
    </w:p>
    <w:p w:rsidR="00E95CBF" w:rsidRPr="00D34E79" w:rsidRDefault="00E95CBF" w:rsidP="00E95CBF">
      <w:pPr>
        <w:pStyle w:val="Nagwek"/>
        <w:jc w:val="both"/>
        <w:rPr>
          <w:rFonts w:asciiTheme="minorHAnsi" w:hAnsiTheme="minorHAnsi" w:cs="Arial"/>
          <w:sz w:val="20"/>
          <w:szCs w:val="20"/>
        </w:rPr>
      </w:pPr>
    </w:p>
    <w:p w:rsidR="00947234" w:rsidRPr="00D34E79" w:rsidRDefault="00947234" w:rsidP="00947234">
      <w:pPr>
        <w:pStyle w:val="Nagwek"/>
        <w:rPr>
          <w:rFonts w:asciiTheme="minorHAnsi" w:hAnsiTheme="minorHAnsi" w:cs="Arial"/>
          <w:sz w:val="20"/>
          <w:szCs w:val="20"/>
        </w:rPr>
      </w:pPr>
    </w:p>
    <w:p w:rsidR="00947234" w:rsidRPr="00D34E79" w:rsidRDefault="00947234" w:rsidP="00396169">
      <w:pPr>
        <w:pStyle w:val="Nagwek"/>
        <w:numPr>
          <w:ilvl w:val="0"/>
          <w:numId w:val="42"/>
        </w:numPr>
        <w:jc w:val="center"/>
        <w:rPr>
          <w:rFonts w:asciiTheme="minorHAnsi" w:hAnsiTheme="minorHAnsi" w:cs="Arial"/>
          <w:b/>
          <w:bCs/>
          <w:sz w:val="20"/>
          <w:szCs w:val="20"/>
        </w:rPr>
      </w:pPr>
      <w:r w:rsidRPr="00D34E79">
        <w:rPr>
          <w:rFonts w:asciiTheme="minorHAnsi" w:hAnsiTheme="minorHAnsi" w:cs="Arial"/>
          <w:b/>
          <w:bCs/>
          <w:sz w:val="20"/>
          <w:szCs w:val="20"/>
        </w:rPr>
        <w:t>OPIS SPOSOBU OBLICZNIA CENY</w:t>
      </w:r>
    </w:p>
    <w:p w:rsidR="00947234" w:rsidRPr="00D34E79" w:rsidRDefault="00947234" w:rsidP="00947234">
      <w:pPr>
        <w:pStyle w:val="Nagwek"/>
        <w:ind w:left="720"/>
        <w:rPr>
          <w:rFonts w:asciiTheme="minorHAnsi" w:hAnsiTheme="minorHAnsi" w:cs="Arial"/>
          <w:b/>
          <w:bCs/>
          <w:sz w:val="20"/>
          <w:szCs w:val="20"/>
        </w:rPr>
      </w:pPr>
    </w:p>
    <w:p w:rsidR="00947234" w:rsidRPr="00D34E79" w:rsidRDefault="00947234" w:rsidP="00396169">
      <w:pPr>
        <w:pStyle w:val="Nagwek"/>
        <w:numPr>
          <w:ilvl w:val="0"/>
          <w:numId w:val="9"/>
        </w:numPr>
        <w:ind w:left="426" w:hanging="426"/>
        <w:jc w:val="both"/>
        <w:rPr>
          <w:rFonts w:asciiTheme="minorHAnsi" w:hAnsiTheme="minorHAnsi" w:cs="Arial"/>
          <w:b/>
          <w:bCs/>
          <w:sz w:val="20"/>
          <w:szCs w:val="20"/>
        </w:rPr>
      </w:pPr>
      <w:r w:rsidRPr="00D34E79">
        <w:rPr>
          <w:sz w:val="20"/>
          <w:szCs w:val="20"/>
        </w:rPr>
        <w:t xml:space="preserve">Wykonawca  w formularzu ofertowym </w:t>
      </w:r>
      <w:r w:rsidR="00E95CBF" w:rsidRPr="00D34E79">
        <w:rPr>
          <w:b/>
          <w:sz w:val="20"/>
          <w:szCs w:val="20"/>
        </w:rPr>
        <w:t>(załącznik nr 2</w:t>
      </w:r>
      <w:r w:rsidRPr="00D34E79">
        <w:rPr>
          <w:b/>
          <w:sz w:val="20"/>
          <w:szCs w:val="20"/>
        </w:rPr>
        <w:t xml:space="preserve"> do SIWZ)</w:t>
      </w:r>
      <w:r w:rsidR="00E95CBF" w:rsidRPr="00D34E79">
        <w:rPr>
          <w:sz w:val="20"/>
          <w:szCs w:val="20"/>
        </w:rPr>
        <w:t xml:space="preserve"> podaje zryczałtowaną</w:t>
      </w:r>
      <w:r w:rsidRPr="00D34E79">
        <w:rPr>
          <w:sz w:val="20"/>
          <w:szCs w:val="20"/>
        </w:rPr>
        <w:t xml:space="preserve"> cenę  brutto za wykonanie pełnego zakresu usługi.</w:t>
      </w:r>
    </w:p>
    <w:p w:rsidR="00947234" w:rsidRPr="00D34E79" w:rsidRDefault="00112CB2" w:rsidP="00396169">
      <w:pPr>
        <w:pStyle w:val="Nagwek"/>
        <w:numPr>
          <w:ilvl w:val="0"/>
          <w:numId w:val="9"/>
        </w:numPr>
        <w:ind w:left="426" w:hanging="426"/>
        <w:jc w:val="both"/>
        <w:rPr>
          <w:rFonts w:asciiTheme="minorHAnsi" w:hAnsiTheme="minorHAnsi" w:cs="Arial"/>
          <w:b/>
          <w:bCs/>
          <w:sz w:val="20"/>
          <w:szCs w:val="20"/>
        </w:rPr>
      </w:pPr>
      <w:r>
        <w:rPr>
          <w:sz w:val="20"/>
          <w:szCs w:val="20"/>
        </w:rPr>
        <w:t>Zryczałtowaną cenę</w:t>
      </w:r>
      <w:r w:rsidR="00947234" w:rsidRPr="00D34E79">
        <w:rPr>
          <w:sz w:val="20"/>
          <w:szCs w:val="20"/>
        </w:rPr>
        <w:t xml:space="preserve"> za realizację przedmiotu zamówienia należy skalkulować z uwzględnieniem wszelkich kosztów niezbędnych do prawidłowej realizacji usługi, także w przypadku kiedy umowa lub obowiązujące przepisy prawa rodzą po stronie Zamawiającego  obowiązek ponoszenia dodatkowych kosztów – pochodnych od wynagrodzeń, również wysokość tych kosztów a w przypadku podmiotów prowadzących działalność gospodarczą należny podatek VAT. Nie uwzględnienie przez Wykonawcę wszystkich kosztów nie będzie stanowić podstawy do domagania się ich pokrycia przez Zamawiającego w terminie późniejszym.</w:t>
      </w:r>
    </w:p>
    <w:p w:rsidR="00947234" w:rsidRPr="00D34E79" w:rsidRDefault="00947234" w:rsidP="00396169">
      <w:pPr>
        <w:pStyle w:val="Nagwek"/>
        <w:numPr>
          <w:ilvl w:val="0"/>
          <w:numId w:val="9"/>
        </w:numPr>
        <w:ind w:left="426" w:hanging="426"/>
        <w:jc w:val="both"/>
        <w:rPr>
          <w:rFonts w:asciiTheme="minorHAnsi" w:hAnsiTheme="minorHAnsi" w:cs="Arial"/>
          <w:b/>
          <w:bCs/>
          <w:sz w:val="20"/>
          <w:szCs w:val="20"/>
        </w:rPr>
      </w:pPr>
      <w:r w:rsidRPr="00D34E79">
        <w:rPr>
          <w:sz w:val="20"/>
          <w:szCs w:val="20"/>
        </w:rPr>
        <w:t>Cena oferty musi być podana w PLN słownie i cyfrowo, zaokrąglona do drugiego miejsca po przecinku (pełne grosze według zasad arytmetyki).</w:t>
      </w:r>
    </w:p>
    <w:p w:rsidR="00947234" w:rsidRPr="00D34E79" w:rsidRDefault="00947234" w:rsidP="00396169">
      <w:pPr>
        <w:pStyle w:val="Nagwek"/>
        <w:numPr>
          <w:ilvl w:val="0"/>
          <w:numId w:val="9"/>
        </w:numPr>
        <w:ind w:left="426" w:hanging="426"/>
        <w:jc w:val="both"/>
        <w:rPr>
          <w:rFonts w:asciiTheme="minorHAnsi" w:hAnsiTheme="minorHAnsi" w:cs="Arial"/>
          <w:b/>
          <w:bCs/>
          <w:sz w:val="20"/>
          <w:szCs w:val="20"/>
        </w:rPr>
      </w:pPr>
      <w:r w:rsidRPr="00D34E79">
        <w:rPr>
          <w:sz w:val="20"/>
          <w:szCs w:val="20"/>
        </w:rPr>
        <w:t>Rozliczenia pomiędzy Zamawiającym a Wykonawcą będą prowadzone w walucie PLN.</w:t>
      </w:r>
    </w:p>
    <w:p w:rsidR="00947234" w:rsidRPr="00D34E79" w:rsidRDefault="00947234" w:rsidP="00396169">
      <w:pPr>
        <w:pStyle w:val="Nagwek"/>
        <w:numPr>
          <w:ilvl w:val="0"/>
          <w:numId w:val="9"/>
        </w:numPr>
        <w:ind w:left="426" w:hanging="426"/>
        <w:jc w:val="both"/>
        <w:rPr>
          <w:rFonts w:asciiTheme="minorHAnsi" w:hAnsiTheme="minorHAnsi" w:cs="Arial"/>
          <w:b/>
          <w:bCs/>
          <w:sz w:val="20"/>
          <w:szCs w:val="20"/>
        </w:rPr>
      </w:pPr>
      <w:r w:rsidRPr="00D34E79">
        <w:rPr>
          <w:sz w:val="20"/>
          <w:szCs w:val="20"/>
        </w:rPr>
        <w:t xml:space="preserve">Cena może być tylko jedna za oferowany przedmiot zamówienia, nie dopuszcza się wariantowości cen. </w:t>
      </w:r>
    </w:p>
    <w:p w:rsidR="00947234" w:rsidRPr="00D34E79" w:rsidRDefault="00947234" w:rsidP="00947234">
      <w:pPr>
        <w:pStyle w:val="Nagwek"/>
        <w:jc w:val="both"/>
        <w:rPr>
          <w:sz w:val="20"/>
          <w:szCs w:val="20"/>
        </w:rPr>
      </w:pPr>
    </w:p>
    <w:p w:rsidR="00947234" w:rsidRPr="00D34E79" w:rsidRDefault="00947234" w:rsidP="00947234">
      <w:pPr>
        <w:pStyle w:val="Nagwek"/>
        <w:jc w:val="both"/>
        <w:rPr>
          <w:rFonts w:asciiTheme="minorHAnsi" w:hAnsiTheme="minorHAnsi" w:cs="Arial"/>
          <w:b/>
          <w:bCs/>
          <w:sz w:val="20"/>
          <w:szCs w:val="20"/>
        </w:rPr>
      </w:pPr>
    </w:p>
    <w:p w:rsidR="00947234" w:rsidRPr="00D34E79" w:rsidRDefault="00947234" w:rsidP="00396169">
      <w:pPr>
        <w:pStyle w:val="Nagwek"/>
        <w:numPr>
          <w:ilvl w:val="0"/>
          <w:numId w:val="42"/>
        </w:numPr>
        <w:jc w:val="center"/>
        <w:rPr>
          <w:rFonts w:asciiTheme="minorHAnsi" w:hAnsiTheme="minorHAnsi" w:cs="Arial"/>
          <w:b/>
          <w:bCs/>
          <w:sz w:val="20"/>
          <w:szCs w:val="20"/>
        </w:rPr>
      </w:pPr>
      <w:r w:rsidRPr="00D34E79">
        <w:rPr>
          <w:b/>
          <w:sz w:val="20"/>
          <w:szCs w:val="20"/>
        </w:rPr>
        <w:lastRenderedPageBreak/>
        <w:t xml:space="preserve">OPIS KRYTERIÓW, KTÓRYMI BĘDZIE SIĘ KIEROWAŁ ZAMAWIAJĄCY PRZY WYBORZE OFERTY WRAZ </w:t>
      </w:r>
      <w:r w:rsidRPr="00D34E79">
        <w:rPr>
          <w:b/>
          <w:sz w:val="20"/>
          <w:szCs w:val="20"/>
        </w:rPr>
        <w:br/>
        <w:t>Z PODANIEM ZNACZENIA TYCH KRYTERIÓW I SPOSOBU OCENY OFERT</w:t>
      </w:r>
    </w:p>
    <w:p w:rsidR="00947234" w:rsidRPr="00D34E79" w:rsidRDefault="00947234" w:rsidP="00947234">
      <w:pPr>
        <w:pStyle w:val="Nagwek"/>
        <w:rPr>
          <w:rFonts w:asciiTheme="minorHAnsi" w:hAnsiTheme="minorHAnsi" w:cs="Arial"/>
          <w:b/>
          <w:bCs/>
          <w:sz w:val="20"/>
          <w:szCs w:val="20"/>
        </w:rPr>
      </w:pPr>
    </w:p>
    <w:p w:rsidR="00AF2575" w:rsidRPr="00D34E79" w:rsidRDefault="00AF2575" w:rsidP="00396169">
      <w:pPr>
        <w:pStyle w:val="Nagwek"/>
        <w:numPr>
          <w:ilvl w:val="0"/>
          <w:numId w:val="10"/>
        </w:numPr>
        <w:ind w:left="426" w:hanging="426"/>
        <w:jc w:val="both"/>
        <w:rPr>
          <w:rFonts w:asciiTheme="minorHAnsi" w:hAnsiTheme="minorHAnsi" w:cs="Arial"/>
          <w:b/>
          <w:bCs/>
          <w:sz w:val="20"/>
          <w:szCs w:val="20"/>
        </w:rPr>
      </w:pPr>
      <w:r w:rsidRPr="00D34E79">
        <w:rPr>
          <w:sz w:val="20"/>
          <w:szCs w:val="20"/>
        </w:rPr>
        <w:t>Komisja przetargowa będzie postępować zgodnie z wymaganiami ustawy i kierować się następującymi kryteriami</w:t>
      </w:r>
      <w:r w:rsidR="00785FFE" w:rsidRPr="00D34E79">
        <w:rPr>
          <w:sz w:val="20"/>
          <w:szCs w:val="20"/>
        </w:rPr>
        <w:t xml:space="preserve"> podczas oceny oferty dla każdej części</w:t>
      </w:r>
      <w:r w:rsidRPr="00D34E79">
        <w:rPr>
          <w:sz w:val="20"/>
          <w:szCs w:val="20"/>
        </w:rPr>
        <w:t>:</w:t>
      </w:r>
    </w:p>
    <w:p w:rsidR="00AF2575" w:rsidRPr="00D34E79" w:rsidRDefault="00AF2575" w:rsidP="00396169">
      <w:pPr>
        <w:pStyle w:val="Nagwek"/>
        <w:numPr>
          <w:ilvl w:val="0"/>
          <w:numId w:val="59"/>
        </w:numPr>
        <w:jc w:val="both"/>
        <w:rPr>
          <w:rFonts w:asciiTheme="minorHAnsi" w:hAnsiTheme="minorHAnsi" w:cs="Arial"/>
          <w:b/>
          <w:bCs/>
          <w:sz w:val="20"/>
          <w:szCs w:val="20"/>
        </w:rPr>
      </w:pPr>
      <w:r w:rsidRPr="00D34E79">
        <w:rPr>
          <w:sz w:val="20"/>
          <w:szCs w:val="20"/>
        </w:rPr>
        <w:t xml:space="preserve">Kryterium cena (K </w:t>
      </w:r>
      <w:r w:rsidRPr="00D34E79">
        <w:rPr>
          <w:sz w:val="20"/>
          <w:szCs w:val="20"/>
          <w:vertAlign w:val="subscript"/>
        </w:rPr>
        <w:t>cena</w:t>
      </w:r>
      <w:r w:rsidRPr="00D34E79">
        <w:rPr>
          <w:sz w:val="20"/>
          <w:szCs w:val="20"/>
        </w:rPr>
        <w:t xml:space="preserve">) – </w:t>
      </w:r>
      <w:r w:rsidRPr="00D34E79">
        <w:rPr>
          <w:b/>
          <w:sz w:val="20"/>
          <w:szCs w:val="20"/>
        </w:rPr>
        <w:t>60 %</w:t>
      </w:r>
      <w:r w:rsidRPr="00D34E79">
        <w:rPr>
          <w:sz w:val="20"/>
          <w:szCs w:val="20"/>
        </w:rPr>
        <w:t xml:space="preserve"> max. ilości punktów</w:t>
      </w:r>
    </w:p>
    <w:p w:rsidR="00AF2575" w:rsidRPr="00D34E79" w:rsidRDefault="00AF2575" w:rsidP="00AF2575">
      <w:pPr>
        <w:pStyle w:val="Nagwek"/>
        <w:ind w:left="720"/>
        <w:jc w:val="both"/>
        <w:rPr>
          <w:rFonts w:asciiTheme="minorHAnsi" w:hAnsiTheme="minorHAnsi" w:cs="Arial"/>
          <w:b/>
          <w:bCs/>
          <w:sz w:val="20"/>
          <w:szCs w:val="20"/>
        </w:rPr>
      </w:pPr>
    </w:p>
    <w:p w:rsidR="00AF2575" w:rsidRPr="00D34E79" w:rsidRDefault="00AF2575" w:rsidP="00AF2575">
      <w:pPr>
        <w:autoSpaceDE w:val="0"/>
        <w:autoSpaceDN w:val="0"/>
        <w:adjustRightInd w:val="0"/>
        <w:spacing w:after="0" w:line="240" w:lineRule="auto"/>
        <w:rPr>
          <w:rFonts w:cs="Times New Roman"/>
          <w:sz w:val="20"/>
          <w:szCs w:val="20"/>
        </w:rPr>
      </w:pPr>
      <w:r w:rsidRPr="00D34E79">
        <w:rPr>
          <w:rFonts w:cs="Times New Roman"/>
          <w:sz w:val="20"/>
          <w:szCs w:val="20"/>
        </w:rPr>
        <w:t xml:space="preserve">                                  najniższa cena ofertowa</w:t>
      </w:r>
    </w:p>
    <w:p w:rsidR="00AF2575" w:rsidRPr="00D34E79" w:rsidRDefault="00AF2575" w:rsidP="00AF2575">
      <w:pPr>
        <w:autoSpaceDE w:val="0"/>
        <w:autoSpaceDN w:val="0"/>
        <w:adjustRightInd w:val="0"/>
        <w:spacing w:after="0" w:line="240" w:lineRule="auto"/>
        <w:rPr>
          <w:rFonts w:cs="Times New Roman"/>
          <w:sz w:val="20"/>
          <w:szCs w:val="20"/>
        </w:rPr>
      </w:pPr>
      <w:r w:rsidRPr="00D34E79">
        <w:rPr>
          <w:rFonts w:cs="Times New Roman"/>
          <w:sz w:val="20"/>
          <w:szCs w:val="20"/>
        </w:rPr>
        <w:t xml:space="preserve">               K </w:t>
      </w:r>
      <w:r w:rsidRPr="00D34E79">
        <w:rPr>
          <w:rFonts w:cs="Times New Roman"/>
          <w:sz w:val="20"/>
          <w:szCs w:val="20"/>
          <w:vertAlign w:val="subscript"/>
        </w:rPr>
        <w:t>cena</w:t>
      </w:r>
      <w:r w:rsidRPr="00D34E79">
        <w:rPr>
          <w:rFonts w:cs="Times New Roman"/>
          <w:sz w:val="20"/>
          <w:szCs w:val="20"/>
        </w:rPr>
        <w:t xml:space="preserve"> =  ------------------------------------------------   x 100 pkt x 60 %</w:t>
      </w:r>
    </w:p>
    <w:p w:rsidR="00AF2575" w:rsidRPr="00D34E79" w:rsidRDefault="00AF2575" w:rsidP="00AF2575">
      <w:pPr>
        <w:autoSpaceDE w:val="0"/>
        <w:autoSpaceDN w:val="0"/>
        <w:adjustRightInd w:val="0"/>
        <w:spacing w:after="0" w:line="240" w:lineRule="auto"/>
        <w:rPr>
          <w:rFonts w:cs="Times New Roman"/>
          <w:sz w:val="20"/>
          <w:szCs w:val="20"/>
        </w:rPr>
      </w:pPr>
      <w:r w:rsidRPr="00D34E79">
        <w:rPr>
          <w:rFonts w:cs="Times New Roman"/>
          <w:sz w:val="20"/>
          <w:szCs w:val="20"/>
        </w:rPr>
        <w:t xml:space="preserve">                            cena ofertowa w ofercie ocenianej</w:t>
      </w:r>
    </w:p>
    <w:p w:rsidR="00AF2575" w:rsidRPr="00D34E79" w:rsidRDefault="00AF2575" w:rsidP="00AF2575">
      <w:pPr>
        <w:pStyle w:val="Nagwek"/>
        <w:jc w:val="both"/>
        <w:rPr>
          <w:rFonts w:asciiTheme="minorHAnsi" w:hAnsiTheme="minorHAnsi" w:cs="Arial"/>
          <w:b/>
          <w:bCs/>
          <w:sz w:val="20"/>
          <w:szCs w:val="20"/>
        </w:rPr>
      </w:pPr>
    </w:p>
    <w:p w:rsidR="00AF2575" w:rsidRPr="00D34E79" w:rsidRDefault="00AF2575" w:rsidP="001D2AA8">
      <w:pPr>
        <w:pStyle w:val="Nagwek"/>
        <w:numPr>
          <w:ilvl w:val="0"/>
          <w:numId w:val="59"/>
        </w:numPr>
        <w:jc w:val="both"/>
        <w:rPr>
          <w:rFonts w:asciiTheme="minorHAnsi" w:hAnsiTheme="minorHAnsi" w:cstheme="minorHAnsi"/>
          <w:b/>
          <w:bCs/>
          <w:sz w:val="20"/>
          <w:szCs w:val="20"/>
        </w:rPr>
      </w:pPr>
      <w:r w:rsidRPr="00D34E79">
        <w:rPr>
          <w:rFonts w:asciiTheme="minorHAnsi" w:hAnsiTheme="minorHAnsi" w:cstheme="minorHAnsi"/>
          <w:sz w:val="20"/>
          <w:szCs w:val="20"/>
        </w:rPr>
        <w:t>Kryterium doświadczenie</w:t>
      </w:r>
      <w:r w:rsidR="000D766F" w:rsidRPr="00D34E79">
        <w:rPr>
          <w:rFonts w:asciiTheme="minorHAnsi" w:hAnsiTheme="minorHAnsi" w:cstheme="minorHAnsi"/>
          <w:sz w:val="20"/>
          <w:szCs w:val="20"/>
        </w:rPr>
        <w:t xml:space="preserve"> kadry </w:t>
      </w:r>
      <w:r w:rsidR="00426507" w:rsidRPr="00D34E79">
        <w:rPr>
          <w:rFonts w:asciiTheme="minorHAnsi" w:hAnsiTheme="minorHAnsi" w:cstheme="minorHAnsi"/>
          <w:sz w:val="20"/>
          <w:szCs w:val="20"/>
        </w:rPr>
        <w:t>(K</w:t>
      </w:r>
      <w:r w:rsidRPr="00D34E79">
        <w:rPr>
          <w:rFonts w:asciiTheme="minorHAnsi" w:hAnsiTheme="minorHAnsi" w:cstheme="minorHAnsi"/>
          <w:sz w:val="20"/>
          <w:szCs w:val="20"/>
          <w:vertAlign w:val="subscript"/>
        </w:rPr>
        <w:t>doświadczenie</w:t>
      </w:r>
      <w:r w:rsidRPr="00D34E79">
        <w:rPr>
          <w:rFonts w:asciiTheme="minorHAnsi" w:hAnsiTheme="minorHAnsi" w:cstheme="minorHAnsi"/>
          <w:sz w:val="20"/>
          <w:szCs w:val="20"/>
        </w:rPr>
        <w:t xml:space="preserve">)  – </w:t>
      </w:r>
      <w:r w:rsidRPr="00D34E79">
        <w:rPr>
          <w:rFonts w:asciiTheme="minorHAnsi" w:hAnsiTheme="minorHAnsi" w:cstheme="minorHAnsi"/>
          <w:b/>
          <w:sz w:val="20"/>
          <w:szCs w:val="20"/>
        </w:rPr>
        <w:t>40%</w:t>
      </w:r>
      <w:r w:rsidRPr="00D34E79">
        <w:rPr>
          <w:rFonts w:asciiTheme="minorHAnsi" w:hAnsiTheme="minorHAnsi" w:cstheme="minorHAnsi"/>
          <w:sz w:val="20"/>
          <w:szCs w:val="20"/>
        </w:rPr>
        <w:t xml:space="preserve"> max. ilości punktów.  </w:t>
      </w:r>
      <w:r w:rsidR="00426507" w:rsidRPr="00D34E79">
        <w:rPr>
          <w:rFonts w:asciiTheme="minorHAnsi" w:hAnsiTheme="minorHAnsi" w:cstheme="minorHAnsi"/>
          <w:sz w:val="20"/>
          <w:szCs w:val="20"/>
        </w:rPr>
        <w:t>Maksymalna ilość punktów do uzyskania wynosi 40.</w:t>
      </w:r>
    </w:p>
    <w:p w:rsidR="00426507" w:rsidRPr="00D34E79" w:rsidRDefault="00426507" w:rsidP="001D2AA8">
      <w:pPr>
        <w:pStyle w:val="Nagwek"/>
        <w:ind w:left="720" w:hanging="360"/>
        <w:jc w:val="both"/>
        <w:rPr>
          <w:rFonts w:asciiTheme="minorHAnsi" w:hAnsiTheme="minorHAnsi" w:cstheme="minorHAnsi"/>
          <w:b/>
          <w:bCs/>
          <w:sz w:val="20"/>
          <w:szCs w:val="20"/>
        </w:rPr>
      </w:pPr>
      <w:r w:rsidRPr="00D34E79">
        <w:rPr>
          <w:rFonts w:asciiTheme="minorHAnsi" w:hAnsiTheme="minorHAnsi" w:cstheme="minorHAnsi"/>
          <w:bCs/>
          <w:sz w:val="20"/>
          <w:szCs w:val="20"/>
        </w:rPr>
        <w:t xml:space="preserve">Doświadczenie kadry </w:t>
      </w:r>
      <w:r w:rsidR="004C7C7F" w:rsidRPr="00D34E79">
        <w:rPr>
          <w:rFonts w:asciiTheme="minorHAnsi" w:hAnsiTheme="minorHAnsi" w:cstheme="minorHAnsi"/>
          <w:bCs/>
          <w:sz w:val="20"/>
          <w:szCs w:val="20"/>
        </w:rPr>
        <w:t>rozumiane jako:</w:t>
      </w:r>
    </w:p>
    <w:p w:rsidR="00E9404F" w:rsidRPr="00D34E79" w:rsidRDefault="00E9404F" w:rsidP="001D2AA8">
      <w:pPr>
        <w:pStyle w:val="Nagwek"/>
        <w:numPr>
          <w:ilvl w:val="0"/>
          <w:numId w:val="69"/>
        </w:numPr>
        <w:jc w:val="both"/>
        <w:rPr>
          <w:rFonts w:asciiTheme="minorHAnsi" w:hAnsiTheme="minorHAnsi" w:cstheme="minorHAnsi"/>
          <w:b/>
          <w:bCs/>
          <w:sz w:val="20"/>
          <w:szCs w:val="20"/>
        </w:rPr>
      </w:pPr>
      <w:r w:rsidRPr="00D34E79">
        <w:rPr>
          <w:rFonts w:asciiTheme="minorHAnsi" w:hAnsiTheme="minorHAnsi" w:cstheme="minorHAnsi"/>
          <w:b/>
          <w:bCs/>
          <w:sz w:val="20"/>
          <w:szCs w:val="20"/>
        </w:rPr>
        <w:t xml:space="preserve">Doświadczenie koordynatora </w:t>
      </w:r>
      <w:r w:rsidR="00D741AB" w:rsidRPr="00D34E79">
        <w:rPr>
          <w:rFonts w:asciiTheme="minorHAnsi" w:hAnsiTheme="minorHAnsi" w:cstheme="minorHAnsi"/>
          <w:sz w:val="20"/>
          <w:szCs w:val="20"/>
        </w:rPr>
        <w:t xml:space="preserve">10% max. ilości punktów.  </w:t>
      </w:r>
    </w:p>
    <w:p w:rsidR="00E9404F" w:rsidRPr="00D34E79" w:rsidRDefault="00E9404F" w:rsidP="001D2AA8">
      <w:pPr>
        <w:pStyle w:val="NormalnyWeb"/>
        <w:numPr>
          <w:ilvl w:val="0"/>
          <w:numId w:val="50"/>
        </w:numPr>
        <w:jc w:val="both"/>
        <w:rPr>
          <w:rFonts w:asciiTheme="minorHAnsi" w:hAnsiTheme="minorHAnsi" w:cstheme="minorHAnsi"/>
          <w:sz w:val="20"/>
          <w:szCs w:val="20"/>
        </w:rPr>
      </w:pPr>
      <w:r w:rsidRPr="00D34E79">
        <w:rPr>
          <w:rFonts w:asciiTheme="minorHAnsi" w:hAnsiTheme="minorHAnsi" w:cstheme="minorHAnsi"/>
          <w:sz w:val="20"/>
          <w:szCs w:val="20"/>
        </w:rPr>
        <w:t xml:space="preserve">w ciągu ostatnich 3 lat przed upływem terminu składania ofert, a jeśli okres ten jest krótszy – </w:t>
      </w:r>
      <w:r w:rsidRPr="00D34E79">
        <w:rPr>
          <w:rFonts w:asciiTheme="minorHAnsi" w:hAnsiTheme="minorHAnsi" w:cstheme="minorHAnsi"/>
          <w:sz w:val="20"/>
          <w:szCs w:val="20"/>
        </w:rPr>
        <w:br/>
        <w:t xml:space="preserve">w tym okresie </w:t>
      </w:r>
      <w:r w:rsidRPr="00D34E79">
        <w:rPr>
          <w:rFonts w:asciiTheme="minorHAnsi" w:hAnsiTheme="minorHAnsi" w:cstheme="minorHAnsi"/>
          <w:b/>
          <w:sz w:val="20"/>
          <w:szCs w:val="20"/>
        </w:rPr>
        <w:t>koordynował i rozliczył z</w:t>
      </w:r>
      <w:r w:rsidRPr="00D34E79">
        <w:rPr>
          <w:rFonts w:asciiTheme="minorHAnsi" w:hAnsiTheme="minorHAnsi" w:cstheme="minorHAnsi"/>
          <w:sz w:val="20"/>
          <w:szCs w:val="20"/>
        </w:rPr>
        <w:t xml:space="preserve"> sukcesem </w:t>
      </w:r>
      <w:r w:rsidRPr="00D34E79">
        <w:rPr>
          <w:rFonts w:asciiTheme="minorHAnsi" w:hAnsiTheme="minorHAnsi" w:cstheme="minorHAnsi"/>
          <w:b/>
          <w:sz w:val="20"/>
          <w:szCs w:val="20"/>
        </w:rPr>
        <w:t>co najmniej jeden projekt</w:t>
      </w:r>
      <w:r w:rsidRPr="00D34E79">
        <w:rPr>
          <w:rFonts w:asciiTheme="minorHAnsi" w:hAnsiTheme="minorHAnsi" w:cstheme="minorHAnsi"/>
          <w:sz w:val="20"/>
          <w:szCs w:val="20"/>
        </w:rPr>
        <w:t xml:space="preserve"> współfinansowany z EFS, który:</w:t>
      </w:r>
    </w:p>
    <w:p w:rsidR="00E9404F" w:rsidRPr="00D34E79" w:rsidRDefault="00E9404F" w:rsidP="001D2AA8">
      <w:pPr>
        <w:pStyle w:val="NormalnyWeb"/>
        <w:numPr>
          <w:ilvl w:val="0"/>
          <w:numId w:val="51"/>
        </w:numPr>
        <w:jc w:val="both"/>
        <w:rPr>
          <w:rFonts w:asciiTheme="minorHAnsi" w:hAnsiTheme="minorHAnsi" w:cstheme="minorHAnsi"/>
          <w:sz w:val="20"/>
          <w:szCs w:val="20"/>
        </w:rPr>
      </w:pPr>
      <w:r w:rsidRPr="00D34E79">
        <w:rPr>
          <w:rFonts w:asciiTheme="minorHAnsi" w:hAnsiTheme="minorHAnsi" w:cstheme="minorHAnsi"/>
          <w:sz w:val="20"/>
          <w:szCs w:val="20"/>
        </w:rPr>
        <w:t>miał wartość co najmniej 1 500 000 PLN,</w:t>
      </w:r>
    </w:p>
    <w:p w:rsidR="00E9404F" w:rsidRPr="00D34E79" w:rsidRDefault="00E9404F" w:rsidP="001D2AA8">
      <w:pPr>
        <w:pStyle w:val="NormalnyWeb"/>
        <w:numPr>
          <w:ilvl w:val="0"/>
          <w:numId w:val="51"/>
        </w:numPr>
        <w:jc w:val="both"/>
        <w:rPr>
          <w:rFonts w:asciiTheme="minorHAnsi" w:hAnsiTheme="minorHAnsi" w:cstheme="minorHAnsi"/>
          <w:sz w:val="20"/>
          <w:szCs w:val="20"/>
        </w:rPr>
      </w:pPr>
      <w:r w:rsidRPr="00D34E79">
        <w:rPr>
          <w:rFonts w:asciiTheme="minorHAnsi" w:hAnsiTheme="minorHAnsi" w:cstheme="minorHAnsi"/>
          <w:sz w:val="20"/>
          <w:szCs w:val="20"/>
        </w:rPr>
        <w:t>obejmował wsparciem min. 80 UP</w:t>
      </w:r>
    </w:p>
    <w:p w:rsidR="00E9404F" w:rsidRPr="00D34E79" w:rsidRDefault="00E9404F" w:rsidP="001D2AA8">
      <w:pPr>
        <w:pStyle w:val="NormalnyWeb"/>
        <w:numPr>
          <w:ilvl w:val="0"/>
          <w:numId w:val="51"/>
        </w:numPr>
        <w:jc w:val="both"/>
        <w:rPr>
          <w:rFonts w:asciiTheme="minorHAnsi" w:hAnsiTheme="minorHAnsi" w:cstheme="minorHAnsi"/>
          <w:sz w:val="20"/>
          <w:szCs w:val="20"/>
        </w:rPr>
      </w:pPr>
      <w:r w:rsidRPr="00D34E79">
        <w:rPr>
          <w:rFonts w:asciiTheme="minorHAnsi" w:hAnsiTheme="minorHAnsi" w:cstheme="minorHAnsi"/>
          <w:sz w:val="20"/>
          <w:szCs w:val="20"/>
        </w:rPr>
        <w:t>był realizowany na rzecz szkół</w:t>
      </w:r>
    </w:p>
    <w:p w:rsidR="00E9404F" w:rsidRPr="00D34E79" w:rsidRDefault="00E9404F" w:rsidP="001D2AA8">
      <w:pPr>
        <w:pStyle w:val="NormalnyWeb"/>
        <w:numPr>
          <w:ilvl w:val="0"/>
          <w:numId w:val="51"/>
        </w:numPr>
        <w:jc w:val="both"/>
        <w:rPr>
          <w:rFonts w:asciiTheme="minorHAnsi" w:hAnsiTheme="minorHAnsi" w:cstheme="minorHAnsi"/>
          <w:sz w:val="20"/>
          <w:szCs w:val="20"/>
        </w:rPr>
      </w:pPr>
      <w:r w:rsidRPr="00D34E79">
        <w:rPr>
          <w:rFonts w:asciiTheme="minorHAnsi" w:hAnsiTheme="minorHAnsi" w:cstheme="minorHAnsi"/>
          <w:sz w:val="20"/>
          <w:szCs w:val="20"/>
        </w:rPr>
        <w:t>obejmował budowę/adaptację/remont i wyposażenie pracowni dydaktycznych</w:t>
      </w:r>
    </w:p>
    <w:p w:rsidR="00E9404F" w:rsidRPr="00D34E79" w:rsidRDefault="00E9404F" w:rsidP="001D2AA8">
      <w:pPr>
        <w:pStyle w:val="NormalnyWeb"/>
        <w:ind w:left="720" w:hanging="360"/>
        <w:jc w:val="both"/>
        <w:rPr>
          <w:rFonts w:asciiTheme="minorHAnsi" w:hAnsiTheme="minorHAnsi" w:cstheme="minorHAnsi"/>
          <w:b/>
          <w:sz w:val="20"/>
          <w:szCs w:val="20"/>
        </w:rPr>
      </w:pPr>
      <w:r w:rsidRPr="00D34E79">
        <w:rPr>
          <w:rFonts w:asciiTheme="minorHAnsi" w:hAnsiTheme="minorHAnsi" w:cstheme="minorHAnsi"/>
          <w:sz w:val="20"/>
          <w:szCs w:val="20"/>
        </w:rPr>
        <w:t xml:space="preserve">(Liczba punktów przyznana ofercie zostanie obliczona wg zasady: </w:t>
      </w:r>
      <w:r w:rsidRPr="00D34E79">
        <w:rPr>
          <w:rFonts w:asciiTheme="minorHAnsi" w:hAnsiTheme="minorHAnsi" w:cstheme="minorHAnsi"/>
          <w:bCs/>
          <w:sz w:val="20"/>
          <w:szCs w:val="20"/>
        </w:rPr>
        <w:t xml:space="preserve"> </w:t>
      </w:r>
      <w:r w:rsidRPr="00D34E79">
        <w:rPr>
          <w:rFonts w:asciiTheme="minorHAnsi" w:hAnsiTheme="minorHAnsi" w:cstheme="minorHAnsi"/>
          <w:sz w:val="20"/>
          <w:szCs w:val="20"/>
        </w:rPr>
        <w:t xml:space="preserve">za każdy projekt 5 punktów)- </w:t>
      </w:r>
      <w:r w:rsidRPr="00D34E79">
        <w:rPr>
          <w:rFonts w:asciiTheme="minorHAnsi" w:hAnsiTheme="minorHAnsi" w:cstheme="minorHAnsi"/>
          <w:b/>
          <w:sz w:val="20"/>
          <w:szCs w:val="20"/>
        </w:rPr>
        <w:t>max 10 pkt.</w:t>
      </w:r>
    </w:p>
    <w:p w:rsidR="00E9404F" w:rsidRPr="00D34E79" w:rsidRDefault="00E9404F" w:rsidP="001D2AA8">
      <w:pPr>
        <w:pStyle w:val="NormalnyWeb"/>
        <w:ind w:left="720" w:hanging="360"/>
        <w:jc w:val="both"/>
        <w:rPr>
          <w:rFonts w:asciiTheme="minorHAnsi" w:hAnsiTheme="minorHAnsi" w:cstheme="minorHAnsi"/>
          <w:sz w:val="20"/>
          <w:szCs w:val="20"/>
        </w:rPr>
      </w:pPr>
    </w:p>
    <w:p w:rsidR="00E9404F" w:rsidRPr="00D34E79" w:rsidRDefault="00E9404F" w:rsidP="001D2AA8">
      <w:pPr>
        <w:pStyle w:val="Nagwek"/>
        <w:numPr>
          <w:ilvl w:val="0"/>
          <w:numId w:val="69"/>
        </w:numPr>
        <w:jc w:val="both"/>
        <w:rPr>
          <w:rFonts w:asciiTheme="minorHAnsi" w:hAnsiTheme="minorHAnsi" w:cstheme="minorHAnsi"/>
          <w:b/>
          <w:bCs/>
          <w:sz w:val="20"/>
          <w:szCs w:val="20"/>
        </w:rPr>
      </w:pPr>
      <w:r w:rsidRPr="00D34E79">
        <w:rPr>
          <w:rFonts w:asciiTheme="minorHAnsi" w:hAnsiTheme="minorHAnsi" w:cstheme="minorHAnsi"/>
          <w:b/>
          <w:bCs/>
          <w:sz w:val="20"/>
          <w:szCs w:val="20"/>
        </w:rPr>
        <w:t>Doświadczenie asystenta koordynatora</w:t>
      </w:r>
      <w:r w:rsidR="00D741AB" w:rsidRPr="00D34E79">
        <w:rPr>
          <w:rFonts w:asciiTheme="minorHAnsi" w:hAnsiTheme="minorHAnsi" w:cstheme="minorHAnsi"/>
          <w:b/>
          <w:bCs/>
          <w:sz w:val="20"/>
          <w:szCs w:val="20"/>
        </w:rPr>
        <w:t xml:space="preserve"> </w:t>
      </w:r>
      <w:r w:rsidR="00D741AB" w:rsidRPr="00D34E79">
        <w:rPr>
          <w:rFonts w:asciiTheme="minorHAnsi" w:hAnsiTheme="minorHAnsi" w:cstheme="minorHAnsi"/>
          <w:sz w:val="20"/>
          <w:szCs w:val="20"/>
        </w:rPr>
        <w:t xml:space="preserve">10% max. ilości punktów.  </w:t>
      </w:r>
    </w:p>
    <w:p w:rsidR="00E9404F" w:rsidRPr="00D34E79" w:rsidRDefault="00E9404F" w:rsidP="001D2AA8">
      <w:pPr>
        <w:pStyle w:val="NormalnyWeb"/>
        <w:numPr>
          <w:ilvl w:val="0"/>
          <w:numId w:val="50"/>
        </w:numPr>
        <w:jc w:val="both"/>
        <w:rPr>
          <w:rFonts w:asciiTheme="minorHAnsi" w:hAnsiTheme="minorHAnsi" w:cstheme="minorHAnsi"/>
          <w:sz w:val="20"/>
          <w:szCs w:val="20"/>
        </w:rPr>
      </w:pPr>
      <w:r w:rsidRPr="00D34E79">
        <w:rPr>
          <w:rFonts w:asciiTheme="minorHAnsi" w:hAnsiTheme="minorHAnsi" w:cstheme="minorHAnsi"/>
          <w:sz w:val="20"/>
          <w:szCs w:val="20"/>
        </w:rPr>
        <w:t xml:space="preserve">w ciągu ostatnich 3 lat przed upływem terminu składania ofert, a jeśli okres ten jest krótszy – </w:t>
      </w:r>
      <w:r w:rsidRPr="00D34E79">
        <w:rPr>
          <w:rFonts w:asciiTheme="minorHAnsi" w:hAnsiTheme="minorHAnsi" w:cstheme="minorHAnsi"/>
          <w:sz w:val="20"/>
          <w:szCs w:val="20"/>
        </w:rPr>
        <w:br/>
        <w:t xml:space="preserve">w tym okresie </w:t>
      </w:r>
      <w:r w:rsidRPr="00D34E79">
        <w:rPr>
          <w:rFonts w:asciiTheme="minorHAnsi" w:hAnsiTheme="minorHAnsi" w:cstheme="minorHAnsi"/>
          <w:b/>
          <w:sz w:val="20"/>
          <w:szCs w:val="20"/>
        </w:rPr>
        <w:t xml:space="preserve">pracował jako koordynator/ kierownik lub asystent w ramach </w:t>
      </w:r>
      <w:r w:rsidRPr="00D34E79">
        <w:rPr>
          <w:rFonts w:asciiTheme="minorHAnsi" w:hAnsiTheme="minorHAnsi" w:cstheme="minorHAnsi"/>
          <w:sz w:val="20"/>
          <w:szCs w:val="20"/>
        </w:rPr>
        <w:t xml:space="preserve">co najmniej </w:t>
      </w:r>
      <w:r w:rsidRPr="00D34E79">
        <w:rPr>
          <w:rFonts w:asciiTheme="minorHAnsi" w:hAnsiTheme="minorHAnsi" w:cstheme="minorHAnsi"/>
          <w:b/>
          <w:sz w:val="20"/>
          <w:szCs w:val="20"/>
        </w:rPr>
        <w:t>jednego projektu</w:t>
      </w:r>
      <w:r w:rsidRPr="00D34E79">
        <w:rPr>
          <w:rFonts w:asciiTheme="minorHAnsi" w:hAnsiTheme="minorHAnsi" w:cstheme="minorHAnsi"/>
          <w:sz w:val="20"/>
          <w:szCs w:val="20"/>
        </w:rPr>
        <w:t xml:space="preserve"> współfinansowanego z EFS, który:</w:t>
      </w:r>
    </w:p>
    <w:p w:rsidR="00E9404F" w:rsidRPr="00D34E79" w:rsidRDefault="00E9404F" w:rsidP="001D2AA8">
      <w:pPr>
        <w:pStyle w:val="NormalnyWeb"/>
        <w:numPr>
          <w:ilvl w:val="0"/>
          <w:numId w:val="51"/>
        </w:numPr>
        <w:jc w:val="both"/>
        <w:rPr>
          <w:rFonts w:asciiTheme="minorHAnsi" w:hAnsiTheme="minorHAnsi" w:cstheme="minorHAnsi"/>
          <w:sz w:val="20"/>
          <w:szCs w:val="20"/>
        </w:rPr>
      </w:pPr>
      <w:r w:rsidRPr="00D34E79">
        <w:rPr>
          <w:rFonts w:asciiTheme="minorHAnsi" w:hAnsiTheme="minorHAnsi" w:cstheme="minorHAnsi"/>
          <w:sz w:val="20"/>
          <w:szCs w:val="20"/>
        </w:rPr>
        <w:t>miał wartość co najmniej 1 500 000 PLN,</w:t>
      </w:r>
    </w:p>
    <w:p w:rsidR="00E9404F" w:rsidRPr="00D34E79" w:rsidRDefault="00E9404F" w:rsidP="001D2AA8">
      <w:pPr>
        <w:pStyle w:val="NormalnyWeb"/>
        <w:numPr>
          <w:ilvl w:val="0"/>
          <w:numId w:val="51"/>
        </w:numPr>
        <w:jc w:val="both"/>
        <w:rPr>
          <w:rFonts w:asciiTheme="minorHAnsi" w:hAnsiTheme="minorHAnsi" w:cstheme="minorHAnsi"/>
          <w:sz w:val="20"/>
          <w:szCs w:val="20"/>
        </w:rPr>
      </w:pPr>
      <w:r w:rsidRPr="00D34E79">
        <w:rPr>
          <w:rFonts w:asciiTheme="minorHAnsi" w:hAnsiTheme="minorHAnsi" w:cstheme="minorHAnsi"/>
          <w:sz w:val="20"/>
          <w:szCs w:val="20"/>
        </w:rPr>
        <w:t>obejmował wsparciem min. 80 UP</w:t>
      </w:r>
    </w:p>
    <w:p w:rsidR="00E9404F" w:rsidRPr="00D34E79" w:rsidRDefault="00E9404F" w:rsidP="001D2AA8">
      <w:pPr>
        <w:pStyle w:val="NormalnyWeb"/>
        <w:numPr>
          <w:ilvl w:val="0"/>
          <w:numId w:val="51"/>
        </w:numPr>
        <w:jc w:val="both"/>
        <w:rPr>
          <w:rFonts w:asciiTheme="minorHAnsi" w:hAnsiTheme="minorHAnsi" w:cstheme="minorHAnsi"/>
          <w:sz w:val="20"/>
          <w:szCs w:val="20"/>
        </w:rPr>
      </w:pPr>
      <w:r w:rsidRPr="00D34E79">
        <w:rPr>
          <w:rFonts w:asciiTheme="minorHAnsi" w:hAnsiTheme="minorHAnsi" w:cstheme="minorHAnsi"/>
          <w:sz w:val="20"/>
          <w:szCs w:val="20"/>
        </w:rPr>
        <w:t>był realizowany na rzecz szkół</w:t>
      </w:r>
    </w:p>
    <w:p w:rsidR="00E9404F" w:rsidRPr="00D34E79" w:rsidRDefault="00E9404F" w:rsidP="001D2AA8">
      <w:pPr>
        <w:pStyle w:val="NormalnyWeb"/>
        <w:numPr>
          <w:ilvl w:val="0"/>
          <w:numId w:val="51"/>
        </w:numPr>
        <w:jc w:val="both"/>
        <w:rPr>
          <w:rFonts w:asciiTheme="minorHAnsi" w:hAnsiTheme="minorHAnsi" w:cstheme="minorHAnsi"/>
          <w:sz w:val="20"/>
          <w:szCs w:val="20"/>
        </w:rPr>
      </w:pPr>
      <w:r w:rsidRPr="00D34E79">
        <w:rPr>
          <w:rFonts w:asciiTheme="minorHAnsi" w:hAnsiTheme="minorHAnsi" w:cstheme="minorHAnsi"/>
          <w:sz w:val="20"/>
          <w:szCs w:val="20"/>
        </w:rPr>
        <w:t>obejmował zamówienia publiczne realizowane na podstawie Ustawy Pzp w tym na drodze przetargu nieograniczonego</w:t>
      </w:r>
    </w:p>
    <w:p w:rsidR="00E9404F" w:rsidRPr="00D34E79" w:rsidRDefault="00E9404F" w:rsidP="001D2AA8">
      <w:pPr>
        <w:pStyle w:val="Nagwek"/>
        <w:ind w:left="720" w:hanging="360"/>
        <w:jc w:val="both"/>
        <w:rPr>
          <w:rFonts w:asciiTheme="minorHAnsi" w:hAnsiTheme="minorHAnsi" w:cstheme="minorHAnsi"/>
          <w:b/>
          <w:sz w:val="20"/>
          <w:szCs w:val="20"/>
        </w:rPr>
      </w:pPr>
      <w:r w:rsidRPr="00D34E79">
        <w:rPr>
          <w:rFonts w:asciiTheme="minorHAnsi" w:hAnsiTheme="minorHAnsi" w:cstheme="minorHAnsi"/>
          <w:sz w:val="20"/>
          <w:szCs w:val="20"/>
        </w:rPr>
        <w:t xml:space="preserve">(Liczba punktów przyznana ofercie zostanie obliczona wg zasady: </w:t>
      </w:r>
      <w:r w:rsidRPr="00D34E79">
        <w:rPr>
          <w:rFonts w:asciiTheme="minorHAnsi" w:hAnsiTheme="minorHAnsi" w:cstheme="minorHAnsi"/>
          <w:bCs/>
          <w:sz w:val="20"/>
          <w:szCs w:val="20"/>
        </w:rPr>
        <w:t xml:space="preserve"> </w:t>
      </w:r>
      <w:r w:rsidRPr="00D34E79">
        <w:rPr>
          <w:rFonts w:asciiTheme="minorHAnsi" w:hAnsiTheme="minorHAnsi" w:cstheme="minorHAnsi"/>
          <w:sz w:val="20"/>
          <w:szCs w:val="20"/>
        </w:rPr>
        <w:t xml:space="preserve">za każdy projekt 5 punktów)- </w:t>
      </w:r>
      <w:r w:rsidRPr="00D34E79">
        <w:rPr>
          <w:rFonts w:asciiTheme="minorHAnsi" w:hAnsiTheme="minorHAnsi" w:cstheme="minorHAnsi"/>
          <w:b/>
          <w:sz w:val="20"/>
          <w:szCs w:val="20"/>
        </w:rPr>
        <w:t>max 10 pkt.</w:t>
      </w:r>
    </w:p>
    <w:p w:rsidR="00E9404F" w:rsidRPr="00D34E79" w:rsidRDefault="00E9404F" w:rsidP="001D2AA8">
      <w:pPr>
        <w:pStyle w:val="Nagwek"/>
        <w:ind w:left="720" w:hanging="360"/>
        <w:jc w:val="both"/>
        <w:rPr>
          <w:rFonts w:asciiTheme="minorHAnsi" w:hAnsiTheme="minorHAnsi" w:cstheme="minorHAnsi"/>
          <w:b/>
          <w:bCs/>
          <w:sz w:val="20"/>
          <w:szCs w:val="20"/>
        </w:rPr>
      </w:pPr>
    </w:p>
    <w:p w:rsidR="00E9404F" w:rsidRPr="00D34E79" w:rsidRDefault="00E9404F" w:rsidP="001D2AA8">
      <w:pPr>
        <w:pStyle w:val="Nagwek"/>
        <w:numPr>
          <w:ilvl w:val="0"/>
          <w:numId w:val="69"/>
        </w:numPr>
        <w:jc w:val="both"/>
        <w:rPr>
          <w:rFonts w:asciiTheme="minorHAnsi" w:hAnsiTheme="minorHAnsi" w:cstheme="minorHAnsi"/>
          <w:b/>
          <w:bCs/>
          <w:sz w:val="20"/>
          <w:szCs w:val="20"/>
        </w:rPr>
      </w:pPr>
      <w:r w:rsidRPr="00D34E79">
        <w:rPr>
          <w:rFonts w:asciiTheme="minorHAnsi" w:hAnsiTheme="minorHAnsi" w:cstheme="minorHAnsi"/>
          <w:b/>
          <w:bCs/>
          <w:sz w:val="20"/>
          <w:szCs w:val="20"/>
        </w:rPr>
        <w:t>Doświadczenie asystenta finansowego</w:t>
      </w:r>
      <w:r w:rsidR="00D741AB" w:rsidRPr="00D34E79">
        <w:rPr>
          <w:rFonts w:asciiTheme="minorHAnsi" w:hAnsiTheme="minorHAnsi" w:cstheme="minorHAnsi"/>
          <w:b/>
          <w:bCs/>
          <w:sz w:val="20"/>
          <w:szCs w:val="20"/>
        </w:rPr>
        <w:t xml:space="preserve"> </w:t>
      </w:r>
      <w:r w:rsidR="00D741AB" w:rsidRPr="00D34E79">
        <w:rPr>
          <w:rFonts w:asciiTheme="minorHAnsi" w:hAnsiTheme="minorHAnsi" w:cstheme="minorHAnsi"/>
          <w:sz w:val="20"/>
          <w:szCs w:val="20"/>
        </w:rPr>
        <w:t xml:space="preserve">10% max. ilości punktów.  </w:t>
      </w:r>
    </w:p>
    <w:p w:rsidR="00E9404F" w:rsidRPr="00D34E79" w:rsidRDefault="00E9404F" w:rsidP="001D2AA8">
      <w:pPr>
        <w:pStyle w:val="NormalnyWeb"/>
        <w:numPr>
          <w:ilvl w:val="0"/>
          <w:numId w:val="54"/>
        </w:numPr>
        <w:jc w:val="both"/>
        <w:rPr>
          <w:rFonts w:asciiTheme="minorHAnsi" w:hAnsiTheme="minorHAnsi" w:cstheme="minorHAnsi"/>
          <w:sz w:val="20"/>
          <w:szCs w:val="20"/>
        </w:rPr>
      </w:pPr>
      <w:r w:rsidRPr="00D34E79">
        <w:rPr>
          <w:rFonts w:asciiTheme="minorHAnsi" w:hAnsiTheme="minorHAnsi" w:cstheme="minorHAnsi"/>
          <w:sz w:val="20"/>
          <w:szCs w:val="20"/>
        </w:rPr>
        <w:t xml:space="preserve">w ciągu ostatnich 3 lat przed upływem terminu składania ofert, a jeśli okres ten jest krótszy – </w:t>
      </w:r>
      <w:r w:rsidRPr="00D34E79">
        <w:rPr>
          <w:rFonts w:asciiTheme="minorHAnsi" w:hAnsiTheme="minorHAnsi" w:cstheme="minorHAnsi"/>
          <w:sz w:val="20"/>
          <w:szCs w:val="20"/>
        </w:rPr>
        <w:br/>
        <w:t xml:space="preserve">w tym okresie pełnił funkcję kierownika/koordynatora/asystenta/specjalisty finansowego, w tym </w:t>
      </w:r>
      <w:r w:rsidRPr="00D34E79">
        <w:rPr>
          <w:rFonts w:asciiTheme="minorHAnsi" w:hAnsiTheme="minorHAnsi" w:cstheme="minorHAnsi"/>
          <w:b/>
          <w:sz w:val="20"/>
          <w:szCs w:val="20"/>
        </w:rPr>
        <w:t>co najmniej jeden projekt</w:t>
      </w:r>
      <w:r w:rsidRPr="00D34E79">
        <w:rPr>
          <w:rFonts w:asciiTheme="minorHAnsi" w:hAnsiTheme="minorHAnsi" w:cstheme="minorHAnsi"/>
          <w:sz w:val="20"/>
          <w:szCs w:val="20"/>
        </w:rPr>
        <w:t xml:space="preserve"> w ramach którego pracował:</w:t>
      </w:r>
    </w:p>
    <w:p w:rsidR="00E9404F" w:rsidRPr="00D34E79" w:rsidRDefault="00E9404F" w:rsidP="001D2AA8">
      <w:pPr>
        <w:pStyle w:val="NormalnyWeb"/>
        <w:numPr>
          <w:ilvl w:val="0"/>
          <w:numId w:val="55"/>
        </w:numPr>
        <w:jc w:val="both"/>
        <w:rPr>
          <w:rFonts w:asciiTheme="minorHAnsi" w:hAnsiTheme="minorHAnsi" w:cstheme="minorHAnsi"/>
          <w:sz w:val="20"/>
          <w:szCs w:val="20"/>
        </w:rPr>
      </w:pPr>
      <w:r w:rsidRPr="00D34E79">
        <w:rPr>
          <w:rFonts w:asciiTheme="minorHAnsi" w:hAnsiTheme="minorHAnsi" w:cstheme="minorHAnsi"/>
          <w:sz w:val="20"/>
          <w:szCs w:val="20"/>
        </w:rPr>
        <w:t>miał wartość co najmniej 1 500 000 PLN</w:t>
      </w:r>
    </w:p>
    <w:p w:rsidR="00E9404F" w:rsidRPr="00D34E79" w:rsidRDefault="00E9404F" w:rsidP="001D2AA8">
      <w:pPr>
        <w:pStyle w:val="NormalnyWeb"/>
        <w:numPr>
          <w:ilvl w:val="0"/>
          <w:numId w:val="55"/>
        </w:numPr>
        <w:jc w:val="both"/>
        <w:rPr>
          <w:rFonts w:asciiTheme="minorHAnsi" w:hAnsiTheme="minorHAnsi" w:cstheme="minorHAnsi"/>
          <w:sz w:val="20"/>
          <w:szCs w:val="20"/>
        </w:rPr>
      </w:pPr>
      <w:r w:rsidRPr="00D34E79">
        <w:rPr>
          <w:rFonts w:asciiTheme="minorHAnsi" w:hAnsiTheme="minorHAnsi" w:cstheme="minorHAnsi"/>
          <w:sz w:val="20"/>
          <w:szCs w:val="20"/>
        </w:rPr>
        <w:t>obejmował wsparciem min. 80 UP</w:t>
      </w:r>
    </w:p>
    <w:p w:rsidR="00E9404F" w:rsidRPr="00D34E79" w:rsidRDefault="00E9404F" w:rsidP="001D2AA8">
      <w:pPr>
        <w:pStyle w:val="NormalnyWeb"/>
        <w:numPr>
          <w:ilvl w:val="0"/>
          <w:numId w:val="55"/>
        </w:numPr>
        <w:jc w:val="both"/>
        <w:rPr>
          <w:rFonts w:asciiTheme="minorHAnsi" w:hAnsiTheme="minorHAnsi" w:cstheme="minorHAnsi"/>
          <w:sz w:val="20"/>
          <w:szCs w:val="20"/>
        </w:rPr>
      </w:pPr>
      <w:r w:rsidRPr="00D34E79">
        <w:rPr>
          <w:rFonts w:asciiTheme="minorHAnsi" w:hAnsiTheme="minorHAnsi" w:cstheme="minorHAnsi"/>
          <w:sz w:val="20"/>
          <w:szCs w:val="20"/>
        </w:rPr>
        <w:t>był realizowany na rzecz szkół</w:t>
      </w:r>
    </w:p>
    <w:p w:rsidR="004C1690" w:rsidRPr="00D34E79" w:rsidRDefault="004C1690" w:rsidP="001D2AA8">
      <w:pPr>
        <w:pStyle w:val="NormalnyWeb"/>
        <w:numPr>
          <w:ilvl w:val="0"/>
          <w:numId w:val="55"/>
        </w:numPr>
        <w:jc w:val="both"/>
        <w:rPr>
          <w:rFonts w:asciiTheme="minorHAnsi" w:hAnsiTheme="minorHAnsi" w:cstheme="minorHAnsi"/>
          <w:sz w:val="20"/>
          <w:szCs w:val="20"/>
        </w:rPr>
      </w:pPr>
      <w:r w:rsidRPr="00D34E79">
        <w:rPr>
          <w:rFonts w:asciiTheme="minorHAnsi" w:hAnsiTheme="minorHAnsi" w:cstheme="minorHAnsi"/>
          <w:sz w:val="20"/>
          <w:szCs w:val="20"/>
        </w:rPr>
        <w:t>obejmował rozliczenia z JST</w:t>
      </w:r>
    </w:p>
    <w:p w:rsidR="00E9404F" w:rsidRPr="00D34E79" w:rsidRDefault="00E9404F" w:rsidP="001D2AA8">
      <w:pPr>
        <w:pStyle w:val="Nagwek"/>
        <w:ind w:left="720" w:hanging="360"/>
        <w:jc w:val="both"/>
        <w:rPr>
          <w:rFonts w:asciiTheme="minorHAnsi" w:hAnsiTheme="minorHAnsi" w:cstheme="minorHAnsi"/>
          <w:b/>
          <w:sz w:val="20"/>
          <w:szCs w:val="20"/>
        </w:rPr>
      </w:pPr>
      <w:r w:rsidRPr="00D34E79">
        <w:rPr>
          <w:rFonts w:asciiTheme="minorHAnsi" w:hAnsiTheme="minorHAnsi" w:cstheme="minorHAnsi"/>
          <w:sz w:val="20"/>
          <w:szCs w:val="20"/>
        </w:rPr>
        <w:t xml:space="preserve">(Liczba punktów przyznana ofercie zostanie obliczona wg zasady: </w:t>
      </w:r>
      <w:r w:rsidRPr="00D34E79">
        <w:rPr>
          <w:rFonts w:asciiTheme="minorHAnsi" w:hAnsiTheme="minorHAnsi" w:cstheme="minorHAnsi"/>
          <w:bCs/>
          <w:sz w:val="20"/>
          <w:szCs w:val="20"/>
        </w:rPr>
        <w:t xml:space="preserve"> </w:t>
      </w:r>
      <w:r w:rsidRPr="00D34E79">
        <w:rPr>
          <w:rFonts w:asciiTheme="minorHAnsi" w:hAnsiTheme="minorHAnsi" w:cstheme="minorHAnsi"/>
          <w:sz w:val="20"/>
          <w:szCs w:val="20"/>
        </w:rPr>
        <w:t xml:space="preserve">za każdy projekt 5 punktów)- </w:t>
      </w:r>
      <w:r w:rsidRPr="00D34E79">
        <w:rPr>
          <w:rFonts w:asciiTheme="minorHAnsi" w:hAnsiTheme="minorHAnsi" w:cstheme="minorHAnsi"/>
          <w:b/>
          <w:sz w:val="20"/>
          <w:szCs w:val="20"/>
        </w:rPr>
        <w:t>max 10 pkt.</w:t>
      </w:r>
    </w:p>
    <w:p w:rsidR="00E9404F" w:rsidRPr="00D34E79" w:rsidRDefault="00E9404F" w:rsidP="001D2AA8">
      <w:pPr>
        <w:pStyle w:val="Nagwek"/>
        <w:ind w:left="720" w:hanging="360"/>
        <w:jc w:val="both"/>
        <w:rPr>
          <w:rFonts w:asciiTheme="minorHAnsi" w:hAnsiTheme="minorHAnsi" w:cstheme="minorHAnsi"/>
          <w:b/>
          <w:bCs/>
          <w:sz w:val="20"/>
          <w:szCs w:val="20"/>
        </w:rPr>
      </w:pPr>
    </w:p>
    <w:p w:rsidR="00E9404F" w:rsidRPr="00D34E79" w:rsidRDefault="00E9404F" w:rsidP="001D2AA8">
      <w:pPr>
        <w:pStyle w:val="Nagwek"/>
        <w:numPr>
          <w:ilvl w:val="0"/>
          <w:numId w:val="69"/>
        </w:numPr>
        <w:jc w:val="both"/>
        <w:rPr>
          <w:rFonts w:asciiTheme="minorHAnsi" w:hAnsiTheme="minorHAnsi" w:cstheme="minorHAnsi"/>
          <w:b/>
          <w:bCs/>
          <w:sz w:val="20"/>
          <w:szCs w:val="20"/>
        </w:rPr>
      </w:pPr>
      <w:r w:rsidRPr="00D34E79">
        <w:rPr>
          <w:rFonts w:asciiTheme="minorHAnsi" w:hAnsiTheme="minorHAnsi" w:cstheme="minorHAnsi"/>
          <w:b/>
          <w:bCs/>
          <w:sz w:val="20"/>
          <w:szCs w:val="20"/>
        </w:rPr>
        <w:t>Doświadczenie koordynatora ds. kursów</w:t>
      </w:r>
      <w:r w:rsidR="00D741AB" w:rsidRPr="00D34E79">
        <w:rPr>
          <w:rFonts w:asciiTheme="minorHAnsi" w:hAnsiTheme="minorHAnsi" w:cstheme="minorHAnsi"/>
          <w:b/>
          <w:bCs/>
          <w:sz w:val="20"/>
          <w:szCs w:val="20"/>
        </w:rPr>
        <w:t xml:space="preserve"> </w:t>
      </w:r>
      <w:r w:rsidR="00D741AB" w:rsidRPr="00D34E79">
        <w:rPr>
          <w:rFonts w:asciiTheme="minorHAnsi" w:hAnsiTheme="minorHAnsi" w:cstheme="minorHAnsi"/>
          <w:sz w:val="20"/>
          <w:szCs w:val="20"/>
        </w:rPr>
        <w:t xml:space="preserve">10% max. ilości punktów.  </w:t>
      </w:r>
    </w:p>
    <w:p w:rsidR="00E9404F" w:rsidRPr="00D34E79" w:rsidRDefault="00E9404F" w:rsidP="001D2AA8">
      <w:pPr>
        <w:pStyle w:val="NormalnyWeb"/>
        <w:numPr>
          <w:ilvl w:val="0"/>
          <w:numId w:val="54"/>
        </w:numPr>
        <w:jc w:val="both"/>
        <w:rPr>
          <w:rFonts w:asciiTheme="minorHAnsi" w:hAnsiTheme="minorHAnsi" w:cstheme="minorHAnsi"/>
          <w:sz w:val="20"/>
          <w:szCs w:val="20"/>
        </w:rPr>
      </w:pPr>
      <w:r w:rsidRPr="00D34E79">
        <w:rPr>
          <w:rFonts w:asciiTheme="minorHAnsi" w:hAnsiTheme="minorHAnsi" w:cstheme="minorHAnsi"/>
          <w:sz w:val="20"/>
          <w:szCs w:val="20"/>
        </w:rPr>
        <w:t xml:space="preserve">w ciągu ostatnich 3 lat przed upływem terminu składania ofert, a jeśli okres ten jest krótszy – </w:t>
      </w:r>
      <w:r w:rsidRPr="00D34E79">
        <w:rPr>
          <w:rFonts w:asciiTheme="minorHAnsi" w:hAnsiTheme="minorHAnsi" w:cstheme="minorHAnsi"/>
          <w:sz w:val="20"/>
          <w:szCs w:val="20"/>
        </w:rPr>
        <w:br/>
        <w:t xml:space="preserve">w tym okresie pełnił funkcję kierownika/koordynatora/asystenta/specjalisty merytorycznego, </w:t>
      </w:r>
      <w:r w:rsidRPr="00D34E79">
        <w:rPr>
          <w:rFonts w:asciiTheme="minorHAnsi" w:hAnsiTheme="minorHAnsi" w:cstheme="minorHAnsi"/>
          <w:b/>
          <w:sz w:val="20"/>
          <w:szCs w:val="20"/>
        </w:rPr>
        <w:t>w tym co najmniej jeden projekt</w:t>
      </w:r>
      <w:r w:rsidRPr="00D34E79">
        <w:rPr>
          <w:rFonts w:asciiTheme="minorHAnsi" w:hAnsiTheme="minorHAnsi" w:cstheme="minorHAnsi"/>
          <w:sz w:val="20"/>
          <w:szCs w:val="20"/>
        </w:rPr>
        <w:t xml:space="preserve"> w ramach którego pracował:</w:t>
      </w:r>
    </w:p>
    <w:p w:rsidR="00E9404F" w:rsidRPr="00D34E79" w:rsidRDefault="00E9404F" w:rsidP="001D2AA8">
      <w:pPr>
        <w:pStyle w:val="NormalnyWeb"/>
        <w:numPr>
          <w:ilvl w:val="0"/>
          <w:numId w:val="55"/>
        </w:numPr>
        <w:jc w:val="both"/>
        <w:rPr>
          <w:rFonts w:asciiTheme="minorHAnsi" w:hAnsiTheme="minorHAnsi" w:cstheme="minorHAnsi"/>
          <w:sz w:val="20"/>
          <w:szCs w:val="20"/>
        </w:rPr>
      </w:pPr>
      <w:r w:rsidRPr="00D34E79">
        <w:rPr>
          <w:rFonts w:asciiTheme="minorHAnsi" w:hAnsiTheme="minorHAnsi" w:cstheme="minorHAnsi"/>
          <w:sz w:val="20"/>
          <w:szCs w:val="20"/>
        </w:rPr>
        <w:t>miał wartość co najmniej 1 500 000 PLN</w:t>
      </w:r>
    </w:p>
    <w:p w:rsidR="00E9404F" w:rsidRPr="00D34E79" w:rsidRDefault="00E9404F" w:rsidP="001D2AA8">
      <w:pPr>
        <w:pStyle w:val="NormalnyWeb"/>
        <w:numPr>
          <w:ilvl w:val="0"/>
          <w:numId w:val="55"/>
        </w:numPr>
        <w:jc w:val="both"/>
        <w:rPr>
          <w:rFonts w:asciiTheme="minorHAnsi" w:hAnsiTheme="minorHAnsi" w:cstheme="minorHAnsi"/>
          <w:sz w:val="20"/>
          <w:szCs w:val="20"/>
        </w:rPr>
      </w:pPr>
      <w:r w:rsidRPr="00D34E79">
        <w:rPr>
          <w:rFonts w:asciiTheme="minorHAnsi" w:hAnsiTheme="minorHAnsi" w:cstheme="minorHAnsi"/>
          <w:sz w:val="20"/>
          <w:szCs w:val="20"/>
        </w:rPr>
        <w:t>obejmował wsparciem min. 80 UP</w:t>
      </w:r>
    </w:p>
    <w:p w:rsidR="00E9404F" w:rsidRPr="00D34E79" w:rsidRDefault="00E9404F" w:rsidP="001D2AA8">
      <w:pPr>
        <w:pStyle w:val="NormalnyWeb"/>
        <w:numPr>
          <w:ilvl w:val="0"/>
          <w:numId w:val="55"/>
        </w:numPr>
        <w:jc w:val="both"/>
        <w:rPr>
          <w:rFonts w:asciiTheme="minorHAnsi" w:hAnsiTheme="minorHAnsi" w:cstheme="minorHAnsi"/>
          <w:sz w:val="20"/>
          <w:szCs w:val="20"/>
        </w:rPr>
      </w:pPr>
      <w:r w:rsidRPr="00D34E79">
        <w:rPr>
          <w:rFonts w:asciiTheme="minorHAnsi" w:hAnsiTheme="minorHAnsi" w:cstheme="minorHAnsi"/>
          <w:sz w:val="20"/>
          <w:szCs w:val="20"/>
        </w:rPr>
        <w:t>był realizowany na rzecz szkół</w:t>
      </w:r>
    </w:p>
    <w:p w:rsidR="00E9404F" w:rsidRPr="00D34E79" w:rsidRDefault="00E9404F" w:rsidP="001D2AA8">
      <w:pPr>
        <w:pStyle w:val="NormalnyWeb"/>
        <w:numPr>
          <w:ilvl w:val="0"/>
          <w:numId w:val="55"/>
        </w:numPr>
        <w:jc w:val="both"/>
        <w:rPr>
          <w:rFonts w:asciiTheme="minorHAnsi" w:hAnsiTheme="minorHAnsi" w:cstheme="minorHAnsi"/>
          <w:sz w:val="20"/>
          <w:szCs w:val="20"/>
        </w:rPr>
      </w:pPr>
      <w:r w:rsidRPr="00D34E79">
        <w:rPr>
          <w:rFonts w:asciiTheme="minorHAnsi" w:hAnsiTheme="minorHAnsi" w:cstheme="minorHAnsi"/>
          <w:sz w:val="20"/>
          <w:szCs w:val="20"/>
        </w:rPr>
        <w:t>obejmował realizację kursów zawodowych</w:t>
      </w:r>
    </w:p>
    <w:p w:rsidR="00E9404F" w:rsidRPr="00D34E79" w:rsidRDefault="00E9404F" w:rsidP="001D2AA8">
      <w:pPr>
        <w:pStyle w:val="Nagwek"/>
        <w:ind w:left="720" w:hanging="360"/>
        <w:jc w:val="both"/>
        <w:rPr>
          <w:rFonts w:asciiTheme="minorHAnsi" w:hAnsiTheme="minorHAnsi" w:cs="Arial"/>
          <w:b/>
          <w:bCs/>
          <w:sz w:val="20"/>
          <w:szCs w:val="20"/>
        </w:rPr>
      </w:pPr>
      <w:r w:rsidRPr="00D34E79">
        <w:rPr>
          <w:rFonts w:asciiTheme="minorHAnsi" w:hAnsiTheme="minorHAnsi" w:cstheme="minorHAnsi"/>
          <w:sz w:val="20"/>
          <w:szCs w:val="20"/>
        </w:rPr>
        <w:t xml:space="preserve">(Liczba punktów przyznana ofercie zostanie obliczona wg zasady: </w:t>
      </w:r>
      <w:r w:rsidRPr="00D34E79">
        <w:rPr>
          <w:rFonts w:asciiTheme="minorHAnsi" w:hAnsiTheme="minorHAnsi" w:cstheme="minorHAnsi"/>
          <w:bCs/>
          <w:sz w:val="20"/>
          <w:szCs w:val="20"/>
        </w:rPr>
        <w:t xml:space="preserve"> </w:t>
      </w:r>
      <w:r w:rsidRPr="00D34E79">
        <w:rPr>
          <w:rFonts w:asciiTheme="minorHAnsi" w:hAnsiTheme="minorHAnsi" w:cstheme="minorHAnsi"/>
          <w:sz w:val="20"/>
          <w:szCs w:val="20"/>
        </w:rPr>
        <w:t xml:space="preserve">za każdy projekt 5 punktów)- </w:t>
      </w:r>
      <w:r w:rsidRPr="00D34E79">
        <w:rPr>
          <w:rFonts w:asciiTheme="minorHAnsi" w:hAnsiTheme="minorHAnsi" w:cstheme="minorHAnsi"/>
          <w:b/>
          <w:sz w:val="20"/>
          <w:szCs w:val="20"/>
        </w:rPr>
        <w:t>max 10 pkt.</w:t>
      </w:r>
    </w:p>
    <w:p w:rsidR="00AF2575" w:rsidRPr="00D34E79" w:rsidRDefault="00AF2575" w:rsidP="00E9404F">
      <w:pPr>
        <w:pStyle w:val="Nagwek"/>
        <w:ind w:left="993"/>
        <w:jc w:val="both"/>
        <w:rPr>
          <w:rFonts w:asciiTheme="minorHAnsi" w:hAnsiTheme="minorHAnsi" w:cs="Arial"/>
          <w:b/>
          <w:bCs/>
          <w:sz w:val="20"/>
          <w:szCs w:val="20"/>
        </w:rPr>
      </w:pPr>
    </w:p>
    <w:p w:rsidR="00AF2575" w:rsidRPr="00D34E79" w:rsidRDefault="00AF2575" w:rsidP="00AF2575">
      <w:pPr>
        <w:pStyle w:val="Nagwek"/>
        <w:jc w:val="both"/>
        <w:rPr>
          <w:rFonts w:asciiTheme="minorHAnsi" w:hAnsiTheme="minorHAnsi" w:cs="Arial"/>
          <w:bCs/>
          <w:sz w:val="20"/>
          <w:szCs w:val="20"/>
        </w:rPr>
      </w:pPr>
    </w:p>
    <w:p w:rsidR="00AF2575" w:rsidRPr="00D34E79" w:rsidRDefault="00AF2575" w:rsidP="00396169">
      <w:pPr>
        <w:pStyle w:val="Nagwek"/>
        <w:numPr>
          <w:ilvl w:val="0"/>
          <w:numId w:val="10"/>
        </w:numPr>
        <w:ind w:left="426" w:hanging="426"/>
        <w:jc w:val="both"/>
        <w:rPr>
          <w:rFonts w:asciiTheme="minorHAnsi" w:hAnsiTheme="minorHAnsi" w:cs="Arial"/>
          <w:b/>
          <w:bCs/>
          <w:sz w:val="20"/>
          <w:szCs w:val="20"/>
        </w:rPr>
      </w:pPr>
      <w:r w:rsidRPr="00D34E79">
        <w:rPr>
          <w:sz w:val="20"/>
          <w:szCs w:val="20"/>
        </w:rPr>
        <w:lastRenderedPageBreak/>
        <w:t xml:space="preserve">Zamawiający informuje, iż w kryterium oceny ofert określonym w pkt 1 ppkt 2), oceniane będzie posiadanie przez osoby wskazane przez Wykonawcę do realizacji umowy dodatkowego doświadczenia potwierdzonego stosownymi zaświadczeniami lub dokumentami (potwierdzenie wydane przez Instytucję dla której realizowane były przedmiotowe projekty). Wykonawca zobowiązany jest przedstawić wraz z ofertą wykaz osób </w:t>
      </w:r>
      <w:r w:rsidR="003045F4" w:rsidRPr="00D34E79">
        <w:rPr>
          <w:b/>
          <w:sz w:val="20"/>
          <w:szCs w:val="20"/>
        </w:rPr>
        <w:t>(załącznik nr 6</w:t>
      </w:r>
      <w:r w:rsidRPr="00D34E79">
        <w:rPr>
          <w:b/>
          <w:sz w:val="20"/>
          <w:szCs w:val="20"/>
        </w:rPr>
        <w:t xml:space="preserve"> do SIWZ)</w:t>
      </w:r>
      <w:r w:rsidRPr="00D34E79">
        <w:rPr>
          <w:sz w:val="20"/>
          <w:szCs w:val="20"/>
        </w:rPr>
        <w:t xml:space="preserve"> skierowanych do realizacji zamówienia w poszczególnych częściach.</w:t>
      </w:r>
    </w:p>
    <w:p w:rsidR="00AF2575" w:rsidRPr="00D34E79" w:rsidRDefault="00AF2575" w:rsidP="00396169">
      <w:pPr>
        <w:pStyle w:val="Nagwek"/>
        <w:numPr>
          <w:ilvl w:val="0"/>
          <w:numId w:val="60"/>
        </w:numPr>
        <w:jc w:val="both"/>
        <w:rPr>
          <w:rFonts w:asciiTheme="minorHAnsi" w:hAnsiTheme="minorHAnsi" w:cs="Arial"/>
          <w:b/>
          <w:bCs/>
          <w:sz w:val="20"/>
          <w:szCs w:val="20"/>
        </w:rPr>
      </w:pPr>
      <w:r w:rsidRPr="00D34E79">
        <w:rPr>
          <w:sz w:val="20"/>
          <w:szCs w:val="20"/>
        </w:rPr>
        <w:t xml:space="preserve">Zamawiający będzie oceniał spełnianie przez osoby wyznaczone przez Wykonawców doświadczenie wraz z załączonymi potwierdzeniami przedstawionymi przez Wykonawcę wraz z ofertą zgodnie </w:t>
      </w:r>
      <w:r w:rsidRPr="00D34E79">
        <w:rPr>
          <w:sz w:val="20"/>
          <w:szCs w:val="20"/>
        </w:rPr>
        <w:br/>
        <w:t>z zasadą spełnia-nie spełnia - w stanie faktycznym na dzień otwarcia ofert.</w:t>
      </w:r>
    </w:p>
    <w:p w:rsidR="00AF2575" w:rsidRPr="00D34E79" w:rsidRDefault="00AF2575" w:rsidP="00396169">
      <w:pPr>
        <w:pStyle w:val="Nagwek"/>
        <w:numPr>
          <w:ilvl w:val="0"/>
          <w:numId w:val="60"/>
        </w:numPr>
        <w:jc w:val="both"/>
        <w:rPr>
          <w:rFonts w:asciiTheme="minorHAnsi" w:hAnsiTheme="minorHAnsi" w:cs="Arial"/>
          <w:b/>
          <w:bCs/>
          <w:sz w:val="20"/>
          <w:szCs w:val="20"/>
        </w:rPr>
      </w:pPr>
      <w:r w:rsidRPr="00D34E79">
        <w:rPr>
          <w:sz w:val="20"/>
          <w:szCs w:val="20"/>
        </w:rPr>
        <w:t>w przypadku nie przedstawienia jakichkolwiek dokumentów lub dokumentów na podstawie których nie da się jednoznacznie określić spełnianie poszczególnego kryterium oceny ofert i przyznać punktów dodatkowych, wówczas Zamawiający przyjmie za prawdziwe oświadczenie Wykonawcy o spełnianiu warunków udziału w postępowaniu i przyzna Wykonawcy 0 (zero) punktów dodatkowych.</w:t>
      </w:r>
    </w:p>
    <w:p w:rsidR="0046746F" w:rsidRPr="00D34E79" w:rsidRDefault="0046746F" w:rsidP="0046746F">
      <w:pPr>
        <w:pStyle w:val="Nagwek"/>
        <w:ind w:left="720"/>
        <w:jc w:val="both"/>
        <w:rPr>
          <w:rFonts w:asciiTheme="minorHAnsi" w:hAnsiTheme="minorHAnsi" w:cs="Arial"/>
          <w:b/>
          <w:bCs/>
          <w:sz w:val="20"/>
          <w:szCs w:val="20"/>
        </w:rPr>
      </w:pPr>
    </w:p>
    <w:p w:rsidR="00AF2575" w:rsidRPr="00D34E79" w:rsidRDefault="00AF2575" w:rsidP="00396169">
      <w:pPr>
        <w:pStyle w:val="Nagwek"/>
        <w:numPr>
          <w:ilvl w:val="0"/>
          <w:numId w:val="11"/>
        </w:numPr>
        <w:jc w:val="both"/>
        <w:rPr>
          <w:rFonts w:asciiTheme="minorHAnsi" w:hAnsiTheme="minorHAnsi" w:cs="Arial"/>
          <w:b/>
          <w:bCs/>
          <w:sz w:val="20"/>
          <w:szCs w:val="20"/>
        </w:rPr>
      </w:pPr>
      <w:r w:rsidRPr="00D34E79">
        <w:rPr>
          <w:sz w:val="20"/>
          <w:szCs w:val="20"/>
        </w:rPr>
        <w:t>Wybór oferty dokonany zostanie na podstawie opisanego kryterium i ustaloną punktację. Oferta może uzyskać maksymalnie 100pkt (100pkt=100%).</w:t>
      </w:r>
    </w:p>
    <w:p w:rsidR="00AF2575" w:rsidRPr="00D34E79" w:rsidRDefault="00AF2575" w:rsidP="00AF2575">
      <w:pPr>
        <w:pStyle w:val="Nagwek"/>
        <w:ind w:left="720"/>
        <w:jc w:val="both"/>
        <w:rPr>
          <w:rFonts w:asciiTheme="minorHAnsi" w:hAnsiTheme="minorHAnsi" w:cs="Arial"/>
          <w:b/>
          <w:bCs/>
          <w:sz w:val="20"/>
          <w:szCs w:val="20"/>
        </w:rPr>
      </w:pPr>
      <w:r w:rsidRPr="00D34E79">
        <w:rPr>
          <w:sz w:val="20"/>
          <w:szCs w:val="20"/>
        </w:rPr>
        <w:t>cena – max. 60 punktów</w:t>
      </w:r>
    </w:p>
    <w:p w:rsidR="00AF2575" w:rsidRPr="00D34E79" w:rsidRDefault="00AF2575" w:rsidP="00AF2575">
      <w:pPr>
        <w:pStyle w:val="Nagwek"/>
        <w:ind w:left="720"/>
        <w:jc w:val="both"/>
        <w:rPr>
          <w:sz w:val="20"/>
          <w:szCs w:val="20"/>
        </w:rPr>
      </w:pPr>
      <w:r w:rsidRPr="00D34E79">
        <w:rPr>
          <w:rFonts w:asciiTheme="minorHAnsi" w:hAnsiTheme="minorHAnsi" w:cs="Arial"/>
          <w:bCs/>
          <w:sz w:val="20"/>
          <w:szCs w:val="20"/>
        </w:rPr>
        <w:t xml:space="preserve">doświadczenie </w:t>
      </w:r>
      <w:r w:rsidRPr="00D34E79">
        <w:rPr>
          <w:rFonts w:asciiTheme="minorHAnsi" w:hAnsiTheme="minorHAnsi" w:cs="Arial"/>
          <w:bCs/>
          <w:sz w:val="24"/>
          <w:szCs w:val="24"/>
        </w:rPr>
        <w:t xml:space="preserve"> </w:t>
      </w:r>
      <w:r w:rsidRPr="00D34E79">
        <w:rPr>
          <w:sz w:val="20"/>
          <w:szCs w:val="20"/>
        </w:rPr>
        <w:t>– max. 40 punktów</w:t>
      </w:r>
    </w:p>
    <w:p w:rsidR="00AF2575" w:rsidRPr="00D34E79" w:rsidRDefault="00AF2575" w:rsidP="00AF2575">
      <w:pPr>
        <w:pStyle w:val="Nagwek"/>
        <w:ind w:left="720"/>
        <w:jc w:val="both"/>
        <w:rPr>
          <w:sz w:val="20"/>
          <w:szCs w:val="20"/>
          <w:vertAlign w:val="subscript"/>
        </w:rPr>
      </w:pPr>
      <w:r w:rsidRPr="00D34E79">
        <w:rPr>
          <w:sz w:val="20"/>
          <w:szCs w:val="20"/>
        </w:rPr>
        <w:t xml:space="preserve">Wskaźnik oceny oferty = K </w:t>
      </w:r>
      <w:r w:rsidRPr="00D34E79">
        <w:rPr>
          <w:sz w:val="20"/>
          <w:szCs w:val="20"/>
          <w:vertAlign w:val="subscript"/>
        </w:rPr>
        <w:t xml:space="preserve">cena </w:t>
      </w:r>
      <w:r w:rsidRPr="00D34E79">
        <w:rPr>
          <w:sz w:val="20"/>
          <w:szCs w:val="20"/>
        </w:rPr>
        <w:t xml:space="preserve">+ K </w:t>
      </w:r>
      <w:r w:rsidRPr="00D34E79">
        <w:rPr>
          <w:sz w:val="20"/>
          <w:szCs w:val="20"/>
          <w:vertAlign w:val="subscript"/>
        </w:rPr>
        <w:t>doświadczenie</w:t>
      </w:r>
    </w:p>
    <w:p w:rsidR="00AF2575" w:rsidRPr="00D34E79" w:rsidRDefault="00AF2575" w:rsidP="00AF2575">
      <w:pPr>
        <w:pStyle w:val="Nagwek"/>
        <w:ind w:left="720"/>
        <w:jc w:val="both"/>
        <w:rPr>
          <w:rFonts w:asciiTheme="minorHAnsi" w:hAnsiTheme="minorHAnsi" w:cs="Arial"/>
          <w:bCs/>
          <w:sz w:val="20"/>
          <w:szCs w:val="20"/>
          <w:u w:val="single"/>
        </w:rPr>
      </w:pPr>
      <w:r w:rsidRPr="00D34E79">
        <w:rPr>
          <w:rFonts w:asciiTheme="minorHAnsi" w:hAnsiTheme="minorHAnsi" w:cs="Arial"/>
          <w:bCs/>
          <w:sz w:val="20"/>
          <w:szCs w:val="20"/>
          <w:u w:val="single"/>
        </w:rPr>
        <w:t>Za najkorzystniejszą zostanie uznana oferta, dla której wyliczony wskaźnik oceny oferty będzie najwyższy.</w:t>
      </w:r>
    </w:p>
    <w:p w:rsidR="0046746F" w:rsidRPr="00D34E79" w:rsidRDefault="0046746F" w:rsidP="00AF2575">
      <w:pPr>
        <w:pStyle w:val="Nagwek"/>
        <w:ind w:left="720"/>
        <w:jc w:val="both"/>
        <w:rPr>
          <w:rFonts w:asciiTheme="minorHAnsi" w:hAnsiTheme="minorHAnsi" w:cs="Arial"/>
          <w:bCs/>
          <w:sz w:val="20"/>
          <w:szCs w:val="20"/>
          <w:u w:val="single"/>
        </w:rPr>
      </w:pPr>
    </w:p>
    <w:p w:rsidR="00AF2575" w:rsidRPr="00D34E79" w:rsidRDefault="00AF2575" w:rsidP="00396169">
      <w:pPr>
        <w:pStyle w:val="Nagwek"/>
        <w:numPr>
          <w:ilvl w:val="0"/>
          <w:numId w:val="12"/>
        </w:numPr>
        <w:ind w:left="426" w:hanging="426"/>
        <w:jc w:val="both"/>
        <w:rPr>
          <w:rFonts w:asciiTheme="minorHAnsi" w:hAnsiTheme="minorHAnsi" w:cs="Arial"/>
          <w:bCs/>
          <w:sz w:val="20"/>
          <w:szCs w:val="20"/>
        </w:rPr>
      </w:pPr>
      <w:r w:rsidRPr="00D34E79">
        <w:rPr>
          <w:sz w:val="20"/>
          <w:szCs w:val="20"/>
        </w:rPr>
        <w:t xml:space="preserve">Zamawiający za najkorzystniejszą uzna ofertę, która spełnia postawione warunki, nie została odrzucona, nie została złożona przez Wykonawcę podlegającego wykluczeniu oraz która uzyska największą ilość punktów w oparciu o w/w kryteria oceny ofert. Pozostałym Wykonawcom, spełniającym warunki udziału </w:t>
      </w:r>
      <w:r w:rsidRPr="00D34E79">
        <w:rPr>
          <w:sz w:val="20"/>
          <w:szCs w:val="20"/>
        </w:rPr>
        <w:br/>
        <w:t>w postępowaniu, przypisana zostanie odpowiednio mniejsza liczba punktów.</w:t>
      </w:r>
    </w:p>
    <w:p w:rsidR="00AF2575" w:rsidRPr="00D34E79" w:rsidRDefault="00AF2575" w:rsidP="00AF2575">
      <w:pPr>
        <w:pStyle w:val="Nagwek"/>
        <w:ind w:left="426"/>
        <w:jc w:val="both"/>
        <w:rPr>
          <w:rFonts w:asciiTheme="minorHAnsi" w:hAnsiTheme="minorHAnsi" w:cs="Arial"/>
          <w:bCs/>
          <w:sz w:val="20"/>
          <w:szCs w:val="20"/>
        </w:rPr>
      </w:pPr>
    </w:p>
    <w:p w:rsidR="00AF2575" w:rsidRPr="00D34E79" w:rsidRDefault="00AF2575" w:rsidP="00396169">
      <w:pPr>
        <w:pStyle w:val="Nagwek"/>
        <w:numPr>
          <w:ilvl w:val="0"/>
          <w:numId w:val="42"/>
        </w:numPr>
        <w:jc w:val="center"/>
        <w:rPr>
          <w:rFonts w:asciiTheme="minorHAnsi" w:hAnsiTheme="minorHAnsi" w:cs="Arial"/>
          <w:sz w:val="20"/>
          <w:szCs w:val="20"/>
        </w:rPr>
      </w:pPr>
      <w:r w:rsidRPr="00D34E79">
        <w:rPr>
          <w:b/>
          <w:sz w:val="20"/>
          <w:szCs w:val="20"/>
        </w:rPr>
        <w:t xml:space="preserve">INFORMACJE O FORMALNOŚCIACH, JAKIE POWINNY ZOSTAĆ DOPEŁNIONE PO WYBORZE OFERTY, </w:t>
      </w:r>
      <w:r w:rsidRPr="00D34E79">
        <w:rPr>
          <w:b/>
          <w:sz w:val="20"/>
          <w:szCs w:val="20"/>
        </w:rPr>
        <w:br/>
        <w:t>W CELU ZAWARCIA UMOWY W SPRAWIE ZAMÓWIENIA PUBLICZNEGO</w:t>
      </w:r>
    </w:p>
    <w:p w:rsidR="00AF2575" w:rsidRPr="00D34E79" w:rsidRDefault="00AF2575" w:rsidP="00AF2575">
      <w:pPr>
        <w:pStyle w:val="Nagwek"/>
        <w:ind w:left="720"/>
        <w:rPr>
          <w:rFonts w:asciiTheme="minorHAnsi" w:hAnsiTheme="minorHAnsi" w:cs="Arial"/>
          <w:sz w:val="20"/>
          <w:szCs w:val="20"/>
        </w:rPr>
      </w:pPr>
    </w:p>
    <w:p w:rsidR="00AF2575" w:rsidRPr="00D34E79" w:rsidRDefault="00AF2575" w:rsidP="00396169">
      <w:pPr>
        <w:pStyle w:val="Nagwek"/>
        <w:numPr>
          <w:ilvl w:val="0"/>
          <w:numId w:val="57"/>
        </w:numPr>
        <w:ind w:left="426" w:hanging="426"/>
        <w:jc w:val="both"/>
        <w:rPr>
          <w:rFonts w:asciiTheme="minorHAnsi" w:hAnsiTheme="minorHAnsi" w:cs="Arial"/>
          <w:sz w:val="20"/>
          <w:szCs w:val="20"/>
        </w:rPr>
      </w:pPr>
      <w:r w:rsidRPr="00D34E79">
        <w:rPr>
          <w:rFonts w:asciiTheme="minorHAnsi" w:hAnsiTheme="minorHAnsi" w:cs="Arial"/>
          <w:sz w:val="20"/>
          <w:szCs w:val="20"/>
        </w:rPr>
        <w:t>W celu zawarcia umowy w sprawie zamówienia publicznego, wykonawca, którego ofertę wybrano, jako najkorzystniejszą przed podpisaniem umowy składa:</w:t>
      </w:r>
    </w:p>
    <w:p w:rsidR="00AF2575" w:rsidRPr="00D34E79" w:rsidRDefault="00AF2575" w:rsidP="00396169">
      <w:pPr>
        <w:pStyle w:val="Nagwek"/>
        <w:numPr>
          <w:ilvl w:val="0"/>
          <w:numId w:val="58"/>
        </w:numPr>
        <w:jc w:val="both"/>
        <w:rPr>
          <w:rFonts w:asciiTheme="minorHAnsi" w:hAnsiTheme="minorHAnsi" w:cs="Arial"/>
          <w:sz w:val="20"/>
          <w:szCs w:val="20"/>
        </w:rPr>
      </w:pPr>
      <w:r w:rsidRPr="00D34E79">
        <w:rPr>
          <w:rFonts w:asciiTheme="minorHAnsi" w:hAnsiTheme="minorHAnsi" w:cs="Arial"/>
          <w:sz w:val="20"/>
          <w:szCs w:val="20"/>
        </w:rPr>
        <w:t>pełnomocnictwo, jeżeli umowę podpisuje pełnomocnik,</w:t>
      </w:r>
    </w:p>
    <w:p w:rsidR="00AF2575" w:rsidRPr="00D34E79" w:rsidRDefault="00AF2575" w:rsidP="00396169">
      <w:pPr>
        <w:pStyle w:val="Nagwek"/>
        <w:numPr>
          <w:ilvl w:val="0"/>
          <w:numId w:val="58"/>
        </w:numPr>
        <w:jc w:val="both"/>
        <w:rPr>
          <w:rFonts w:asciiTheme="minorHAnsi" w:hAnsiTheme="minorHAnsi" w:cs="Arial"/>
          <w:sz w:val="20"/>
          <w:szCs w:val="20"/>
        </w:rPr>
      </w:pPr>
      <w:r w:rsidRPr="00D34E79">
        <w:rPr>
          <w:rFonts w:asciiTheme="minorHAnsi" w:hAnsiTheme="minorHAnsi" w:cs="Arial"/>
          <w:sz w:val="20"/>
          <w:szCs w:val="20"/>
        </w:rPr>
        <w:t>umowę  regulującą  współpracę  wykonawców  wspólnie  ubiegających  się  o udzielenie zamówienia, jeżeli oferta tych wykonawców zostanie wybrana.</w:t>
      </w:r>
    </w:p>
    <w:p w:rsidR="00AF2575" w:rsidRPr="00D34E79" w:rsidRDefault="00AF2575" w:rsidP="00AF2575">
      <w:pPr>
        <w:pStyle w:val="Nagwek"/>
        <w:ind w:left="720"/>
        <w:rPr>
          <w:rFonts w:asciiTheme="minorHAnsi" w:hAnsiTheme="minorHAnsi" w:cs="Arial"/>
          <w:b/>
          <w:sz w:val="20"/>
          <w:szCs w:val="20"/>
        </w:rPr>
      </w:pPr>
    </w:p>
    <w:p w:rsidR="00AF2575" w:rsidRPr="00D34E79" w:rsidRDefault="00AF2575" w:rsidP="00396169">
      <w:pPr>
        <w:pStyle w:val="Nagwek"/>
        <w:numPr>
          <w:ilvl w:val="0"/>
          <w:numId w:val="13"/>
        </w:numPr>
        <w:jc w:val="center"/>
        <w:rPr>
          <w:rFonts w:asciiTheme="minorHAnsi" w:hAnsiTheme="minorHAnsi" w:cs="Arial"/>
          <w:b/>
          <w:sz w:val="20"/>
          <w:szCs w:val="20"/>
        </w:rPr>
      </w:pPr>
      <w:r w:rsidRPr="00D34E79">
        <w:rPr>
          <w:rFonts w:asciiTheme="minorHAnsi" w:hAnsiTheme="minorHAnsi" w:cs="Arial"/>
          <w:b/>
          <w:sz w:val="20"/>
          <w:szCs w:val="20"/>
        </w:rPr>
        <w:t>WYMAGANIA DOTYCZĄCE ZABEZPIECZENIA NALEŻYTEGO  WYKONANIA UMOWY</w:t>
      </w:r>
    </w:p>
    <w:p w:rsidR="00AF2575" w:rsidRPr="00D34E79" w:rsidRDefault="00AF2575" w:rsidP="00AF2575">
      <w:pPr>
        <w:pStyle w:val="Nagwek"/>
        <w:ind w:left="720"/>
        <w:rPr>
          <w:rFonts w:asciiTheme="minorHAnsi" w:hAnsiTheme="minorHAnsi" w:cs="Arial"/>
          <w:b/>
          <w:sz w:val="20"/>
          <w:szCs w:val="20"/>
        </w:rPr>
      </w:pPr>
    </w:p>
    <w:p w:rsidR="00AF2575" w:rsidRPr="00D34E79" w:rsidRDefault="00AF2575" w:rsidP="00396169">
      <w:pPr>
        <w:pStyle w:val="Nagwek"/>
        <w:numPr>
          <w:ilvl w:val="0"/>
          <w:numId w:val="14"/>
        </w:numPr>
        <w:ind w:left="426" w:hanging="426"/>
        <w:jc w:val="both"/>
        <w:rPr>
          <w:rFonts w:asciiTheme="minorHAnsi" w:hAnsiTheme="minorHAnsi" w:cs="Arial"/>
          <w:sz w:val="20"/>
          <w:szCs w:val="20"/>
        </w:rPr>
      </w:pPr>
      <w:r w:rsidRPr="00D34E79">
        <w:rPr>
          <w:rFonts w:asciiTheme="minorHAnsi" w:hAnsiTheme="minorHAnsi" w:cs="Arial"/>
          <w:sz w:val="20"/>
          <w:szCs w:val="20"/>
        </w:rPr>
        <w:t>Zamawiający  nie  przewiduje  wniesienia  zabezpieczenia  należytego  wykonania umowy.</w:t>
      </w:r>
    </w:p>
    <w:p w:rsidR="00AF2575" w:rsidRPr="00D34E79" w:rsidRDefault="00AF2575" w:rsidP="00AF2575">
      <w:pPr>
        <w:pStyle w:val="Nagwek"/>
        <w:jc w:val="both"/>
        <w:rPr>
          <w:rFonts w:asciiTheme="minorHAnsi" w:hAnsiTheme="minorHAnsi" w:cs="Arial"/>
          <w:sz w:val="20"/>
          <w:szCs w:val="20"/>
        </w:rPr>
      </w:pPr>
    </w:p>
    <w:p w:rsidR="00AF2575" w:rsidRPr="00D34E79" w:rsidRDefault="00AF2575" w:rsidP="00AF2575">
      <w:pPr>
        <w:pStyle w:val="Nagwek"/>
        <w:ind w:left="426"/>
        <w:jc w:val="both"/>
        <w:rPr>
          <w:rFonts w:asciiTheme="minorHAnsi" w:hAnsiTheme="minorHAnsi" w:cs="Arial"/>
          <w:sz w:val="20"/>
          <w:szCs w:val="20"/>
        </w:rPr>
      </w:pPr>
    </w:p>
    <w:p w:rsidR="00AF2575" w:rsidRPr="00D34E79" w:rsidRDefault="00AF2575" w:rsidP="00396169">
      <w:pPr>
        <w:pStyle w:val="Nagwek"/>
        <w:numPr>
          <w:ilvl w:val="0"/>
          <w:numId w:val="13"/>
        </w:numPr>
        <w:jc w:val="center"/>
        <w:rPr>
          <w:rFonts w:asciiTheme="minorHAnsi" w:hAnsiTheme="minorHAnsi" w:cs="Arial"/>
          <w:b/>
          <w:sz w:val="20"/>
          <w:szCs w:val="20"/>
        </w:rPr>
      </w:pPr>
      <w:r w:rsidRPr="00D34E79">
        <w:rPr>
          <w:rFonts w:asciiTheme="minorHAnsi" w:hAnsiTheme="minorHAnsi" w:cs="Arial"/>
          <w:b/>
          <w:sz w:val="20"/>
          <w:szCs w:val="20"/>
        </w:rPr>
        <w:t xml:space="preserve">ZAWARCIE  UMOWY </w:t>
      </w:r>
    </w:p>
    <w:p w:rsidR="00AF2575" w:rsidRPr="00D34E79" w:rsidRDefault="00AF2575" w:rsidP="00AF2575">
      <w:pPr>
        <w:pStyle w:val="Nagwek"/>
        <w:ind w:left="720"/>
        <w:rPr>
          <w:rFonts w:asciiTheme="minorHAnsi" w:hAnsiTheme="minorHAnsi" w:cs="Arial"/>
          <w:b/>
          <w:sz w:val="20"/>
          <w:szCs w:val="20"/>
        </w:rPr>
      </w:pPr>
    </w:p>
    <w:p w:rsidR="00AF2575" w:rsidRPr="00D34E79" w:rsidRDefault="00AF2575" w:rsidP="00396169">
      <w:pPr>
        <w:pStyle w:val="Nagwek"/>
        <w:numPr>
          <w:ilvl w:val="0"/>
          <w:numId w:val="15"/>
        </w:numPr>
        <w:ind w:left="426" w:hanging="426"/>
        <w:jc w:val="both"/>
        <w:rPr>
          <w:rFonts w:asciiTheme="minorHAnsi" w:hAnsiTheme="minorHAnsi" w:cs="Arial"/>
          <w:sz w:val="20"/>
          <w:szCs w:val="20"/>
        </w:rPr>
      </w:pPr>
      <w:r w:rsidRPr="00D34E79">
        <w:rPr>
          <w:rFonts w:asciiTheme="minorHAnsi" w:hAnsiTheme="minorHAnsi" w:cs="Arial"/>
          <w:sz w:val="20"/>
          <w:szCs w:val="20"/>
        </w:rPr>
        <w:t>Umowa wymaga, pod rygorem nieważności, zachowania formy pisemnej, chyba że przepisy odrębne wymagają formy szczególnej.</w:t>
      </w:r>
    </w:p>
    <w:p w:rsidR="00AF2575" w:rsidRPr="00D34E79" w:rsidRDefault="00AF2575" w:rsidP="00396169">
      <w:pPr>
        <w:pStyle w:val="Nagwek"/>
        <w:numPr>
          <w:ilvl w:val="0"/>
          <w:numId w:val="15"/>
        </w:numPr>
        <w:ind w:left="426" w:hanging="426"/>
        <w:jc w:val="both"/>
        <w:rPr>
          <w:rFonts w:asciiTheme="minorHAnsi" w:hAnsiTheme="minorHAnsi" w:cs="Arial"/>
          <w:sz w:val="20"/>
          <w:szCs w:val="20"/>
        </w:rPr>
      </w:pPr>
      <w:r w:rsidRPr="00D34E79">
        <w:rPr>
          <w:rFonts w:asciiTheme="minorHAnsi" w:hAnsiTheme="minorHAnsi" w:cs="Arial"/>
          <w:sz w:val="20"/>
          <w:szCs w:val="20"/>
        </w:rPr>
        <w:t>Umowy są jawne i podlegają udostępnianiu na zasadach określonych w przepisach o dostępie do informacji publicznej.</w:t>
      </w:r>
    </w:p>
    <w:p w:rsidR="00AF2575" w:rsidRPr="00D34E79" w:rsidRDefault="00AF2575" w:rsidP="00396169">
      <w:pPr>
        <w:pStyle w:val="Nagwek"/>
        <w:numPr>
          <w:ilvl w:val="0"/>
          <w:numId w:val="15"/>
        </w:numPr>
        <w:ind w:left="426" w:hanging="426"/>
        <w:jc w:val="both"/>
        <w:rPr>
          <w:rFonts w:asciiTheme="minorHAnsi" w:hAnsiTheme="minorHAnsi" w:cs="Arial"/>
          <w:sz w:val="20"/>
          <w:szCs w:val="20"/>
        </w:rPr>
      </w:pPr>
      <w:r w:rsidRPr="00D34E79">
        <w:rPr>
          <w:rFonts w:asciiTheme="minorHAnsi" w:hAnsiTheme="minorHAnsi" w:cs="Arial"/>
          <w:sz w:val="20"/>
          <w:szCs w:val="20"/>
        </w:rPr>
        <w:t>Zakres świadczenia Wykonawcy wynikający z umowy jest tożsamy z jego zobowiązaniem zawartym w ofercie. (art. 140. ust. 1 ustawy.)</w:t>
      </w:r>
    </w:p>
    <w:p w:rsidR="00AF2575" w:rsidRPr="00D34E79" w:rsidRDefault="00AF2575" w:rsidP="00396169">
      <w:pPr>
        <w:pStyle w:val="Nagwek"/>
        <w:numPr>
          <w:ilvl w:val="0"/>
          <w:numId w:val="15"/>
        </w:numPr>
        <w:ind w:left="426" w:hanging="426"/>
        <w:jc w:val="both"/>
        <w:rPr>
          <w:rFonts w:asciiTheme="minorHAnsi" w:hAnsiTheme="minorHAnsi" w:cs="Arial"/>
          <w:sz w:val="20"/>
          <w:szCs w:val="20"/>
        </w:rPr>
      </w:pPr>
      <w:r w:rsidRPr="00D34E79">
        <w:rPr>
          <w:rFonts w:asciiTheme="minorHAnsi" w:hAnsiTheme="minorHAnsi" w:cs="Arial"/>
          <w:sz w:val="20"/>
          <w:szCs w:val="20"/>
        </w:rPr>
        <w:t>Wykonawca  akceptuje  treść  projektu  umowy  na  wykonanie  przedmiotu zamówienia, w formie oświadczenia złożonego w formularzu ofertowym.</w:t>
      </w:r>
    </w:p>
    <w:p w:rsidR="00AF2575" w:rsidRPr="00D34E79" w:rsidRDefault="00AF2575" w:rsidP="00396169">
      <w:pPr>
        <w:pStyle w:val="Nagwek"/>
        <w:numPr>
          <w:ilvl w:val="0"/>
          <w:numId w:val="15"/>
        </w:numPr>
        <w:ind w:left="426" w:hanging="426"/>
        <w:jc w:val="both"/>
        <w:rPr>
          <w:rFonts w:asciiTheme="minorHAnsi" w:hAnsiTheme="minorHAnsi" w:cs="Arial"/>
          <w:sz w:val="20"/>
          <w:szCs w:val="20"/>
        </w:rPr>
      </w:pPr>
      <w:r w:rsidRPr="00D34E79">
        <w:rPr>
          <w:rFonts w:asciiTheme="minorHAnsi" w:hAnsiTheme="minorHAnsi" w:cs="Arial"/>
          <w:sz w:val="20"/>
          <w:szCs w:val="20"/>
        </w:rPr>
        <w:t xml:space="preserve">Zamawiający zawiera umowę w sprawie zamówienia publicznego, z zastrzeżeniem art. 183  ustawy, </w:t>
      </w:r>
      <w:r w:rsidRPr="00D34E79">
        <w:rPr>
          <w:rFonts w:asciiTheme="minorHAnsi" w:hAnsiTheme="minorHAnsi" w:cs="Arial"/>
          <w:sz w:val="20"/>
          <w:szCs w:val="20"/>
        </w:rPr>
        <w:br/>
        <w:t>w terminie nie krótszym niż 5 dni od dnia przesłania zawiadomienia  o  wyborze  najkorzystniejszej  oferty,  jeżeli  zawiadomienie  to zostało  przesłane  przy  użyciu  środków  komunikacji  elektronicznej,  albo  10  dni – jeżeli zostało przesłane w inny sposób – w przypadku zamówień, których wartość jest mniejsza niż kwoty określone w przepisach wydanych na podstawie art. 11 ust. 8.</w:t>
      </w:r>
    </w:p>
    <w:p w:rsidR="00AF2575" w:rsidRPr="00D34E79" w:rsidRDefault="00AF2575" w:rsidP="00396169">
      <w:pPr>
        <w:pStyle w:val="Nagwek"/>
        <w:numPr>
          <w:ilvl w:val="0"/>
          <w:numId w:val="61"/>
        </w:numPr>
        <w:jc w:val="both"/>
        <w:rPr>
          <w:rFonts w:asciiTheme="minorHAnsi" w:hAnsiTheme="minorHAnsi" w:cs="Arial"/>
          <w:sz w:val="20"/>
          <w:szCs w:val="20"/>
        </w:rPr>
      </w:pPr>
      <w:r w:rsidRPr="00D34E79">
        <w:rPr>
          <w:rFonts w:asciiTheme="minorHAnsi" w:hAnsiTheme="minorHAnsi" w:cs="Arial"/>
          <w:sz w:val="20"/>
          <w:szCs w:val="20"/>
        </w:rPr>
        <w:lastRenderedPageBreak/>
        <w:t>Zamawiający  może  zawrzeć  umowę  w  sprawie  zamówienia  publicznego  przed upływem terminów, o których mowa w pkt 5, jeżeli w postępowaniu o udzielenie zamówienia w przypadku trybu przetargu nieograniczonego złożono tylko jedną ofertę (art. 94 ust.2, pkt 1) lit. a ustawy)</w:t>
      </w:r>
    </w:p>
    <w:p w:rsidR="00AF2575" w:rsidRPr="00D34E79" w:rsidRDefault="00AF2575" w:rsidP="00396169">
      <w:pPr>
        <w:pStyle w:val="Nagwek"/>
        <w:numPr>
          <w:ilvl w:val="0"/>
          <w:numId w:val="16"/>
        </w:numPr>
        <w:jc w:val="both"/>
        <w:rPr>
          <w:rFonts w:asciiTheme="minorHAnsi" w:hAnsiTheme="minorHAnsi" w:cs="Arial"/>
          <w:sz w:val="20"/>
          <w:szCs w:val="20"/>
        </w:rPr>
      </w:pPr>
      <w:r w:rsidRPr="00D34E79">
        <w:rPr>
          <w:rFonts w:asciiTheme="minorHAnsi" w:hAnsiTheme="minorHAnsi" w:cs="Arial"/>
          <w:sz w:val="20"/>
          <w:szCs w:val="20"/>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AF2575" w:rsidRPr="00D34E79" w:rsidRDefault="00AF2575" w:rsidP="00396169">
      <w:pPr>
        <w:pStyle w:val="Nagwek"/>
        <w:numPr>
          <w:ilvl w:val="0"/>
          <w:numId w:val="16"/>
        </w:numPr>
        <w:jc w:val="both"/>
        <w:rPr>
          <w:rFonts w:asciiTheme="minorHAnsi" w:hAnsiTheme="minorHAnsi" w:cs="Arial"/>
          <w:sz w:val="20"/>
          <w:szCs w:val="20"/>
        </w:rPr>
      </w:pPr>
      <w:r w:rsidRPr="00D34E79">
        <w:rPr>
          <w:rFonts w:asciiTheme="minorHAnsi" w:hAnsiTheme="minorHAnsi" w:cs="Arial"/>
          <w:sz w:val="20"/>
          <w:szCs w:val="20"/>
        </w:rPr>
        <w:t>Jeżeli wartość zamówienia lub umowy ramowej jest mniejsza niż kwoty określone w przepisach wydanych na podstawie art. 11 ust. 8, zamawiający nie później niż w terminie 30 dni od dnia zawarcia umowy w sprawie zamówienia publicznego albo umowy ramowej zamieszcza ogłoszenie o udzieleniu zamówienia w Biuletynie Zamówień Publicznych (art. 95 ust. 1 ustawy).</w:t>
      </w:r>
    </w:p>
    <w:p w:rsidR="00AF2575" w:rsidRPr="00D34E79" w:rsidRDefault="00AF2575" w:rsidP="00396169">
      <w:pPr>
        <w:pStyle w:val="Nagwek"/>
        <w:numPr>
          <w:ilvl w:val="0"/>
          <w:numId w:val="16"/>
        </w:numPr>
        <w:jc w:val="both"/>
        <w:rPr>
          <w:rFonts w:asciiTheme="minorHAnsi" w:hAnsiTheme="minorHAnsi" w:cs="Arial"/>
          <w:sz w:val="20"/>
          <w:szCs w:val="20"/>
        </w:rPr>
      </w:pPr>
      <w:r w:rsidRPr="00D34E79">
        <w:rPr>
          <w:rFonts w:cstheme="minorHAnsi"/>
          <w:sz w:val="20"/>
          <w:szCs w:val="20"/>
        </w:rPr>
        <w:t>Zakazuje się zmian postanowień zawartej umowy lub umowy ramowej w stosunku do treści oferty, na podstawie której dokonano wyboru wykonawcy, chyba że zachodzi co najmniej jedna z następujących okoliczności:</w:t>
      </w:r>
    </w:p>
    <w:p w:rsidR="00AF2575" w:rsidRPr="00D34E79" w:rsidRDefault="00AF2575" w:rsidP="00396169">
      <w:pPr>
        <w:pStyle w:val="Akapitzlist"/>
        <w:numPr>
          <w:ilvl w:val="0"/>
          <w:numId w:val="63"/>
        </w:numPr>
        <w:autoSpaceDE w:val="0"/>
        <w:autoSpaceDN w:val="0"/>
        <w:adjustRightInd w:val="0"/>
        <w:spacing w:after="0" w:line="240" w:lineRule="auto"/>
        <w:jc w:val="both"/>
        <w:rPr>
          <w:rFonts w:cstheme="minorHAnsi"/>
          <w:sz w:val="20"/>
          <w:szCs w:val="20"/>
        </w:rPr>
      </w:pPr>
      <w:r w:rsidRPr="00D34E79">
        <w:rPr>
          <w:rFonts w:cstheme="minorHAnsi"/>
          <w:sz w:val="20"/>
          <w:szCs w:val="20"/>
        </w:rPr>
        <w:t>zmiany zostały przewidziane w ogłoszeniu o zamówieniu lub specyfikacji istotnych warunków zamówienia w postaci jednoznacznych postanowień umownych, które określają ich zakres, w szczególności możliwość zmiany wysokości wynagrodzenia wykonawcy, i charakter oraz warunki wprowadzenia zmian (art. 144 ust. 1 pkt 1) ustawy).</w:t>
      </w:r>
    </w:p>
    <w:p w:rsidR="00AF2575" w:rsidRPr="00D34E79" w:rsidRDefault="00AF2575" w:rsidP="00396169">
      <w:pPr>
        <w:numPr>
          <w:ilvl w:val="0"/>
          <w:numId w:val="20"/>
        </w:numPr>
        <w:autoSpaceDE w:val="0"/>
        <w:autoSpaceDN w:val="0"/>
        <w:adjustRightInd w:val="0"/>
        <w:spacing w:after="0" w:line="240" w:lineRule="auto"/>
        <w:ind w:left="426" w:hanging="426"/>
        <w:jc w:val="both"/>
        <w:rPr>
          <w:rFonts w:cstheme="minorHAnsi"/>
          <w:sz w:val="20"/>
          <w:szCs w:val="20"/>
        </w:rPr>
      </w:pPr>
      <w:r w:rsidRPr="00D34E79">
        <w:rPr>
          <w:rFonts w:cstheme="minorHAnsi"/>
          <w:sz w:val="20"/>
          <w:szCs w:val="20"/>
        </w:rPr>
        <w:t xml:space="preserve">Zamawiający przewiduje zmiany postanowień zawartej umowy w stosunku do treści oferty w następujących przypadkach: </w:t>
      </w:r>
    </w:p>
    <w:p w:rsidR="00AF2575" w:rsidRPr="00D34E79" w:rsidRDefault="00AF2575" w:rsidP="00396169">
      <w:pPr>
        <w:pStyle w:val="Akapitzlist"/>
        <w:numPr>
          <w:ilvl w:val="0"/>
          <w:numId w:val="64"/>
        </w:numPr>
        <w:spacing w:after="0" w:line="240" w:lineRule="auto"/>
        <w:jc w:val="both"/>
        <w:rPr>
          <w:rFonts w:cstheme="minorHAnsi"/>
          <w:sz w:val="20"/>
          <w:szCs w:val="20"/>
        </w:rPr>
      </w:pPr>
      <w:r w:rsidRPr="00D34E79">
        <w:rPr>
          <w:rFonts w:cstheme="minorHAnsi"/>
          <w:sz w:val="20"/>
          <w:szCs w:val="20"/>
        </w:rPr>
        <w:t xml:space="preserve">dopuszczalna jest zmiana umowy polegająca na zmianie osób, które będą uczestniczyć </w:t>
      </w:r>
      <w:r w:rsidRPr="00D34E79">
        <w:rPr>
          <w:rFonts w:cstheme="minorHAnsi"/>
          <w:sz w:val="20"/>
          <w:szCs w:val="20"/>
        </w:rPr>
        <w:br/>
        <w:t>w wykonywaniu zamówienia, w szczególności odpowiedzialne za świadczenie usług. Wykonawca może zmienić te osoby na prośbę tych osób oraz z przyczyn niezależnych od nich, tj. zdarzeń losowych (śmierć, choroba, zwolnienie) przy czym osoby zastępujące pierwotnie wskazane osoby w potencjale kadrowym będą musiały posiadać uprawnienia nie gorsze od nich,</w:t>
      </w:r>
    </w:p>
    <w:p w:rsidR="00AF2575" w:rsidRPr="00D34E79" w:rsidRDefault="00AF2575" w:rsidP="00396169">
      <w:pPr>
        <w:numPr>
          <w:ilvl w:val="0"/>
          <w:numId w:val="64"/>
        </w:numPr>
        <w:spacing w:after="0" w:line="240" w:lineRule="auto"/>
        <w:jc w:val="both"/>
        <w:rPr>
          <w:rFonts w:cstheme="minorHAnsi"/>
          <w:sz w:val="20"/>
          <w:szCs w:val="20"/>
        </w:rPr>
      </w:pPr>
      <w:r w:rsidRPr="00D34E79">
        <w:rPr>
          <w:rFonts w:cstheme="minorHAnsi"/>
          <w:sz w:val="20"/>
          <w:szCs w:val="20"/>
        </w:rPr>
        <w:t>dopuszczalna jest zmiana umowy polegająca na zmianie osób z powodu niewywiązywania się tych osób z należytego wykonywania przedmiotu zamówienia oraz wystąpienia innych przyczyn niezależnych od wykonawcy (np. rezygnacji osób wskazanych do realizacji usług), skutkujących koniecznością zmiany osób przewidzianych do realizacji zamówienia, Warunkiem dopuszczenia nowych osób do realizacji zamówienia w ramach niniejszej umowy jest akceptacja Zamawiającego,</w:t>
      </w:r>
    </w:p>
    <w:p w:rsidR="00AF2575" w:rsidRPr="00D34E79" w:rsidRDefault="00AF2575" w:rsidP="00396169">
      <w:pPr>
        <w:numPr>
          <w:ilvl w:val="0"/>
          <w:numId w:val="64"/>
        </w:numPr>
        <w:spacing w:after="0" w:line="240" w:lineRule="auto"/>
        <w:jc w:val="both"/>
        <w:rPr>
          <w:rFonts w:cstheme="minorHAnsi"/>
          <w:sz w:val="20"/>
          <w:szCs w:val="20"/>
        </w:rPr>
      </w:pPr>
      <w:r w:rsidRPr="00D34E79">
        <w:rPr>
          <w:rFonts w:cstheme="minorHAnsi"/>
          <w:sz w:val="20"/>
          <w:szCs w:val="20"/>
        </w:rPr>
        <w:t>dopuszczalna jest zmiana umowy w przypadku, gdy wykonawcę, któremu zamawiający udzielił zamówienia, ma zastąpić nowy Wykonawca (art. 144 ust. 1 pkt 4) lit. a), b) ustawy).</w:t>
      </w:r>
    </w:p>
    <w:p w:rsidR="00AF2575" w:rsidRPr="00D34E79" w:rsidRDefault="00AF2575" w:rsidP="00396169">
      <w:pPr>
        <w:numPr>
          <w:ilvl w:val="0"/>
          <w:numId w:val="64"/>
        </w:numPr>
        <w:spacing w:after="0" w:line="240" w:lineRule="auto"/>
        <w:jc w:val="both"/>
        <w:rPr>
          <w:rFonts w:cstheme="minorHAnsi"/>
          <w:sz w:val="20"/>
          <w:szCs w:val="20"/>
        </w:rPr>
      </w:pPr>
      <w:r w:rsidRPr="00D34E79">
        <w:rPr>
          <w:rFonts w:cstheme="minorHAnsi"/>
          <w:sz w:val="20"/>
          <w:szCs w:val="20"/>
        </w:rPr>
        <w:t>dopuszczalna jest zmiana umowy polegająca na zmianie danych Wykonawcy bez zmian samego Wykonawcy (np. zmiana siedziby, adresu, nazwy),</w:t>
      </w:r>
    </w:p>
    <w:p w:rsidR="00AF2575" w:rsidRPr="00D34E79" w:rsidRDefault="00AF2575" w:rsidP="00396169">
      <w:pPr>
        <w:pStyle w:val="Akapitzlist"/>
        <w:numPr>
          <w:ilvl w:val="0"/>
          <w:numId w:val="64"/>
        </w:numPr>
        <w:autoSpaceDE w:val="0"/>
        <w:autoSpaceDN w:val="0"/>
        <w:adjustRightInd w:val="0"/>
        <w:spacing w:after="0" w:line="276" w:lineRule="auto"/>
        <w:jc w:val="both"/>
        <w:rPr>
          <w:rFonts w:cstheme="minorHAnsi"/>
          <w:sz w:val="20"/>
          <w:szCs w:val="20"/>
        </w:rPr>
      </w:pPr>
      <w:r w:rsidRPr="00D34E79">
        <w:rPr>
          <w:rFonts w:cstheme="minorHAnsi"/>
          <w:sz w:val="20"/>
          <w:szCs w:val="20"/>
        </w:rPr>
        <w:t>dopuszczalna jest zmiana umowy gdy wystąpią obiektywne niezależnie od woli stron umowy okoliczności skutkujące potrzebą zmiany terminu realizacji przedmiotu umowy,</w:t>
      </w:r>
    </w:p>
    <w:p w:rsidR="00AF2575" w:rsidRPr="00D34E79" w:rsidRDefault="00AF2575" w:rsidP="00396169">
      <w:pPr>
        <w:pStyle w:val="Akapitzlist"/>
        <w:numPr>
          <w:ilvl w:val="0"/>
          <w:numId w:val="64"/>
        </w:numPr>
        <w:spacing w:after="0" w:line="240" w:lineRule="auto"/>
        <w:jc w:val="both"/>
        <w:rPr>
          <w:rFonts w:cstheme="minorHAnsi"/>
          <w:sz w:val="20"/>
          <w:szCs w:val="20"/>
        </w:rPr>
      </w:pPr>
      <w:r w:rsidRPr="00D34E79">
        <w:rPr>
          <w:rFonts w:cstheme="minorHAnsi"/>
          <w:sz w:val="20"/>
          <w:szCs w:val="20"/>
        </w:rPr>
        <w:t xml:space="preserve">dopuszczalna jest zmiana umowy gdy ulegnie zmianie wynagrodzenie w przypadku wystąpienia którejkolwiek ze zmian przepisów wskazanych w art. 142 ust. 5 ustawy – jeżeli zmiany te będą miały wpływ na koszty wykonania zamówienia przez Wykonawcę.  </w:t>
      </w:r>
    </w:p>
    <w:p w:rsidR="00AF2575" w:rsidRPr="00D34E79" w:rsidRDefault="00AF2575" w:rsidP="00396169">
      <w:pPr>
        <w:pStyle w:val="Akapitzlist"/>
        <w:numPr>
          <w:ilvl w:val="0"/>
          <w:numId w:val="62"/>
        </w:numPr>
        <w:autoSpaceDE w:val="0"/>
        <w:autoSpaceDN w:val="0"/>
        <w:adjustRightInd w:val="0"/>
        <w:spacing w:after="0" w:line="240" w:lineRule="auto"/>
        <w:ind w:left="426"/>
        <w:jc w:val="both"/>
        <w:rPr>
          <w:rFonts w:cstheme="minorHAnsi"/>
          <w:sz w:val="20"/>
          <w:szCs w:val="20"/>
        </w:rPr>
      </w:pPr>
      <w:r w:rsidRPr="00D34E79">
        <w:rPr>
          <w:rFonts w:cstheme="minorHAnsi"/>
          <w:sz w:val="20"/>
          <w:szCs w:val="20"/>
        </w:rPr>
        <w:t>W przypadku zaistnienia okoliczności określonych w art. 142 ust.  5 ustawy Wykonawca zobowiązany będzie do złożenia oświadczenia z uzasadnieniem zmian oraz dowodami potwierdzającymi wpływ zmian na wysokość wynagrodzenia.</w:t>
      </w:r>
    </w:p>
    <w:p w:rsidR="00AF2575" w:rsidRPr="00D34E79" w:rsidRDefault="00AF2575" w:rsidP="00396169">
      <w:pPr>
        <w:pStyle w:val="Akapitzlist"/>
        <w:numPr>
          <w:ilvl w:val="0"/>
          <w:numId w:val="65"/>
        </w:numPr>
        <w:autoSpaceDE w:val="0"/>
        <w:autoSpaceDN w:val="0"/>
        <w:adjustRightInd w:val="0"/>
        <w:spacing w:after="0" w:line="240" w:lineRule="auto"/>
        <w:jc w:val="both"/>
        <w:rPr>
          <w:rFonts w:cstheme="minorHAnsi"/>
          <w:sz w:val="20"/>
          <w:szCs w:val="20"/>
        </w:rPr>
      </w:pPr>
      <w:r w:rsidRPr="00D34E79">
        <w:rPr>
          <w:rFonts w:cstheme="minorHAnsi"/>
          <w:sz w:val="20"/>
          <w:szCs w:val="20"/>
        </w:rPr>
        <w:t xml:space="preserve">zmiana wysokości wynagrodzenia obowiązywać będzie od dnia podpisania aneksu do umowy i będzie obejmować wyrównanie za okres od dnia wejścia w życie zmian, o których mowa pkt 7 ppkt 6, lecz nie wcześniej niż od dnia złożenia prawidłowego oświadczenia </w:t>
      </w:r>
    </w:p>
    <w:p w:rsidR="00AF2575" w:rsidRPr="00D34E79" w:rsidRDefault="00AF2575" w:rsidP="00396169">
      <w:pPr>
        <w:pStyle w:val="Akapitzlist"/>
        <w:numPr>
          <w:ilvl w:val="0"/>
          <w:numId w:val="65"/>
        </w:numPr>
        <w:autoSpaceDE w:val="0"/>
        <w:autoSpaceDN w:val="0"/>
        <w:adjustRightInd w:val="0"/>
        <w:spacing w:after="0" w:line="240" w:lineRule="auto"/>
        <w:jc w:val="both"/>
        <w:rPr>
          <w:rFonts w:cstheme="minorHAnsi"/>
          <w:sz w:val="20"/>
          <w:szCs w:val="20"/>
        </w:rPr>
      </w:pPr>
      <w:r w:rsidRPr="00D34E79">
        <w:rPr>
          <w:rFonts w:cstheme="minorHAnsi"/>
          <w:sz w:val="20"/>
          <w:szCs w:val="20"/>
        </w:rPr>
        <w:t>w przypadku zmiany stawki podatku od towarów i usług wartość netto wynagrodzenia Wykonawcy nie zmieni się, a określona w aneksie wartość brutto wynagrodzenia zostanie wyliczona na podstawie nowych przepisów.</w:t>
      </w:r>
    </w:p>
    <w:p w:rsidR="00AF2575" w:rsidRPr="00D34E79" w:rsidRDefault="00AF2575" w:rsidP="00396169">
      <w:pPr>
        <w:pStyle w:val="Akapitzlist"/>
        <w:numPr>
          <w:ilvl w:val="0"/>
          <w:numId w:val="62"/>
        </w:numPr>
        <w:autoSpaceDE w:val="0"/>
        <w:autoSpaceDN w:val="0"/>
        <w:adjustRightInd w:val="0"/>
        <w:spacing w:after="0" w:line="240" w:lineRule="auto"/>
        <w:ind w:left="426"/>
        <w:jc w:val="both"/>
        <w:rPr>
          <w:rFonts w:cstheme="minorHAnsi"/>
          <w:sz w:val="20"/>
          <w:szCs w:val="20"/>
        </w:rPr>
      </w:pPr>
      <w:r w:rsidRPr="00D34E79">
        <w:rPr>
          <w:rFonts w:cstheme="minorHAnsi"/>
          <w:sz w:val="20"/>
          <w:szCs w:val="20"/>
        </w:rPr>
        <w:t>Zgodnie z art. 144 ust. 1 ustawy, za zgodą Zamawiającego i Wykonawcy dopuszcza się dokonanie zmian umowy, które nie są istotne w rozumienia art. 144 ust. 1 lit e ustawy.</w:t>
      </w:r>
    </w:p>
    <w:p w:rsidR="00AF2575" w:rsidRPr="00D34E79" w:rsidRDefault="00AF2575" w:rsidP="00396169">
      <w:pPr>
        <w:pStyle w:val="Akapitzlist"/>
        <w:numPr>
          <w:ilvl w:val="0"/>
          <w:numId w:val="62"/>
        </w:numPr>
        <w:autoSpaceDE w:val="0"/>
        <w:autoSpaceDN w:val="0"/>
        <w:adjustRightInd w:val="0"/>
        <w:spacing w:after="0" w:line="276" w:lineRule="auto"/>
        <w:ind w:left="426"/>
        <w:jc w:val="both"/>
        <w:rPr>
          <w:rFonts w:cstheme="minorHAnsi"/>
          <w:sz w:val="20"/>
          <w:szCs w:val="20"/>
        </w:rPr>
      </w:pPr>
      <w:r w:rsidRPr="00D34E79">
        <w:rPr>
          <w:rFonts w:cstheme="minorHAnsi"/>
          <w:sz w:val="20"/>
          <w:szCs w:val="20"/>
        </w:rPr>
        <w:t>Dopuszczalna jest zmiana umowy w przypadku nieosiągnięcia założeń merytorycznych określonych we wniosku o dofinansowanie polegająca na obniżeniu kwoty rozliczanej umową proporcjonalnie do stopnia osiągnięcia założeń zgodnie z regułą proporcjonalności (Wytyczne w zakresie kwalifikowalności wydatków w ramach Europejskiego Funduszu Rozwoju Regionalnego, Europejskiego Funduszu Społecznego oraz Funduszu Spójności na lata 2014-2020 z dnia 19.07.2017r.</w:t>
      </w:r>
    </w:p>
    <w:p w:rsidR="00AF2575" w:rsidRPr="00D34E79" w:rsidRDefault="00AF2575" w:rsidP="00AF2575">
      <w:pPr>
        <w:pStyle w:val="Nagwek"/>
        <w:rPr>
          <w:rFonts w:asciiTheme="minorHAnsi" w:hAnsiTheme="minorHAnsi" w:cs="Arial"/>
          <w:sz w:val="20"/>
          <w:szCs w:val="20"/>
        </w:rPr>
      </w:pPr>
    </w:p>
    <w:p w:rsidR="00AF2575" w:rsidRPr="00D34E79" w:rsidRDefault="00AF2575" w:rsidP="00396169">
      <w:pPr>
        <w:pStyle w:val="Nagwek"/>
        <w:numPr>
          <w:ilvl w:val="0"/>
          <w:numId w:val="13"/>
        </w:numPr>
        <w:jc w:val="center"/>
        <w:rPr>
          <w:rFonts w:asciiTheme="minorHAnsi" w:hAnsiTheme="minorHAnsi" w:cs="Arial"/>
          <w:b/>
          <w:sz w:val="20"/>
          <w:szCs w:val="20"/>
        </w:rPr>
      </w:pPr>
      <w:r w:rsidRPr="00D34E79">
        <w:rPr>
          <w:rFonts w:asciiTheme="minorHAnsi" w:hAnsiTheme="minorHAnsi" w:cs="Arial"/>
          <w:b/>
          <w:sz w:val="20"/>
          <w:szCs w:val="20"/>
        </w:rPr>
        <w:t>INFORMACJA O OFERTACH CZĘŚCIOWYCH, OFERTACH WARIANTOWYCH, UMOWIE RAMOWEJ, ZAMÓWIENIACH UZUPEŁNIAJĄCYCH</w:t>
      </w:r>
    </w:p>
    <w:p w:rsidR="00AF2575" w:rsidRPr="00D34E79" w:rsidRDefault="00AF2575" w:rsidP="00AF2575">
      <w:pPr>
        <w:pStyle w:val="Nagwek"/>
        <w:ind w:left="720"/>
        <w:rPr>
          <w:rFonts w:asciiTheme="minorHAnsi" w:hAnsiTheme="minorHAnsi" w:cs="Arial"/>
          <w:b/>
          <w:sz w:val="20"/>
          <w:szCs w:val="20"/>
        </w:rPr>
      </w:pPr>
    </w:p>
    <w:p w:rsidR="00AF2575" w:rsidRPr="00D34E79" w:rsidRDefault="00AF2575" w:rsidP="00396169">
      <w:pPr>
        <w:pStyle w:val="Nagwek"/>
        <w:numPr>
          <w:ilvl w:val="0"/>
          <w:numId w:val="17"/>
        </w:numPr>
        <w:ind w:left="426" w:hanging="426"/>
        <w:jc w:val="both"/>
        <w:rPr>
          <w:rFonts w:asciiTheme="minorHAnsi" w:hAnsiTheme="minorHAnsi" w:cs="Arial"/>
          <w:sz w:val="20"/>
          <w:szCs w:val="20"/>
        </w:rPr>
      </w:pPr>
      <w:r w:rsidRPr="00D34E79">
        <w:rPr>
          <w:rFonts w:asciiTheme="minorHAnsi" w:hAnsiTheme="minorHAnsi" w:cs="Arial"/>
          <w:sz w:val="20"/>
          <w:szCs w:val="20"/>
        </w:rPr>
        <w:t>Zamawiający dopuszcza składanie ofert częściowych – liczba części 3</w:t>
      </w:r>
    </w:p>
    <w:p w:rsidR="00AF2575" w:rsidRPr="00D34E79" w:rsidRDefault="00AF2575" w:rsidP="00396169">
      <w:pPr>
        <w:pStyle w:val="Nagwek"/>
        <w:numPr>
          <w:ilvl w:val="0"/>
          <w:numId w:val="17"/>
        </w:numPr>
        <w:ind w:left="426" w:hanging="426"/>
        <w:jc w:val="both"/>
        <w:rPr>
          <w:rFonts w:asciiTheme="minorHAnsi" w:hAnsiTheme="minorHAnsi" w:cs="Arial"/>
          <w:sz w:val="20"/>
          <w:szCs w:val="20"/>
        </w:rPr>
      </w:pPr>
      <w:r w:rsidRPr="00D34E79">
        <w:rPr>
          <w:rFonts w:asciiTheme="minorHAnsi" w:hAnsiTheme="minorHAnsi" w:cs="Arial"/>
          <w:sz w:val="20"/>
          <w:szCs w:val="20"/>
        </w:rPr>
        <w:t>Zamawiający nie dopuszcza składania ofert wariantowych.</w:t>
      </w:r>
    </w:p>
    <w:p w:rsidR="00AF2575" w:rsidRPr="00D34E79" w:rsidRDefault="00AF2575" w:rsidP="00396169">
      <w:pPr>
        <w:pStyle w:val="Nagwek"/>
        <w:numPr>
          <w:ilvl w:val="0"/>
          <w:numId w:val="17"/>
        </w:numPr>
        <w:ind w:left="426" w:hanging="426"/>
        <w:jc w:val="both"/>
        <w:rPr>
          <w:rFonts w:asciiTheme="minorHAnsi" w:hAnsiTheme="minorHAnsi" w:cs="Arial"/>
          <w:sz w:val="20"/>
          <w:szCs w:val="20"/>
        </w:rPr>
      </w:pPr>
      <w:r w:rsidRPr="00D34E79">
        <w:rPr>
          <w:rFonts w:asciiTheme="minorHAnsi" w:hAnsiTheme="minorHAnsi" w:cs="Arial"/>
          <w:sz w:val="20"/>
          <w:szCs w:val="20"/>
        </w:rPr>
        <w:t>Zamawiający nie przewiduje zawarcie umowy ramowej.</w:t>
      </w:r>
    </w:p>
    <w:p w:rsidR="00AF2575" w:rsidRPr="00D34E79" w:rsidRDefault="00AF2575" w:rsidP="00396169">
      <w:pPr>
        <w:pStyle w:val="Nagwek"/>
        <w:numPr>
          <w:ilvl w:val="0"/>
          <w:numId w:val="17"/>
        </w:numPr>
        <w:ind w:left="426" w:hanging="426"/>
        <w:jc w:val="both"/>
        <w:rPr>
          <w:rFonts w:asciiTheme="minorHAnsi" w:hAnsiTheme="minorHAnsi" w:cs="Arial"/>
          <w:sz w:val="20"/>
          <w:szCs w:val="20"/>
        </w:rPr>
      </w:pPr>
      <w:r w:rsidRPr="00D34E79">
        <w:rPr>
          <w:rFonts w:asciiTheme="minorHAnsi" w:hAnsiTheme="minorHAnsi" w:cs="Arial"/>
          <w:sz w:val="20"/>
          <w:szCs w:val="20"/>
        </w:rPr>
        <w:t>Zamawiający nie przewiduje udzielenia zamówień uzupełniających.</w:t>
      </w:r>
    </w:p>
    <w:p w:rsidR="00AF2575" w:rsidRPr="00D34E79" w:rsidRDefault="00AF2575" w:rsidP="00AF2575">
      <w:pPr>
        <w:pStyle w:val="Nagwek"/>
        <w:jc w:val="both"/>
        <w:rPr>
          <w:rFonts w:asciiTheme="minorHAnsi" w:hAnsiTheme="minorHAnsi" w:cs="Arial"/>
          <w:sz w:val="20"/>
          <w:szCs w:val="20"/>
        </w:rPr>
      </w:pPr>
    </w:p>
    <w:p w:rsidR="00AF2575" w:rsidRPr="00D34E79" w:rsidRDefault="00AF2575" w:rsidP="00396169">
      <w:pPr>
        <w:pStyle w:val="Nagwek"/>
        <w:numPr>
          <w:ilvl w:val="0"/>
          <w:numId w:val="13"/>
        </w:numPr>
        <w:jc w:val="center"/>
        <w:rPr>
          <w:rFonts w:asciiTheme="minorHAnsi" w:hAnsiTheme="minorHAnsi" w:cs="Arial"/>
          <w:b/>
          <w:sz w:val="20"/>
          <w:szCs w:val="20"/>
        </w:rPr>
      </w:pPr>
      <w:r w:rsidRPr="00D34E79">
        <w:rPr>
          <w:rFonts w:asciiTheme="minorHAnsi" w:hAnsiTheme="minorHAnsi" w:cs="Arial"/>
          <w:b/>
          <w:sz w:val="20"/>
          <w:szCs w:val="20"/>
        </w:rPr>
        <w:t>POUCZENIE O ŚRODKACH OCHRONY PRAWNEJ</w:t>
      </w:r>
    </w:p>
    <w:p w:rsidR="00AF2575" w:rsidRPr="00D34E79" w:rsidRDefault="00AF2575" w:rsidP="00AF2575">
      <w:pPr>
        <w:pStyle w:val="Nagwek"/>
        <w:ind w:left="720"/>
        <w:rPr>
          <w:rFonts w:asciiTheme="minorHAnsi" w:hAnsiTheme="minorHAnsi" w:cs="Arial"/>
          <w:b/>
          <w:sz w:val="20"/>
          <w:szCs w:val="20"/>
        </w:rPr>
      </w:pPr>
    </w:p>
    <w:p w:rsidR="00AF2575" w:rsidRPr="00D34E79" w:rsidRDefault="00AF2575" w:rsidP="00396169">
      <w:pPr>
        <w:pStyle w:val="Nagwek"/>
        <w:numPr>
          <w:ilvl w:val="0"/>
          <w:numId w:val="18"/>
        </w:numPr>
        <w:ind w:left="426" w:hanging="426"/>
        <w:jc w:val="both"/>
        <w:rPr>
          <w:rFonts w:asciiTheme="minorHAnsi" w:hAnsiTheme="minorHAnsi" w:cs="Arial"/>
          <w:sz w:val="20"/>
          <w:szCs w:val="20"/>
        </w:rPr>
      </w:pPr>
      <w:r w:rsidRPr="00D34E79">
        <w:rPr>
          <w:rFonts w:asciiTheme="minorHAnsi" w:hAnsiTheme="minorHAnsi" w:cs="Arial"/>
          <w:sz w:val="20"/>
          <w:szCs w:val="20"/>
        </w:rPr>
        <w:t xml:space="preserve">Środki ochrony prawnej przysługują Wykonawcy, a także innym podmiotom, który ma lub miał interes </w:t>
      </w:r>
      <w:r w:rsidRPr="00D34E79">
        <w:rPr>
          <w:rFonts w:asciiTheme="minorHAnsi" w:hAnsiTheme="minorHAnsi" w:cs="Arial"/>
          <w:sz w:val="20"/>
          <w:szCs w:val="20"/>
        </w:rPr>
        <w:br/>
        <w:t>w uzyskaniu przedmiotowego zamówienia oraz poniósł lub może  ponieść  szkodę  w  wyniku naruszenia przez  Zamawiającego  przepisów zawartych w Dziale VI Ustawy.</w:t>
      </w:r>
    </w:p>
    <w:p w:rsidR="00AF2575" w:rsidRPr="00D34E79" w:rsidRDefault="00AF2575" w:rsidP="00396169">
      <w:pPr>
        <w:pStyle w:val="Nagwek"/>
        <w:numPr>
          <w:ilvl w:val="0"/>
          <w:numId w:val="18"/>
        </w:numPr>
        <w:ind w:left="426" w:hanging="426"/>
        <w:jc w:val="both"/>
        <w:rPr>
          <w:rFonts w:asciiTheme="minorHAnsi" w:hAnsiTheme="minorHAnsi" w:cs="Arial"/>
          <w:sz w:val="20"/>
          <w:szCs w:val="20"/>
        </w:rPr>
      </w:pPr>
      <w:r w:rsidRPr="00D34E79">
        <w:rPr>
          <w:rFonts w:asciiTheme="minorHAnsi" w:hAnsiTheme="minorHAnsi" w:cs="Arial"/>
          <w:sz w:val="20"/>
          <w:szCs w:val="20"/>
        </w:rPr>
        <w:t>W  świetle  obowiązującej  Ustawy  stronie  postępowania  o  udzielenia  zamówienia publicznego przysługuje prawo do złożenia odwołania i skargi.</w:t>
      </w:r>
    </w:p>
    <w:p w:rsidR="00AF2575" w:rsidRPr="00D34E79" w:rsidRDefault="00AF2575" w:rsidP="00396169">
      <w:pPr>
        <w:pStyle w:val="Nagwek"/>
        <w:numPr>
          <w:ilvl w:val="0"/>
          <w:numId w:val="18"/>
        </w:numPr>
        <w:ind w:left="426" w:hanging="426"/>
        <w:jc w:val="both"/>
        <w:rPr>
          <w:rFonts w:asciiTheme="minorHAnsi" w:hAnsiTheme="minorHAnsi" w:cs="Arial"/>
          <w:sz w:val="20"/>
          <w:szCs w:val="20"/>
        </w:rPr>
      </w:pPr>
      <w:r w:rsidRPr="00D34E79">
        <w:rPr>
          <w:rFonts w:asciiTheme="minorHAnsi" w:hAnsiTheme="minorHAnsi" w:cs="Arial"/>
          <w:sz w:val="20"/>
          <w:szCs w:val="20"/>
        </w:rPr>
        <w:t>Odwołanie przysługuje wyłącznie wobec czynności:</w:t>
      </w:r>
    </w:p>
    <w:p w:rsidR="00AF2575" w:rsidRPr="00D34E79" w:rsidRDefault="00AF2575" w:rsidP="00396169">
      <w:pPr>
        <w:pStyle w:val="Nagwek"/>
        <w:numPr>
          <w:ilvl w:val="0"/>
          <w:numId w:val="52"/>
        </w:numPr>
        <w:jc w:val="both"/>
        <w:rPr>
          <w:rFonts w:asciiTheme="minorHAnsi" w:hAnsiTheme="minorHAnsi" w:cs="Arial"/>
          <w:sz w:val="20"/>
          <w:szCs w:val="20"/>
        </w:rPr>
      </w:pPr>
      <w:r w:rsidRPr="00D34E79">
        <w:rPr>
          <w:rFonts w:asciiTheme="minorHAnsi" w:hAnsiTheme="minorHAnsi" w:cs="Arial"/>
          <w:sz w:val="20"/>
          <w:szCs w:val="20"/>
        </w:rPr>
        <w:t>określenia warunków udziału w postępowaniu</w:t>
      </w:r>
    </w:p>
    <w:p w:rsidR="00AF2575" w:rsidRPr="00D34E79" w:rsidRDefault="00AF2575" w:rsidP="00396169">
      <w:pPr>
        <w:pStyle w:val="Nagwek"/>
        <w:numPr>
          <w:ilvl w:val="0"/>
          <w:numId w:val="52"/>
        </w:numPr>
        <w:jc w:val="both"/>
        <w:rPr>
          <w:rFonts w:asciiTheme="minorHAnsi" w:hAnsiTheme="minorHAnsi" w:cs="Arial"/>
          <w:sz w:val="20"/>
          <w:szCs w:val="20"/>
        </w:rPr>
      </w:pPr>
      <w:r w:rsidRPr="00D34E79">
        <w:rPr>
          <w:rFonts w:asciiTheme="minorHAnsi" w:hAnsiTheme="minorHAnsi" w:cs="Arial"/>
          <w:sz w:val="20"/>
          <w:szCs w:val="20"/>
        </w:rPr>
        <w:t>wykluczenia odwołującego z postępowania o udzielenie zamówienia,</w:t>
      </w:r>
    </w:p>
    <w:p w:rsidR="00AF2575" w:rsidRPr="00D34E79" w:rsidRDefault="00AF2575" w:rsidP="00396169">
      <w:pPr>
        <w:pStyle w:val="Nagwek"/>
        <w:numPr>
          <w:ilvl w:val="0"/>
          <w:numId w:val="52"/>
        </w:numPr>
        <w:jc w:val="both"/>
        <w:rPr>
          <w:rFonts w:asciiTheme="minorHAnsi" w:hAnsiTheme="minorHAnsi" w:cs="Arial"/>
          <w:sz w:val="20"/>
          <w:szCs w:val="20"/>
        </w:rPr>
      </w:pPr>
      <w:r w:rsidRPr="00D34E79">
        <w:rPr>
          <w:rFonts w:asciiTheme="minorHAnsi" w:hAnsiTheme="minorHAnsi" w:cs="Arial"/>
          <w:sz w:val="20"/>
          <w:szCs w:val="20"/>
        </w:rPr>
        <w:t>odrzucenia oferty odwołującego,</w:t>
      </w:r>
    </w:p>
    <w:p w:rsidR="00AF2575" w:rsidRPr="00D34E79" w:rsidRDefault="00AF2575" w:rsidP="00396169">
      <w:pPr>
        <w:pStyle w:val="Nagwek"/>
        <w:numPr>
          <w:ilvl w:val="0"/>
          <w:numId w:val="52"/>
        </w:numPr>
        <w:jc w:val="both"/>
        <w:rPr>
          <w:rFonts w:asciiTheme="minorHAnsi" w:hAnsiTheme="minorHAnsi" w:cs="Arial"/>
          <w:sz w:val="20"/>
          <w:szCs w:val="20"/>
        </w:rPr>
      </w:pPr>
      <w:r w:rsidRPr="00D34E79">
        <w:rPr>
          <w:rFonts w:asciiTheme="minorHAnsi" w:hAnsiTheme="minorHAnsi" w:cs="Arial"/>
          <w:sz w:val="20"/>
          <w:szCs w:val="20"/>
        </w:rPr>
        <w:t>opisu przedmiotu zamówienia,</w:t>
      </w:r>
    </w:p>
    <w:p w:rsidR="00AF2575" w:rsidRPr="00D34E79" w:rsidRDefault="00AF2575" w:rsidP="00396169">
      <w:pPr>
        <w:pStyle w:val="Nagwek"/>
        <w:numPr>
          <w:ilvl w:val="0"/>
          <w:numId w:val="52"/>
        </w:numPr>
        <w:jc w:val="both"/>
        <w:rPr>
          <w:rFonts w:asciiTheme="minorHAnsi" w:hAnsiTheme="minorHAnsi" w:cs="Arial"/>
          <w:sz w:val="20"/>
          <w:szCs w:val="20"/>
        </w:rPr>
      </w:pPr>
      <w:r w:rsidRPr="00D34E79">
        <w:rPr>
          <w:rFonts w:asciiTheme="minorHAnsi" w:hAnsiTheme="minorHAnsi" w:cs="Arial"/>
          <w:sz w:val="20"/>
          <w:szCs w:val="20"/>
        </w:rPr>
        <w:t>wyboru najkorzystniejszej oferty.</w:t>
      </w:r>
    </w:p>
    <w:p w:rsidR="00AF2575" w:rsidRPr="00D34E79" w:rsidRDefault="00AF2575" w:rsidP="00396169">
      <w:pPr>
        <w:pStyle w:val="Nagwek"/>
        <w:numPr>
          <w:ilvl w:val="0"/>
          <w:numId w:val="66"/>
        </w:numPr>
        <w:ind w:left="426" w:hanging="426"/>
        <w:jc w:val="both"/>
        <w:rPr>
          <w:rFonts w:asciiTheme="minorHAnsi" w:hAnsiTheme="minorHAnsi" w:cs="Arial"/>
          <w:sz w:val="20"/>
          <w:szCs w:val="20"/>
        </w:rPr>
      </w:pPr>
      <w:r w:rsidRPr="00D34E79">
        <w:rPr>
          <w:rFonts w:asciiTheme="minorHAnsi" w:hAnsiTheme="minorHAnsi" w:cs="Arial"/>
          <w:sz w:val="20"/>
          <w:szCs w:val="20"/>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AF2575" w:rsidRPr="00D34E79" w:rsidRDefault="00AF2575" w:rsidP="00396169">
      <w:pPr>
        <w:pStyle w:val="Nagwek"/>
        <w:numPr>
          <w:ilvl w:val="0"/>
          <w:numId w:val="66"/>
        </w:numPr>
        <w:ind w:left="426" w:hanging="426"/>
        <w:jc w:val="both"/>
        <w:rPr>
          <w:rFonts w:asciiTheme="minorHAnsi" w:hAnsiTheme="minorHAnsi" w:cs="Arial"/>
          <w:sz w:val="20"/>
          <w:szCs w:val="20"/>
        </w:rPr>
      </w:pPr>
      <w:r w:rsidRPr="00D34E79">
        <w:rPr>
          <w:rFonts w:asciiTheme="minorHAnsi" w:hAnsiTheme="minorHAnsi" w:cs="Arial"/>
          <w:sz w:val="20"/>
          <w:szCs w:val="20"/>
        </w:rPr>
        <w:t>Odwołanie powinno wskazywać czynności lub zaniechanie czynności Zamawiającego  którym zarzuca się   niezgodność z przepisami Ustawy, zawierać zwięzłe przedstawienie zarzutów, określać żądania oraz wskazywać okoliczności faktyczne i prawne uzasadniające wniesienie odwołania.</w:t>
      </w:r>
    </w:p>
    <w:p w:rsidR="00AF2575" w:rsidRPr="00D34E79" w:rsidRDefault="00AF2575" w:rsidP="00396169">
      <w:pPr>
        <w:pStyle w:val="Nagwek"/>
        <w:numPr>
          <w:ilvl w:val="0"/>
          <w:numId w:val="66"/>
        </w:numPr>
        <w:ind w:left="426" w:hanging="426"/>
        <w:jc w:val="both"/>
        <w:rPr>
          <w:rFonts w:asciiTheme="minorHAnsi" w:hAnsiTheme="minorHAnsi" w:cs="Arial"/>
          <w:sz w:val="20"/>
          <w:szCs w:val="20"/>
        </w:rPr>
      </w:pPr>
      <w:r w:rsidRPr="00D34E79">
        <w:rPr>
          <w:rFonts w:asciiTheme="minorHAnsi" w:hAnsiTheme="minorHAnsi" w:cs="Arial"/>
          <w:sz w:val="20"/>
          <w:szCs w:val="20"/>
        </w:rPr>
        <w:t xml:space="preserve">Odwołujący przesyła kopię odwołania Zamawiającemu przed upływem terminu do wniesienia odwołania w taki sposób, aby mógł on zapoznać się z jego treścią przed upływem tego terminu. </w:t>
      </w:r>
    </w:p>
    <w:p w:rsidR="00AF2575" w:rsidRPr="00D34E79" w:rsidRDefault="00AF2575" w:rsidP="00396169">
      <w:pPr>
        <w:pStyle w:val="Nagwek"/>
        <w:numPr>
          <w:ilvl w:val="0"/>
          <w:numId w:val="66"/>
        </w:numPr>
        <w:ind w:left="426" w:hanging="426"/>
        <w:jc w:val="both"/>
        <w:rPr>
          <w:rFonts w:asciiTheme="minorHAnsi" w:hAnsiTheme="minorHAnsi" w:cs="Arial"/>
          <w:sz w:val="20"/>
          <w:szCs w:val="20"/>
        </w:rPr>
      </w:pPr>
      <w:r w:rsidRPr="00D34E79">
        <w:rPr>
          <w:rFonts w:asciiTheme="minorHAnsi" w:hAnsiTheme="minorHAnsi" w:cs="Arial"/>
          <w:sz w:val="20"/>
          <w:szCs w:val="20"/>
        </w:rPr>
        <w:t xml:space="preserve">Na orzeczenie Krajowej Izby Odwoławczej stronom oraz uczestnikom postępowania odwoławczego przysługuje skarga do sądu.   </w:t>
      </w:r>
    </w:p>
    <w:p w:rsidR="00AF2575" w:rsidRPr="00D34E79" w:rsidRDefault="00AF2575" w:rsidP="00AF2575">
      <w:pPr>
        <w:pStyle w:val="Nagwek"/>
        <w:ind w:left="720"/>
        <w:jc w:val="center"/>
        <w:rPr>
          <w:rFonts w:asciiTheme="minorHAnsi" w:hAnsiTheme="minorHAnsi" w:cs="Arial"/>
          <w:sz w:val="20"/>
          <w:szCs w:val="20"/>
        </w:rPr>
      </w:pPr>
    </w:p>
    <w:p w:rsidR="00AF2575" w:rsidRPr="00D34E79" w:rsidRDefault="00AF2575" w:rsidP="00396169">
      <w:pPr>
        <w:pStyle w:val="Nagwek"/>
        <w:numPr>
          <w:ilvl w:val="0"/>
          <w:numId w:val="13"/>
        </w:numPr>
        <w:jc w:val="center"/>
        <w:rPr>
          <w:rFonts w:asciiTheme="minorHAnsi" w:hAnsiTheme="minorHAnsi" w:cs="Arial"/>
          <w:b/>
          <w:sz w:val="20"/>
          <w:szCs w:val="20"/>
        </w:rPr>
      </w:pPr>
      <w:r w:rsidRPr="00D34E79">
        <w:rPr>
          <w:rStyle w:val="Pogrubienie"/>
          <w:rFonts w:asciiTheme="minorHAnsi" w:hAnsiTheme="minorHAnsi" w:cs="Arial"/>
          <w:sz w:val="20"/>
          <w:szCs w:val="20"/>
        </w:rPr>
        <w:t xml:space="preserve">KLAUZULA INFORMACYJNA W SPRAWIE </w:t>
      </w:r>
      <w:r w:rsidRPr="00D34E79">
        <w:rPr>
          <w:rFonts w:asciiTheme="minorHAnsi" w:hAnsiTheme="minorHAnsi" w:cs="Arial"/>
          <w:b/>
          <w:sz w:val="20"/>
          <w:szCs w:val="20"/>
        </w:rPr>
        <w:t xml:space="preserve"> OCHRONY DANYCH OSOBOWTCH</w:t>
      </w:r>
    </w:p>
    <w:p w:rsidR="00AF2575" w:rsidRPr="00D34E79" w:rsidRDefault="00AF2575" w:rsidP="00AF2575">
      <w:pPr>
        <w:pStyle w:val="NormalnyWeb"/>
        <w:ind w:left="0"/>
        <w:rPr>
          <w:rFonts w:asciiTheme="minorHAnsi" w:hAnsiTheme="minorHAnsi" w:cs="Arial"/>
          <w:sz w:val="20"/>
          <w:szCs w:val="20"/>
        </w:rPr>
      </w:pPr>
      <w:r w:rsidRPr="00D34E79">
        <w:rPr>
          <w:rFonts w:ascii="Poppins" w:hAnsi="Poppins" w:cs="Arial"/>
          <w:sz w:val="18"/>
          <w:szCs w:val="18"/>
        </w:rPr>
        <w:br/>
      </w:r>
      <w:r w:rsidRPr="00D34E79">
        <w:rPr>
          <w:rFonts w:asciiTheme="minorHAnsi" w:hAnsiTheme="minorHAnsi" w:cs="Arial"/>
          <w:sz w:val="20"/>
          <w:szCs w:val="20"/>
        </w:rPr>
        <w:t xml:space="preserve">Zgodnie z </w:t>
      </w:r>
      <w:hyperlink r:id="rId9" w:anchor="/act/68636690?unitId=art(13)" w:tgtFrame="_blank" w:history="1">
        <w:r w:rsidRPr="00D34E79">
          <w:rPr>
            <w:rStyle w:val="Hipercze"/>
            <w:rFonts w:asciiTheme="minorHAnsi" w:hAnsiTheme="minorHAnsi" w:cs="Arial"/>
            <w:color w:val="auto"/>
            <w:sz w:val="20"/>
            <w:szCs w:val="20"/>
            <w:u w:val="none"/>
          </w:rPr>
          <w:t>art. 13 ust. 1 i 2 rozporządzenia Parlamentu Europejskiego i Rady (UE) 2016/679 z 27 kwietnia 2016 r. w sprawie ochrony osób fizycznych w związku z przetwarzaniem danych osobowych i w sprawie swobodnego przepływu takich danych oraz uchylenia dyrektywy 95/46/WE</w:t>
        </w:r>
      </w:hyperlink>
      <w:r w:rsidRPr="00D34E79">
        <w:rPr>
          <w:rFonts w:asciiTheme="minorHAnsi" w:hAnsiTheme="minorHAnsi" w:cs="Arial"/>
          <w:sz w:val="20"/>
          <w:szCs w:val="20"/>
        </w:rPr>
        <w:t xml:space="preserve"> (ogólne rozporządzenie o ochronie danych, zwane dalej  „RODO”), informuję, że:</w:t>
      </w:r>
    </w:p>
    <w:p w:rsidR="00AF2575" w:rsidRPr="00D34E79" w:rsidRDefault="00AF2575" w:rsidP="00396169">
      <w:pPr>
        <w:pStyle w:val="Akapitzlist"/>
        <w:numPr>
          <w:ilvl w:val="0"/>
          <w:numId w:val="67"/>
        </w:numPr>
        <w:suppressAutoHyphens/>
        <w:spacing w:after="120" w:line="240" w:lineRule="auto"/>
        <w:ind w:left="426" w:hanging="426"/>
        <w:jc w:val="both"/>
        <w:rPr>
          <w:rFonts w:cstheme="minorHAnsi"/>
          <w:sz w:val="20"/>
          <w:szCs w:val="20"/>
        </w:rPr>
      </w:pPr>
      <w:r w:rsidRPr="00D34E79">
        <w:rPr>
          <w:rFonts w:cs="Arial"/>
          <w:sz w:val="20"/>
          <w:szCs w:val="20"/>
        </w:rPr>
        <w:t xml:space="preserve">Administratorem Pani/Pana danych osobowych jest </w:t>
      </w:r>
      <w:r w:rsidR="007D0634" w:rsidRPr="00D34E79">
        <w:rPr>
          <w:rFonts w:cs="Arial"/>
          <w:sz w:val="20"/>
          <w:szCs w:val="20"/>
        </w:rPr>
        <w:t xml:space="preserve">Dyrektor </w:t>
      </w:r>
      <w:r w:rsidR="007D0634" w:rsidRPr="00D34E79">
        <w:rPr>
          <w:rFonts w:cstheme="minorHAnsi"/>
          <w:sz w:val="20"/>
          <w:szCs w:val="20"/>
        </w:rPr>
        <w:t>Zespołu</w:t>
      </w:r>
      <w:r w:rsidRPr="00D34E79">
        <w:rPr>
          <w:rFonts w:cstheme="minorHAnsi"/>
          <w:sz w:val="20"/>
          <w:szCs w:val="20"/>
        </w:rPr>
        <w:t xml:space="preserve"> Szkół-Centrum Edukacji Zawodowej i Ustawicznej im. Mikołaja Kopernika w Rawie Mazowieckiej.</w:t>
      </w:r>
    </w:p>
    <w:p w:rsidR="007D0634" w:rsidRPr="00D34E79" w:rsidRDefault="00AF2575" w:rsidP="007D0634">
      <w:pPr>
        <w:pStyle w:val="Akapitzlist"/>
        <w:numPr>
          <w:ilvl w:val="0"/>
          <w:numId w:val="67"/>
        </w:numPr>
        <w:suppressAutoHyphens/>
        <w:spacing w:after="120" w:line="240" w:lineRule="auto"/>
        <w:ind w:left="426" w:hanging="426"/>
        <w:jc w:val="both"/>
        <w:rPr>
          <w:rFonts w:cstheme="minorHAnsi"/>
          <w:sz w:val="20"/>
          <w:szCs w:val="20"/>
        </w:rPr>
      </w:pPr>
      <w:r w:rsidRPr="00D34E79">
        <w:rPr>
          <w:rFonts w:cstheme="minorHAnsi"/>
          <w:sz w:val="20"/>
          <w:szCs w:val="20"/>
        </w:rPr>
        <w:t xml:space="preserve">Inspektorem ochrony danych osobowych w Zespole Szkół-Centrum Edukacji Zawodowej i Ustawicznej im. Mikołaja Kopernika w Rawie Mazowieckiej jest Pani Dorota Majewska, kontakt: </w:t>
      </w:r>
      <w:hyperlink r:id="rId10" w:history="1">
        <w:r w:rsidR="007D0634" w:rsidRPr="00D34E79">
          <w:rPr>
            <w:rStyle w:val="Hipercze"/>
            <w:rFonts w:cstheme="minorHAnsi"/>
            <w:color w:val="auto"/>
            <w:sz w:val="20"/>
            <w:szCs w:val="20"/>
          </w:rPr>
          <w:t>iodo@rawa-kopernik.pl</w:t>
        </w:r>
      </w:hyperlink>
      <w:r w:rsidR="007D0634" w:rsidRPr="00D34E79">
        <w:rPr>
          <w:rFonts w:cstheme="minorHAnsi"/>
          <w:sz w:val="20"/>
          <w:szCs w:val="20"/>
        </w:rPr>
        <w:t xml:space="preserve">, </w:t>
      </w:r>
      <w:r w:rsidR="007D0634" w:rsidRPr="00D34E79">
        <w:rPr>
          <w:rFonts w:eastAsia="Times New Roman" w:cstheme="minorHAnsi"/>
          <w:sz w:val="20"/>
          <w:szCs w:val="20"/>
          <w:lang w:eastAsia="pl-PL"/>
        </w:rPr>
        <w:t>telefon: 468154141;</w:t>
      </w:r>
    </w:p>
    <w:p w:rsidR="00AF2575" w:rsidRPr="00D34E79" w:rsidRDefault="00AF2575" w:rsidP="007D0634">
      <w:pPr>
        <w:pStyle w:val="Akapitzlist"/>
        <w:numPr>
          <w:ilvl w:val="0"/>
          <w:numId w:val="67"/>
        </w:numPr>
        <w:shd w:val="clear" w:color="auto" w:fill="FFFFFF" w:themeFill="background1"/>
        <w:suppressAutoHyphens/>
        <w:spacing w:after="120" w:line="240" w:lineRule="auto"/>
        <w:ind w:left="426" w:hanging="426"/>
        <w:jc w:val="both"/>
        <w:rPr>
          <w:rFonts w:cs="Arial"/>
          <w:sz w:val="20"/>
          <w:szCs w:val="20"/>
        </w:rPr>
      </w:pPr>
      <w:r w:rsidRPr="00D34E79">
        <w:rPr>
          <w:rFonts w:cstheme="minorHAnsi"/>
          <w:sz w:val="20"/>
          <w:szCs w:val="20"/>
        </w:rPr>
        <w:t xml:space="preserve">Pani/Pana dane osobowe przetwarzane będą na podstawie art. 6 ust. 1 lit. c RODO w celu związanym </w:t>
      </w:r>
      <w:r w:rsidRPr="00D34E79">
        <w:rPr>
          <w:rFonts w:cstheme="minorHAnsi"/>
          <w:sz w:val="20"/>
          <w:szCs w:val="20"/>
        </w:rPr>
        <w:br/>
        <w:t xml:space="preserve">z postępowaniem o udzielenie zamówienia publicznego </w:t>
      </w:r>
      <w:r w:rsidR="007D0634" w:rsidRPr="00D34E79">
        <w:rPr>
          <w:rFonts w:cstheme="minorHAnsi"/>
          <w:sz w:val="20"/>
          <w:szCs w:val="20"/>
        </w:rPr>
        <w:t>ozn. ZS-</w:t>
      </w:r>
      <w:r w:rsidR="007D0634" w:rsidRPr="00D34E79">
        <w:rPr>
          <w:rFonts w:cstheme="minorHAnsi"/>
          <w:sz w:val="20"/>
          <w:szCs w:val="20"/>
          <w:shd w:val="clear" w:color="auto" w:fill="FFFFFF" w:themeFill="background1"/>
        </w:rPr>
        <w:t xml:space="preserve">CEZiU-RP-1/1/5224/2019 </w:t>
      </w:r>
      <w:r w:rsidRPr="00D34E79">
        <w:rPr>
          <w:rFonts w:cstheme="minorHAnsi"/>
          <w:sz w:val="20"/>
          <w:szCs w:val="20"/>
          <w:shd w:val="clear" w:color="auto" w:fill="FFFFFF" w:themeFill="background1"/>
        </w:rPr>
        <w:t>prowadzonym</w:t>
      </w:r>
      <w:r w:rsidRPr="00D34E79">
        <w:rPr>
          <w:rFonts w:cstheme="minorHAnsi"/>
          <w:sz w:val="20"/>
          <w:szCs w:val="20"/>
        </w:rPr>
        <w:t xml:space="preserve"> w trybie przetargu nieograniczonego</w:t>
      </w:r>
      <w:r w:rsidRPr="00D34E79">
        <w:rPr>
          <w:rFonts w:cs="Arial"/>
          <w:sz w:val="20"/>
          <w:szCs w:val="20"/>
        </w:rPr>
        <w:t>.</w:t>
      </w:r>
    </w:p>
    <w:p w:rsidR="00AF2575" w:rsidRPr="00D34E79" w:rsidRDefault="00AF2575" w:rsidP="00396169">
      <w:pPr>
        <w:pStyle w:val="Akapitzlist"/>
        <w:numPr>
          <w:ilvl w:val="0"/>
          <w:numId w:val="67"/>
        </w:numPr>
        <w:suppressAutoHyphens/>
        <w:spacing w:after="120" w:line="240" w:lineRule="auto"/>
        <w:ind w:left="426" w:hanging="426"/>
        <w:jc w:val="both"/>
        <w:rPr>
          <w:rFonts w:cs="Arial"/>
          <w:sz w:val="20"/>
          <w:szCs w:val="20"/>
        </w:rPr>
      </w:pPr>
      <w:r w:rsidRPr="00D34E79">
        <w:rPr>
          <w:rFonts w:cs="Arial"/>
          <w:sz w:val="20"/>
          <w:szCs w:val="20"/>
        </w:rPr>
        <w:t>Odbiorcami Pani/Pana danych osobowych będą osoby lub podmioty, którym udostępniona zostanie dokumentacja postępowania w oparciu o art. 8 oraz art. 96 ust. 3 ustawy z dnia 29 stycznia 2004 r. – Prawo zamówień publicznych (Dz. U. z 2017 r. poz. 1579 i 2018), dalej „ustawa Pzp”.</w:t>
      </w:r>
    </w:p>
    <w:p w:rsidR="00AF2575" w:rsidRPr="00D34E79" w:rsidRDefault="00AF2575" w:rsidP="00396169">
      <w:pPr>
        <w:pStyle w:val="Akapitzlist"/>
        <w:numPr>
          <w:ilvl w:val="0"/>
          <w:numId w:val="67"/>
        </w:numPr>
        <w:suppressAutoHyphens/>
        <w:spacing w:after="120" w:line="240" w:lineRule="auto"/>
        <w:ind w:left="426" w:hanging="426"/>
        <w:jc w:val="both"/>
        <w:rPr>
          <w:rFonts w:cs="Arial"/>
          <w:sz w:val="20"/>
          <w:szCs w:val="20"/>
        </w:rPr>
      </w:pPr>
      <w:r w:rsidRPr="00D34E79">
        <w:rPr>
          <w:rFonts w:cs="Arial"/>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AF2575" w:rsidRPr="00D34E79" w:rsidRDefault="00AF2575" w:rsidP="00396169">
      <w:pPr>
        <w:pStyle w:val="Akapitzlist"/>
        <w:numPr>
          <w:ilvl w:val="0"/>
          <w:numId w:val="67"/>
        </w:numPr>
        <w:suppressAutoHyphens/>
        <w:spacing w:after="120" w:line="240" w:lineRule="auto"/>
        <w:ind w:left="426" w:hanging="426"/>
        <w:jc w:val="both"/>
        <w:rPr>
          <w:rFonts w:cs="Arial"/>
          <w:sz w:val="20"/>
          <w:szCs w:val="20"/>
        </w:rPr>
      </w:pPr>
      <w:r w:rsidRPr="00D34E79">
        <w:rPr>
          <w:rFonts w:cs="Arial"/>
          <w:sz w:val="20"/>
          <w:szCs w:val="20"/>
        </w:rPr>
        <w:t xml:space="preserve">Obowiązek podania przez Panią/Pana danych osobowych bezpośrednio Pani/Pana dotyczących jest wymogiem ustawowym określonym w przepisach ustawy Pzp, związanym z udziałem w postępowaniu </w:t>
      </w:r>
      <w:r w:rsidRPr="00D34E79">
        <w:rPr>
          <w:rFonts w:cs="Arial"/>
          <w:sz w:val="20"/>
          <w:szCs w:val="20"/>
        </w:rPr>
        <w:br/>
        <w:t>o udzielenie zamówienia publicznego; konsekwencje niepodania określonych danych wynikają z ustawy Pzp.</w:t>
      </w:r>
    </w:p>
    <w:p w:rsidR="00AF2575" w:rsidRPr="00D34E79" w:rsidRDefault="00AF2575" w:rsidP="00396169">
      <w:pPr>
        <w:pStyle w:val="Akapitzlist"/>
        <w:numPr>
          <w:ilvl w:val="0"/>
          <w:numId w:val="67"/>
        </w:numPr>
        <w:suppressAutoHyphens/>
        <w:spacing w:after="120" w:line="240" w:lineRule="auto"/>
        <w:ind w:left="426" w:hanging="426"/>
        <w:jc w:val="both"/>
        <w:rPr>
          <w:rFonts w:cs="Arial"/>
          <w:sz w:val="20"/>
          <w:szCs w:val="20"/>
        </w:rPr>
      </w:pPr>
      <w:r w:rsidRPr="00D34E79">
        <w:rPr>
          <w:rFonts w:cs="Arial"/>
          <w:sz w:val="20"/>
          <w:szCs w:val="20"/>
        </w:rPr>
        <w:lastRenderedPageBreak/>
        <w:t>W odniesieniu do Pani/Pana danych osobowych decyzje nie będą podejmowane w sposób zautomatyzowany, stosowanie do art. 22 RODO.</w:t>
      </w:r>
    </w:p>
    <w:p w:rsidR="00AF2575" w:rsidRPr="00D34E79" w:rsidRDefault="00AF2575" w:rsidP="00396169">
      <w:pPr>
        <w:pStyle w:val="Akapitzlist"/>
        <w:numPr>
          <w:ilvl w:val="0"/>
          <w:numId w:val="67"/>
        </w:numPr>
        <w:suppressAutoHyphens/>
        <w:spacing w:after="120" w:line="240" w:lineRule="auto"/>
        <w:ind w:left="426" w:hanging="426"/>
        <w:jc w:val="both"/>
        <w:rPr>
          <w:rFonts w:cs="Arial"/>
          <w:sz w:val="20"/>
          <w:szCs w:val="20"/>
        </w:rPr>
      </w:pPr>
      <w:r w:rsidRPr="00D34E79">
        <w:rPr>
          <w:rFonts w:cs="Arial"/>
          <w:sz w:val="20"/>
          <w:szCs w:val="20"/>
        </w:rPr>
        <w:t>Posiada Pani/Pan: na podstawie art. 15 RODO:</w:t>
      </w:r>
    </w:p>
    <w:p w:rsidR="00AF2575" w:rsidRPr="00D34E79" w:rsidRDefault="00AF2575" w:rsidP="00396169">
      <w:pPr>
        <w:pStyle w:val="Akapitzlist"/>
        <w:numPr>
          <w:ilvl w:val="0"/>
          <w:numId w:val="68"/>
        </w:numPr>
        <w:suppressAutoHyphens/>
        <w:spacing w:after="120" w:line="240" w:lineRule="auto"/>
        <w:ind w:left="567" w:hanging="207"/>
        <w:jc w:val="both"/>
        <w:rPr>
          <w:rFonts w:cs="Arial"/>
          <w:sz w:val="20"/>
          <w:szCs w:val="20"/>
        </w:rPr>
      </w:pPr>
      <w:r w:rsidRPr="00D34E79">
        <w:rPr>
          <w:rFonts w:cs="Arial"/>
          <w:sz w:val="20"/>
          <w:szCs w:val="20"/>
        </w:rPr>
        <w:t>prawo dostępu do danych osobowych Pani/Pana dotyczących; na podstawie art. 16 RODO prawo do sprostowania Pani/Pana danych osobowych; na podstawie art. 18 RODO prawo żądania od administratora ograniczenia przetwarzania danych osobowych z zastrzeżeniem przypadków, o których mowa w art. 18 ust. 2 RODO; prawo do wniesienia skargi do Prezesa Urzędu Ochrony Danych Osobowych, gdy uzna Pani/Pan, że przetwarzanie danych osobowych Pani/Pana dotyczących narusza przepisy RODO.</w:t>
      </w:r>
    </w:p>
    <w:p w:rsidR="00AF2575" w:rsidRPr="00D34E79" w:rsidRDefault="00AF2575" w:rsidP="00396169">
      <w:pPr>
        <w:pStyle w:val="Akapitzlist"/>
        <w:numPr>
          <w:ilvl w:val="0"/>
          <w:numId w:val="67"/>
        </w:numPr>
        <w:suppressAutoHyphens/>
        <w:spacing w:after="120" w:line="240" w:lineRule="auto"/>
        <w:ind w:left="426"/>
        <w:jc w:val="both"/>
        <w:rPr>
          <w:rFonts w:cs="Arial"/>
          <w:sz w:val="20"/>
          <w:szCs w:val="20"/>
        </w:rPr>
      </w:pPr>
      <w:r w:rsidRPr="00D34E79">
        <w:rPr>
          <w:rFonts w:cs="Arial"/>
          <w:sz w:val="20"/>
          <w:szCs w:val="20"/>
        </w:rPr>
        <w:t>Nie przysługuje Pani/Panu:</w:t>
      </w:r>
    </w:p>
    <w:p w:rsidR="00AF2575" w:rsidRPr="00D34E79" w:rsidRDefault="00AF2575" w:rsidP="00396169">
      <w:pPr>
        <w:pStyle w:val="Akapitzlist"/>
        <w:numPr>
          <w:ilvl w:val="0"/>
          <w:numId w:val="68"/>
        </w:numPr>
        <w:suppressAutoHyphens/>
        <w:spacing w:after="120" w:line="240" w:lineRule="auto"/>
        <w:ind w:left="567" w:hanging="283"/>
        <w:jc w:val="both"/>
        <w:rPr>
          <w:rFonts w:cs="Arial"/>
          <w:sz w:val="20"/>
          <w:szCs w:val="20"/>
        </w:rPr>
      </w:pPr>
      <w:r w:rsidRPr="00D34E79">
        <w:rPr>
          <w:rFonts w:cs="Arial"/>
          <w:sz w:val="20"/>
          <w:szCs w:val="20"/>
        </w:rPr>
        <w:t>w związku z art. 17 ust. 3 lit. b, d lub e RODO prawo do usunięcia danych osobowych;</w:t>
      </w:r>
    </w:p>
    <w:p w:rsidR="00AF2575" w:rsidRPr="00D34E79" w:rsidRDefault="00AF2575" w:rsidP="00396169">
      <w:pPr>
        <w:pStyle w:val="Akapitzlist"/>
        <w:numPr>
          <w:ilvl w:val="0"/>
          <w:numId w:val="68"/>
        </w:numPr>
        <w:suppressAutoHyphens/>
        <w:spacing w:after="120" w:line="240" w:lineRule="auto"/>
        <w:ind w:left="567" w:hanging="283"/>
        <w:jc w:val="both"/>
        <w:rPr>
          <w:rFonts w:cs="Arial"/>
          <w:sz w:val="20"/>
          <w:szCs w:val="20"/>
        </w:rPr>
      </w:pPr>
      <w:r w:rsidRPr="00D34E79">
        <w:rPr>
          <w:rFonts w:cs="Arial"/>
          <w:sz w:val="20"/>
          <w:szCs w:val="20"/>
        </w:rPr>
        <w:t>prawo do przenoszenia danych osobowych, o którym mowa w art. 20 RODO;</w:t>
      </w:r>
    </w:p>
    <w:p w:rsidR="00AF2575" w:rsidRPr="00D34E79" w:rsidRDefault="00AF2575" w:rsidP="00396169">
      <w:pPr>
        <w:pStyle w:val="Akapitzlist"/>
        <w:numPr>
          <w:ilvl w:val="0"/>
          <w:numId w:val="68"/>
        </w:numPr>
        <w:suppressAutoHyphens/>
        <w:spacing w:after="120" w:line="240" w:lineRule="auto"/>
        <w:ind w:left="567" w:hanging="283"/>
        <w:jc w:val="both"/>
        <w:rPr>
          <w:rFonts w:cs="Arial"/>
          <w:sz w:val="20"/>
          <w:szCs w:val="20"/>
        </w:rPr>
      </w:pPr>
      <w:r w:rsidRPr="00D34E79">
        <w:rPr>
          <w:rFonts w:cs="Arial"/>
          <w:sz w:val="20"/>
          <w:szCs w:val="20"/>
        </w:rPr>
        <w:t>na podstawie art. 21 RODO prawo sprzeciwu, wobec przetwarzania danych osobowych, gdyż podstawą prawną przetwarzania Pani/Pana danych osobowych jest art. 6 ust. 1 lit. c RODO.</w:t>
      </w:r>
    </w:p>
    <w:p w:rsidR="00AF2575" w:rsidRPr="00D34E79" w:rsidRDefault="00AF2575" w:rsidP="00AF2575">
      <w:pPr>
        <w:pStyle w:val="Akapitzlist"/>
        <w:suppressAutoHyphens/>
        <w:spacing w:after="120" w:line="240" w:lineRule="auto"/>
        <w:ind w:left="567"/>
        <w:jc w:val="both"/>
        <w:rPr>
          <w:rFonts w:cs="Arial"/>
          <w:sz w:val="20"/>
          <w:szCs w:val="20"/>
        </w:rPr>
      </w:pPr>
    </w:p>
    <w:p w:rsidR="00AF2575" w:rsidRPr="00D34E79" w:rsidRDefault="00AF2575" w:rsidP="00396169">
      <w:pPr>
        <w:pStyle w:val="Nagwek"/>
        <w:numPr>
          <w:ilvl w:val="0"/>
          <w:numId w:val="13"/>
        </w:numPr>
        <w:jc w:val="center"/>
        <w:rPr>
          <w:rFonts w:asciiTheme="minorHAnsi" w:hAnsiTheme="minorHAnsi" w:cs="Arial"/>
          <w:b/>
          <w:sz w:val="20"/>
          <w:szCs w:val="20"/>
        </w:rPr>
      </w:pPr>
      <w:r w:rsidRPr="00D34E79">
        <w:rPr>
          <w:rFonts w:asciiTheme="minorHAnsi" w:hAnsiTheme="minorHAnsi" w:cs="Arial"/>
          <w:b/>
          <w:sz w:val="20"/>
          <w:szCs w:val="20"/>
        </w:rPr>
        <w:t xml:space="preserve"> WYKAZ ZAŁĄCZNIKÓW DO SIWZ</w:t>
      </w:r>
    </w:p>
    <w:p w:rsidR="00AF2575" w:rsidRPr="00D34E79" w:rsidRDefault="00AF2575" w:rsidP="00AF2575">
      <w:pPr>
        <w:pStyle w:val="Nagwek"/>
        <w:ind w:left="720"/>
        <w:rPr>
          <w:rFonts w:asciiTheme="minorHAnsi" w:hAnsiTheme="minorHAnsi" w:cs="Arial"/>
          <w:b/>
          <w:sz w:val="20"/>
          <w:szCs w:val="20"/>
        </w:rPr>
      </w:pPr>
    </w:p>
    <w:p w:rsidR="00AF2575" w:rsidRPr="00D34E79" w:rsidRDefault="00AF2575" w:rsidP="00396169">
      <w:pPr>
        <w:pStyle w:val="Nagwek"/>
        <w:numPr>
          <w:ilvl w:val="0"/>
          <w:numId w:val="19"/>
        </w:numPr>
        <w:ind w:left="426" w:hanging="426"/>
        <w:jc w:val="both"/>
        <w:rPr>
          <w:rFonts w:asciiTheme="minorHAnsi" w:hAnsiTheme="minorHAnsi" w:cs="Arial"/>
          <w:sz w:val="20"/>
          <w:szCs w:val="20"/>
        </w:rPr>
      </w:pPr>
      <w:r w:rsidRPr="00D34E79">
        <w:rPr>
          <w:rFonts w:asciiTheme="minorHAnsi" w:hAnsiTheme="minorHAnsi" w:cs="Arial"/>
          <w:sz w:val="20"/>
          <w:szCs w:val="20"/>
        </w:rPr>
        <w:t>Załączniki nr 1- Szczegółowy opis przedmiotu zamówienia</w:t>
      </w:r>
    </w:p>
    <w:p w:rsidR="00AF2575" w:rsidRPr="00D34E79" w:rsidRDefault="00AF2575" w:rsidP="00396169">
      <w:pPr>
        <w:pStyle w:val="Nagwek"/>
        <w:numPr>
          <w:ilvl w:val="0"/>
          <w:numId w:val="19"/>
        </w:numPr>
        <w:ind w:left="426" w:hanging="426"/>
        <w:jc w:val="both"/>
        <w:rPr>
          <w:rFonts w:asciiTheme="minorHAnsi" w:hAnsiTheme="minorHAnsi" w:cs="Arial"/>
          <w:sz w:val="20"/>
          <w:szCs w:val="20"/>
        </w:rPr>
      </w:pPr>
      <w:r w:rsidRPr="00D34E79">
        <w:rPr>
          <w:rFonts w:asciiTheme="minorHAnsi" w:hAnsiTheme="minorHAnsi" w:cs="Arial"/>
          <w:sz w:val="20"/>
          <w:szCs w:val="20"/>
        </w:rPr>
        <w:t>Załączniki nr 2 - Formularz oferty.</w:t>
      </w:r>
    </w:p>
    <w:p w:rsidR="00AF2575" w:rsidRPr="00D34E79" w:rsidRDefault="00AF2575" w:rsidP="00396169">
      <w:pPr>
        <w:pStyle w:val="Nagwek"/>
        <w:numPr>
          <w:ilvl w:val="0"/>
          <w:numId w:val="19"/>
        </w:numPr>
        <w:ind w:left="426" w:hanging="426"/>
        <w:jc w:val="both"/>
        <w:rPr>
          <w:rFonts w:asciiTheme="minorHAnsi" w:hAnsiTheme="minorHAnsi" w:cs="Arial"/>
          <w:sz w:val="20"/>
          <w:szCs w:val="20"/>
        </w:rPr>
      </w:pPr>
      <w:r w:rsidRPr="00D34E79">
        <w:rPr>
          <w:rFonts w:asciiTheme="minorHAnsi" w:hAnsiTheme="minorHAnsi" w:cs="Arial"/>
          <w:sz w:val="20"/>
          <w:szCs w:val="20"/>
        </w:rPr>
        <w:t>Załącznik nr 3 – Oświadczenie o braku podstaw do wykluczenia z udziału w postępowaniu.</w:t>
      </w:r>
    </w:p>
    <w:p w:rsidR="00AF2575" w:rsidRPr="00D34E79" w:rsidRDefault="00AF2575" w:rsidP="00396169">
      <w:pPr>
        <w:pStyle w:val="Nagwek"/>
        <w:numPr>
          <w:ilvl w:val="0"/>
          <w:numId w:val="19"/>
        </w:numPr>
        <w:ind w:left="426" w:hanging="426"/>
        <w:jc w:val="both"/>
        <w:rPr>
          <w:rFonts w:asciiTheme="minorHAnsi" w:hAnsiTheme="minorHAnsi" w:cs="Arial"/>
          <w:sz w:val="20"/>
          <w:szCs w:val="20"/>
        </w:rPr>
      </w:pPr>
      <w:r w:rsidRPr="00D34E79">
        <w:rPr>
          <w:rFonts w:asciiTheme="minorHAnsi" w:hAnsiTheme="minorHAnsi" w:cs="Arial"/>
          <w:sz w:val="20"/>
          <w:szCs w:val="20"/>
        </w:rPr>
        <w:t>Załącznik nr 4 – Oświadczenie o spełnianiu warunków udziału w postępowaniu.</w:t>
      </w:r>
    </w:p>
    <w:p w:rsidR="00AF2575" w:rsidRPr="00D34E79" w:rsidRDefault="00AF2575" w:rsidP="00396169">
      <w:pPr>
        <w:pStyle w:val="Nagwek"/>
        <w:numPr>
          <w:ilvl w:val="0"/>
          <w:numId w:val="19"/>
        </w:numPr>
        <w:ind w:left="426" w:hanging="426"/>
        <w:jc w:val="both"/>
        <w:rPr>
          <w:rFonts w:asciiTheme="minorHAnsi" w:hAnsiTheme="minorHAnsi" w:cs="Arial"/>
          <w:sz w:val="20"/>
          <w:szCs w:val="20"/>
        </w:rPr>
      </w:pPr>
      <w:r w:rsidRPr="00D34E79">
        <w:rPr>
          <w:rFonts w:asciiTheme="minorHAnsi" w:hAnsiTheme="minorHAnsi" w:cs="Arial"/>
          <w:sz w:val="20"/>
          <w:szCs w:val="20"/>
        </w:rPr>
        <w:t>Załącznik nr 5 – Wykaz usług na potwierdzenie spełniania warunków udziału w postepowaniu</w:t>
      </w:r>
    </w:p>
    <w:p w:rsidR="00AF2575" w:rsidRPr="00D34E79" w:rsidRDefault="00AF2575" w:rsidP="00396169">
      <w:pPr>
        <w:pStyle w:val="Nagwek"/>
        <w:numPr>
          <w:ilvl w:val="0"/>
          <w:numId w:val="19"/>
        </w:numPr>
        <w:ind w:left="426" w:hanging="426"/>
        <w:jc w:val="both"/>
        <w:rPr>
          <w:rFonts w:asciiTheme="minorHAnsi" w:hAnsiTheme="minorHAnsi" w:cs="Arial"/>
          <w:sz w:val="20"/>
          <w:szCs w:val="20"/>
        </w:rPr>
      </w:pPr>
      <w:r w:rsidRPr="00D34E79">
        <w:rPr>
          <w:rFonts w:asciiTheme="minorHAnsi" w:hAnsiTheme="minorHAnsi" w:cs="Arial"/>
          <w:sz w:val="20"/>
          <w:szCs w:val="20"/>
        </w:rPr>
        <w:t>Załącznik nr 6 – Wykaz osób, które będą uczestniczyć w realizacji zamówienia.</w:t>
      </w:r>
    </w:p>
    <w:p w:rsidR="00AF2575" w:rsidRPr="00D34E79" w:rsidRDefault="00AF2575" w:rsidP="00396169">
      <w:pPr>
        <w:pStyle w:val="Nagwek"/>
        <w:numPr>
          <w:ilvl w:val="0"/>
          <w:numId w:val="19"/>
        </w:numPr>
        <w:ind w:left="426" w:hanging="426"/>
        <w:jc w:val="both"/>
        <w:rPr>
          <w:rFonts w:asciiTheme="minorHAnsi" w:hAnsiTheme="minorHAnsi" w:cs="Arial"/>
          <w:sz w:val="20"/>
          <w:szCs w:val="20"/>
        </w:rPr>
      </w:pPr>
      <w:r w:rsidRPr="00D34E79">
        <w:rPr>
          <w:rFonts w:asciiTheme="minorHAnsi" w:hAnsiTheme="minorHAnsi" w:cs="Arial"/>
          <w:sz w:val="20"/>
          <w:szCs w:val="20"/>
        </w:rPr>
        <w:t>Załącznik nr 7 – Oświadczenie o przynależności do grupy kapitałowej.</w:t>
      </w:r>
    </w:p>
    <w:p w:rsidR="00AF2575" w:rsidRPr="00D34E79" w:rsidRDefault="00AF2575" w:rsidP="00396169">
      <w:pPr>
        <w:pStyle w:val="Nagwek"/>
        <w:numPr>
          <w:ilvl w:val="0"/>
          <w:numId w:val="19"/>
        </w:numPr>
        <w:ind w:left="426" w:hanging="426"/>
        <w:jc w:val="both"/>
        <w:rPr>
          <w:rFonts w:asciiTheme="minorHAnsi" w:hAnsiTheme="minorHAnsi" w:cs="Arial"/>
          <w:sz w:val="20"/>
          <w:szCs w:val="20"/>
        </w:rPr>
      </w:pPr>
      <w:r w:rsidRPr="00D34E79">
        <w:rPr>
          <w:rFonts w:asciiTheme="minorHAnsi" w:hAnsiTheme="minorHAnsi" w:cs="Arial"/>
          <w:sz w:val="20"/>
          <w:szCs w:val="20"/>
        </w:rPr>
        <w:t>Załącznik nr 8 –  Wzór umowy</w:t>
      </w:r>
    </w:p>
    <w:p w:rsidR="001B12A9" w:rsidRPr="00D34E79" w:rsidRDefault="001B12A9" w:rsidP="002218EE">
      <w:pPr>
        <w:pStyle w:val="Nagwek"/>
        <w:jc w:val="both"/>
        <w:rPr>
          <w:rFonts w:asciiTheme="minorHAnsi" w:hAnsiTheme="minorHAnsi" w:cs="Arial"/>
          <w:sz w:val="20"/>
          <w:szCs w:val="20"/>
        </w:rPr>
      </w:pPr>
    </w:p>
    <w:sectPr w:rsidR="001B12A9" w:rsidRPr="00D34E79" w:rsidSect="0042687A">
      <w:headerReference w:type="default" r:id="rId11"/>
      <w:footerReference w:type="default" r:id="rId12"/>
      <w:pgSz w:w="11906" w:h="16838"/>
      <w:pgMar w:top="1560" w:right="1417" w:bottom="851"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50A" w:rsidRDefault="0062550A" w:rsidP="00E20C9B">
      <w:pPr>
        <w:spacing w:after="0" w:line="240" w:lineRule="auto"/>
      </w:pPr>
      <w:r>
        <w:separator/>
      </w:r>
    </w:p>
  </w:endnote>
  <w:endnote w:type="continuationSeparator" w:id="0">
    <w:p w:rsidR="0062550A" w:rsidRDefault="0062550A" w:rsidP="00E20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oppins">
    <w:altName w:val="Times New Roman"/>
    <w:charset w:val="00"/>
    <w:family w:val="auto"/>
    <w:pitch w:val="default"/>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8345434"/>
      <w:docPartObj>
        <w:docPartGallery w:val="Page Numbers (Bottom of Page)"/>
        <w:docPartUnique/>
      </w:docPartObj>
    </w:sdtPr>
    <w:sdtEndPr/>
    <w:sdtContent>
      <w:p w:rsidR="00A8733E" w:rsidRDefault="00A8733E">
        <w:pPr>
          <w:pStyle w:val="Stopka"/>
          <w:jc w:val="right"/>
        </w:pPr>
        <w:r>
          <w:fldChar w:fldCharType="begin"/>
        </w:r>
        <w:r>
          <w:instrText>PAGE   \* MERGEFORMAT</w:instrText>
        </w:r>
        <w:r>
          <w:fldChar w:fldCharType="separate"/>
        </w:r>
        <w:r w:rsidR="00F76DF6">
          <w:rPr>
            <w:noProof/>
          </w:rPr>
          <w:t>2</w:t>
        </w:r>
        <w:r>
          <w:fldChar w:fldCharType="end"/>
        </w:r>
      </w:p>
    </w:sdtContent>
  </w:sdt>
  <w:p w:rsidR="00A8733E" w:rsidRDefault="00A8733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50A" w:rsidRDefault="0062550A" w:rsidP="00E20C9B">
      <w:pPr>
        <w:spacing w:after="0" w:line="240" w:lineRule="auto"/>
      </w:pPr>
      <w:r>
        <w:separator/>
      </w:r>
    </w:p>
  </w:footnote>
  <w:footnote w:type="continuationSeparator" w:id="0">
    <w:p w:rsidR="0062550A" w:rsidRDefault="0062550A" w:rsidP="00E20C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33E" w:rsidRDefault="00A8733E" w:rsidP="00E20C9B">
    <w:pPr>
      <w:pStyle w:val="Nagwek"/>
      <w:jc w:val="center"/>
    </w:pPr>
    <w:r w:rsidRPr="002A047C">
      <w:rPr>
        <w:rFonts w:ascii="Arial" w:hAnsi="Arial" w:cs="Arial"/>
        <w:i/>
        <w:noProof/>
        <w:sz w:val="20"/>
        <w:szCs w:val="20"/>
      </w:rPr>
      <w:drawing>
        <wp:inline distT="0" distB="0" distL="0" distR="0" wp14:anchorId="3071E7AE" wp14:editId="1CD1C03A">
          <wp:extent cx="4657725" cy="895350"/>
          <wp:effectExtent l="0" t="0" r="9525" b="0"/>
          <wp:docPr id="3" name="Obraz 3" descr="LOGOTYPY_CZB_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_CZB_EF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57725" cy="895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1470" w:hanging="360"/>
      </w:pPr>
    </w:lvl>
  </w:abstractNum>
  <w:abstractNum w:abstractNumId="2" w15:restartNumberingAfterBreak="0">
    <w:nsid w:val="00000006"/>
    <w:multiLevelType w:val="singleLevel"/>
    <w:tmpl w:val="731EB2FC"/>
    <w:name w:val="WW8Num6"/>
    <w:lvl w:ilvl="0">
      <w:start w:val="1"/>
      <w:numFmt w:val="lowerLetter"/>
      <w:lvlText w:val="%1)"/>
      <w:lvlJc w:val="left"/>
      <w:pPr>
        <w:tabs>
          <w:tab w:val="num" w:pos="0"/>
        </w:tabs>
        <w:ind w:left="1800" w:hanging="360"/>
      </w:pPr>
      <w:rPr>
        <w:color w:val="auto"/>
      </w:rPr>
    </w:lvl>
  </w:abstractNum>
  <w:abstractNum w:abstractNumId="3"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4"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5" w15:restartNumberingAfterBreak="0">
    <w:nsid w:val="0000000B"/>
    <w:multiLevelType w:val="singleLevel"/>
    <w:tmpl w:val="0000000B"/>
    <w:name w:val="WW8Num11"/>
    <w:lvl w:ilvl="0">
      <w:start w:val="1"/>
      <w:numFmt w:val="lowerLetter"/>
      <w:lvlText w:val="%1)"/>
      <w:lvlJc w:val="left"/>
      <w:pPr>
        <w:tabs>
          <w:tab w:val="num" w:pos="0"/>
        </w:tabs>
        <w:ind w:left="1440" w:hanging="360"/>
      </w:pPr>
      <w:rPr>
        <w:color w:val="auto"/>
      </w:rPr>
    </w:lvl>
  </w:abstractNum>
  <w:abstractNum w:abstractNumId="6" w15:restartNumberingAfterBreak="0">
    <w:nsid w:val="04BD076D"/>
    <w:multiLevelType w:val="hybridMultilevel"/>
    <w:tmpl w:val="23E0B806"/>
    <w:lvl w:ilvl="0" w:tplc="DD268AF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D73200"/>
    <w:multiLevelType w:val="hybridMultilevel"/>
    <w:tmpl w:val="BCB04592"/>
    <w:lvl w:ilvl="0" w:tplc="0360E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7F4CED"/>
    <w:multiLevelType w:val="hybridMultilevel"/>
    <w:tmpl w:val="A7807100"/>
    <w:lvl w:ilvl="0" w:tplc="8DBE443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5778D3"/>
    <w:multiLevelType w:val="hybridMultilevel"/>
    <w:tmpl w:val="2E2CC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B750F3"/>
    <w:multiLevelType w:val="multilevel"/>
    <w:tmpl w:val="9C2EFC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F26877"/>
    <w:multiLevelType w:val="hybridMultilevel"/>
    <w:tmpl w:val="F84C1776"/>
    <w:lvl w:ilvl="0" w:tplc="0360E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2F1435"/>
    <w:multiLevelType w:val="hybridMultilevel"/>
    <w:tmpl w:val="0646F18C"/>
    <w:lvl w:ilvl="0" w:tplc="F75AD3E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3674F1"/>
    <w:multiLevelType w:val="hybridMultilevel"/>
    <w:tmpl w:val="74FAF718"/>
    <w:lvl w:ilvl="0" w:tplc="E45E6C0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D15F32"/>
    <w:multiLevelType w:val="hybridMultilevel"/>
    <w:tmpl w:val="B31CE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BD30AC"/>
    <w:multiLevelType w:val="hybridMultilevel"/>
    <w:tmpl w:val="2DC08F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6B4339A"/>
    <w:multiLevelType w:val="hybridMultilevel"/>
    <w:tmpl w:val="A78073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C106CE"/>
    <w:multiLevelType w:val="hybridMultilevel"/>
    <w:tmpl w:val="6C2EC144"/>
    <w:lvl w:ilvl="0" w:tplc="3B2427F4">
      <w:start w:val="8"/>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5208DC"/>
    <w:multiLevelType w:val="multilevel"/>
    <w:tmpl w:val="83A4D24C"/>
    <w:lvl w:ilvl="0">
      <w:start w:val="1"/>
      <w:numFmt w:val="upperRoman"/>
      <w:lvlText w:val="%1."/>
      <w:lvlJc w:val="right"/>
      <w:pPr>
        <w:ind w:left="720" w:hanging="360"/>
      </w:pPr>
      <w:rPr>
        <w:b/>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9" w15:restartNumberingAfterBreak="0">
    <w:nsid w:val="1C2E364D"/>
    <w:multiLevelType w:val="hybridMultilevel"/>
    <w:tmpl w:val="BCA6D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EA7921"/>
    <w:multiLevelType w:val="hybridMultilevel"/>
    <w:tmpl w:val="80AE2DC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EDF0C87"/>
    <w:multiLevelType w:val="hybridMultilevel"/>
    <w:tmpl w:val="906C14E6"/>
    <w:lvl w:ilvl="0" w:tplc="063EC3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8C54BD"/>
    <w:multiLevelType w:val="hybridMultilevel"/>
    <w:tmpl w:val="CBAAB70A"/>
    <w:lvl w:ilvl="0" w:tplc="A1027B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606D7E"/>
    <w:multiLevelType w:val="hybridMultilevel"/>
    <w:tmpl w:val="2A567D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5D4DAA"/>
    <w:multiLevelType w:val="hybridMultilevel"/>
    <w:tmpl w:val="6D3C2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225786"/>
    <w:multiLevelType w:val="hybridMultilevel"/>
    <w:tmpl w:val="97C4E07E"/>
    <w:lvl w:ilvl="0" w:tplc="05E202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467385"/>
    <w:multiLevelType w:val="hybridMultilevel"/>
    <w:tmpl w:val="051662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3E640D"/>
    <w:multiLevelType w:val="hybridMultilevel"/>
    <w:tmpl w:val="43EE86D4"/>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DD4FCE"/>
    <w:multiLevelType w:val="hybridMultilevel"/>
    <w:tmpl w:val="BA54A66C"/>
    <w:lvl w:ilvl="0" w:tplc="04150001">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0624927"/>
    <w:multiLevelType w:val="hybridMultilevel"/>
    <w:tmpl w:val="4AC865EE"/>
    <w:lvl w:ilvl="0" w:tplc="A1C0DC4E">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4183F97"/>
    <w:multiLevelType w:val="multilevel"/>
    <w:tmpl w:val="FA9E3A0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5757F2A"/>
    <w:multiLevelType w:val="hybridMultilevel"/>
    <w:tmpl w:val="4F6C64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A52299"/>
    <w:multiLevelType w:val="hybridMultilevel"/>
    <w:tmpl w:val="1D467A24"/>
    <w:lvl w:ilvl="0" w:tplc="04150017">
      <w:start w:val="1"/>
      <w:numFmt w:val="lowerLetter"/>
      <w:lvlText w:val="%1)"/>
      <w:lvlJc w:val="left"/>
      <w:pPr>
        <w:ind w:left="1047" w:hanging="360"/>
      </w:pPr>
    </w:lvl>
    <w:lvl w:ilvl="1" w:tplc="04150019" w:tentative="1">
      <w:start w:val="1"/>
      <w:numFmt w:val="lowerLetter"/>
      <w:lvlText w:val="%2."/>
      <w:lvlJc w:val="left"/>
      <w:pPr>
        <w:ind w:left="1767" w:hanging="360"/>
      </w:pPr>
    </w:lvl>
    <w:lvl w:ilvl="2" w:tplc="0415001B" w:tentative="1">
      <w:start w:val="1"/>
      <w:numFmt w:val="lowerRoman"/>
      <w:lvlText w:val="%3."/>
      <w:lvlJc w:val="right"/>
      <w:pPr>
        <w:ind w:left="2487" w:hanging="180"/>
      </w:pPr>
    </w:lvl>
    <w:lvl w:ilvl="3" w:tplc="0415000F" w:tentative="1">
      <w:start w:val="1"/>
      <w:numFmt w:val="decimal"/>
      <w:lvlText w:val="%4."/>
      <w:lvlJc w:val="left"/>
      <w:pPr>
        <w:ind w:left="3207" w:hanging="360"/>
      </w:pPr>
    </w:lvl>
    <w:lvl w:ilvl="4" w:tplc="04150019" w:tentative="1">
      <w:start w:val="1"/>
      <w:numFmt w:val="lowerLetter"/>
      <w:lvlText w:val="%5."/>
      <w:lvlJc w:val="left"/>
      <w:pPr>
        <w:ind w:left="3927" w:hanging="360"/>
      </w:pPr>
    </w:lvl>
    <w:lvl w:ilvl="5" w:tplc="0415001B" w:tentative="1">
      <w:start w:val="1"/>
      <w:numFmt w:val="lowerRoman"/>
      <w:lvlText w:val="%6."/>
      <w:lvlJc w:val="right"/>
      <w:pPr>
        <w:ind w:left="4647" w:hanging="180"/>
      </w:pPr>
    </w:lvl>
    <w:lvl w:ilvl="6" w:tplc="0415000F" w:tentative="1">
      <w:start w:val="1"/>
      <w:numFmt w:val="decimal"/>
      <w:lvlText w:val="%7."/>
      <w:lvlJc w:val="left"/>
      <w:pPr>
        <w:ind w:left="5367" w:hanging="360"/>
      </w:pPr>
    </w:lvl>
    <w:lvl w:ilvl="7" w:tplc="04150019" w:tentative="1">
      <w:start w:val="1"/>
      <w:numFmt w:val="lowerLetter"/>
      <w:lvlText w:val="%8."/>
      <w:lvlJc w:val="left"/>
      <w:pPr>
        <w:ind w:left="6087" w:hanging="360"/>
      </w:pPr>
    </w:lvl>
    <w:lvl w:ilvl="8" w:tplc="0415001B" w:tentative="1">
      <w:start w:val="1"/>
      <w:numFmt w:val="lowerRoman"/>
      <w:lvlText w:val="%9."/>
      <w:lvlJc w:val="right"/>
      <w:pPr>
        <w:ind w:left="6807" w:hanging="180"/>
      </w:pPr>
    </w:lvl>
  </w:abstractNum>
  <w:abstractNum w:abstractNumId="33" w15:restartNumberingAfterBreak="0">
    <w:nsid w:val="379E715F"/>
    <w:multiLevelType w:val="hybridMultilevel"/>
    <w:tmpl w:val="75DCD4E4"/>
    <w:lvl w:ilvl="0" w:tplc="B7220BC2">
      <w:start w:val="15"/>
      <w:numFmt w:val="upperRoman"/>
      <w:lvlText w:val="%1."/>
      <w:lvlJc w:val="righ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5A67A0"/>
    <w:multiLevelType w:val="hybridMultilevel"/>
    <w:tmpl w:val="4A949BBA"/>
    <w:name w:val="WW8Num43"/>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AD003C2"/>
    <w:multiLevelType w:val="hybridMultilevel"/>
    <w:tmpl w:val="A33A79D0"/>
    <w:lvl w:ilvl="0" w:tplc="76C28CD8">
      <w:start w:val="3"/>
      <w:numFmt w:val="decimal"/>
      <w:lvlText w:val="%1."/>
      <w:lvlJc w:val="left"/>
      <w:pPr>
        <w:ind w:left="945" w:hanging="360"/>
      </w:pPr>
      <w:rPr>
        <w:rFonts w:hint="default"/>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36" w15:restartNumberingAfterBreak="0">
    <w:nsid w:val="3D761A24"/>
    <w:multiLevelType w:val="hybridMultilevel"/>
    <w:tmpl w:val="2C30AA44"/>
    <w:lvl w:ilvl="0" w:tplc="5C4AD736">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4A7038"/>
    <w:multiLevelType w:val="multilevel"/>
    <w:tmpl w:val="EC1A6A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EAB64F9"/>
    <w:multiLevelType w:val="hybridMultilevel"/>
    <w:tmpl w:val="24EE0BAC"/>
    <w:lvl w:ilvl="0" w:tplc="4998A7D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8561E1"/>
    <w:multiLevelType w:val="hybridMultilevel"/>
    <w:tmpl w:val="A39417F4"/>
    <w:lvl w:ilvl="0" w:tplc="442CD2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41D4E17"/>
    <w:multiLevelType w:val="multilevel"/>
    <w:tmpl w:val="A71EC54C"/>
    <w:lvl w:ilvl="0">
      <w:start w:val="9"/>
      <w:numFmt w:val="upperRoman"/>
      <w:lvlText w:val="%1."/>
      <w:lvlJc w:val="right"/>
      <w:pPr>
        <w:ind w:left="72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41" w15:restartNumberingAfterBreak="0">
    <w:nsid w:val="44BD397E"/>
    <w:multiLevelType w:val="hybridMultilevel"/>
    <w:tmpl w:val="8F10DE5C"/>
    <w:lvl w:ilvl="0" w:tplc="F8B0154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2974E6"/>
    <w:multiLevelType w:val="hybridMultilevel"/>
    <w:tmpl w:val="E04454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9B4CC6"/>
    <w:multiLevelType w:val="hybridMultilevel"/>
    <w:tmpl w:val="2F6EF8B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761E00"/>
    <w:multiLevelType w:val="hybridMultilevel"/>
    <w:tmpl w:val="80281832"/>
    <w:lvl w:ilvl="0" w:tplc="AC1C3BB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B3040FE"/>
    <w:multiLevelType w:val="hybridMultilevel"/>
    <w:tmpl w:val="EEC219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8B3967"/>
    <w:multiLevelType w:val="hybridMultilevel"/>
    <w:tmpl w:val="B65C598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15:restartNumberingAfterBreak="0">
    <w:nsid w:val="4E612567"/>
    <w:multiLevelType w:val="hybridMultilevel"/>
    <w:tmpl w:val="4F6C64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C35CCC"/>
    <w:multiLevelType w:val="hybridMultilevel"/>
    <w:tmpl w:val="C382E5CE"/>
    <w:lvl w:ilvl="0" w:tplc="CBC27FE6">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081A48"/>
    <w:multiLevelType w:val="hybridMultilevel"/>
    <w:tmpl w:val="E04454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A02CA6"/>
    <w:multiLevelType w:val="hybridMultilevel"/>
    <w:tmpl w:val="42B8FA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DB7DD7"/>
    <w:multiLevelType w:val="multilevel"/>
    <w:tmpl w:val="A73C52AA"/>
    <w:name w:val="WW8Num4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20E329C"/>
    <w:multiLevelType w:val="hybridMultilevel"/>
    <w:tmpl w:val="83FE07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4B14ECF"/>
    <w:multiLevelType w:val="multilevel"/>
    <w:tmpl w:val="DB20DDF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55D22AB1"/>
    <w:multiLevelType w:val="hybridMultilevel"/>
    <w:tmpl w:val="09903E34"/>
    <w:lvl w:ilvl="0" w:tplc="AE9AB54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925EAF"/>
    <w:multiLevelType w:val="hybridMultilevel"/>
    <w:tmpl w:val="475AD4CC"/>
    <w:lvl w:ilvl="0" w:tplc="04150017">
      <w:start w:val="1"/>
      <w:numFmt w:val="lowerLetter"/>
      <w:lvlText w:val="%1)"/>
      <w:lvlJc w:val="left"/>
      <w:pPr>
        <w:ind w:left="1126" w:hanging="360"/>
      </w:pPr>
    </w:lvl>
    <w:lvl w:ilvl="1" w:tplc="04150019" w:tentative="1">
      <w:start w:val="1"/>
      <w:numFmt w:val="lowerLetter"/>
      <w:lvlText w:val="%2."/>
      <w:lvlJc w:val="left"/>
      <w:pPr>
        <w:ind w:left="1846" w:hanging="360"/>
      </w:p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56" w15:restartNumberingAfterBreak="0">
    <w:nsid w:val="5AA11AD7"/>
    <w:multiLevelType w:val="hybridMultilevel"/>
    <w:tmpl w:val="8370CD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AAA002B"/>
    <w:multiLevelType w:val="hybridMultilevel"/>
    <w:tmpl w:val="45B221CA"/>
    <w:lvl w:ilvl="0" w:tplc="04150001">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B2B490F"/>
    <w:multiLevelType w:val="hybridMultilevel"/>
    <w:tmpl w:val="3334CBC4"/>
    <w:lvl w:ilvl="0" w:tplc="A3E63634">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DF95731"/>
    <w:multiLevelType w:val="hybridMultilevel"/>
    <w:tmpl w:val="6DD85C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E083472"/>
    <w:multiLevelType w:val="hybridMultilevel"/>
    <w:tmpl w:val="4B6CF53C"/>
    <w:lvl w:ilvl="0" w:tplc="AE404C5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A63F6D"/>
    <w:multiLevelType w:val="hybridMultilevel"/>
    <w:tmpl w:val="E1D654B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63EC1A49"/>
    <w:multiLevelType w:val="hybridMultilevel"/>
    <w:tmpl w:val="821E1648"/>
    <w:lvl w:ilvl="0" w:tplc="46D6E9A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47E0F61"/>
    <w:multiLevelType w:val="hybridMultilevel"/>
    <w:tmpl w:val="AF32B776"/>
    <w:lvl w:ilvl="0" w:tplc="DE0E67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53978C6"/>
    <w:multiLevelType w:val="hybridMultilevel"/>
    <w:tmpl w:val="32B4A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5B65244"/>
    <w:multiLevelType w:val="multilevel"/>
    <w:tmpl w:val="74289840"/>
    <w:lvl w:ilvl="0">
      <w:start w:val="1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95F1C7C"/>
    <w:multiLevelType w:val="hybridMultilevel"/>
    <w:tmpl w:val="C0CE1D1E"/>
    <w:lvl w:ilvl="0" w:tplc="3D962B6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A9764D7"/>
    <w:multiLevelType w:val="hybridMultilevel"/>
    <w:tmpl w:val="CC7E8DB0"/>
    <w:lvl w:ilvl="0" w:tplc="2FE8407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C720D43"/>
    <w:multiLevelType w:val="hybridMultilevel"/>
    <w:tmpl w:val="1F8EDFFC"/>
    <w:lvl w:ilvl="0" w:tplc="5B9ABA0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D5060B8"/>
    <w:multiLevelType w:val="hybridMultilevel"/>
    <w:tmpl w:val="806660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21E4403"/>
    <w:multiLevelType w:val="hybridMultilevel"/>
    <w:tmpl w:val="B0DEEA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3A2C49"/>
    <w:multiLevelType w:val="hybridMultilevel"/>
    <w:tmpl w:val="9AE4C5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44C4B65"/>
    <w:multiLevelType w:val="hybridMultilevel"/>
    <w:tmpl w:val="418880B2"/>
    <w:lvl w:ilvl="0" w:tplc="C1AEE8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5D53AB9"/>
    <w:multiLevelType w:val="hybridMultilevel"/>
    <w:tmpl w:val="E084CE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3D5694"/>
    <w:multiLevelType w:val="hybridMultilevel"/>
    <w:tmpl w:val="CAAEFEE8"/>
    <w:lvl w:ilvl="0" w:tplc="92868D8E">
      <w:start w:val="1"/>
      <w:numFmt w:val="decimal"/>
      <w:lvlText w:val="%1."/>
      <w:lvlJc w:val="left"/>
      <w:pPr>
        <w:ind w:left="763" w:hanging="360"/>
      </w:pPr>
      <w:rPr>
        <w:b w:val="0"/>
        <w:color w:val="auto"/>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75" w15:restartNumberingAfterBreak="0">
    <w:nsid w:val="784A7BF2"/>
    <w:multiLevelType w:val="multilevel"/>
    <w:tmpl w:val="A296F1D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7A1E262F"/>
    <w:multiLevelType w:val="hybridMultilevel"/>
    <w:tmpl w:val="9A8096AA"/>
    <w:lvl w:ilvl="0" w:tplc="93604F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5A238C"/>
    <w:multiLevelType w:val="hybridMultilevel"/>
    <w:tmpl w:val="F4562FBC"/>
    <w:lvl w:ilvl="0" w:tplc="AC3873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62"/>
  </w:num>
  <w:num w:numId="3">
    <w:abstractNumId w:val="46"/>
  </w:num>
  <w:num w:numId="4">
    <w:abstractNumId w:val="41"/>
  </w:num>
  <w:num w:numId="5">
    <w:abstractNumId w:val="74"/>
  </w:num>
  <w:num w:numId="6">
    <w:abstractNumId w:val="53"/>
  </w:num>
  <w:num w:numId="7">
    <w:abstractNumId w:val="12"/>
  </w:num>
  <w:num w:numId="8">
    <w:abstractNumId w:val="65"/>
  </w:num>
  <w:num w:numId="9">
    <w:abstractNumId w:val="38"/>
  </w:num>
  <w:num w:numId="10">
    <w:abstractNumId w:val="60"/>
  </w:num>
  <w:num w:numId="11">
    <w:abstractNumId w:val="37"/>
  </w:num>
  <w:num w:numId="12">
    <w:abstractNumId w:val="67"/>
  </w:num>
  <w:num w:numId="13">
    <w:abstractNumId w:val="33"/>
  </w:num>
  <w:num w:numId="14">
    <w:abstractNumId w:val="54"/>
  </w:num>
  <w:num w:numId="15">
    <w:abstractNumId w:val="9"/>
  </w:num>
  <w:num w:numId="16">
    <w:abstractNumId w:val="30"/>
  </w:num>
  <w:num w:numId="17">
    <w:abstractNumId w:val="22"/>
  </w:num>
  <w:num w:numId="18">
    <w:abstractNumId w:val="76"/>
  </w:num>
  <w:num w:numId="19">
    <w:abstractNumId w:val="68"/>
  </w:num>
  <w:num w:numId="20">
    <w:abstractNumId w:val="36"/>
  </w:num>
  <w:num w:numId="21">
    <w:abstractNumId w:val="24"/>
  </w:num>
  <w:num w:numId="22">
    <w:abstractNumId w:val="75"/>
  </w:num>
  <w:num w:numId="23">
    <w:abstractNumId w:val="59"/>
  </w:num>
  <w:num w:numId="24">
    <w:abstractNumId w:val="63"/>
  </w:num>
  <w:num w:numId="25">
    <w:abstractNumId w:val="15"/>
  </w:num>
  <w:num w:numId="26">
    <w:abstractNumId w:val="47"/>
  </w:num>
  <w:num w:numId="27">
    <w:abstractNumId w:val="32"/>
  </w:num>
  <w:num w:numId="28">
    <w:abstractNumId w:val="55"/>
  </w:num>
  <w:num w:numId="29">
    <w:abstractNumId w:val="31"/>
  </w:num>
  <w:num w:numId="30">
    <w:abstractNumId w:val="73"/>
  </w:num>
  <w:num w:numId="31">
    <w:abstractNumId w:val="71"/>
  </w:num>
  <w:num w:numId="32">
    <w:abstractNumId w:val="48"/>
  </w:num>
  <w:num w:numId="33">
    <w:abstractNumId w:val="66"/>
  </w:num>
  <w:num w:numId="34">
    <w:abstractNumId w:val="19"/>
  </w:num>
  <w:num w:numId="35">
    <w:abstractNumId w:val="16"/>
  </w:num>
  <w:num w:numId="36">
    <w:abstractNumId w:val="56"/>
  </w:num>
  <w:num w:numId="37">
    <w:abstractNumId w:val="52"/>
  </w:num>
  <w:num w:numId="38">
    <w:abstractNumId w:val="17"/>
  </w:num>
  <w:num w:numId="39">
    <w:abstractNumId w:val="13"/>
  </w:num>
  <w:num w:numId="40">
    <w:abstractNumId w:val="26"/>
  </w:num>
  <w:num w:numId="41">
    <w:abstractNumId w:val="35"/>
  </w:num>
  <w:num w:numId="42">
    <w:abstractNumId w:val="40"/>
  </w:num>
  <w:num w:numId="43">
    <w:abstractNumId w:val="14"/>
  </w:num>
  <w:num w:numId="44">
    <w:abstractNumId w:val="8"/>
  </w:num>
  <w:num w:numId="45">
    <w:abstractNumId w:val="39"/>
  </w:num>
  <w:num w:numId="46">
    <w:abstractNumId w:val="21"/>
  </w:num>
  <w:num w:numId="47">
    <w:abstractNumId w:val="70"/>
  </w:num>
  <w:num w:numId="48">
    <w:abstractNumId w:val="27"/>
  </w:num>
  <w:num w:numId="49">
    <w:abstractNumId w:val="29"/>
  </w:num>
  <w:num w:numId="50">
    <w:abstractNumId w:val="34"/>
  </w:num>
  <w:num w:numId="51">
    <w:abstractNumId w:val="7"/>
  </w:num>
  <w:num w:numId="52">
    <w:abstractNumId w:val="50"/>
  </w:num>
  <w:num w:numId="53">
    <w:abstractNumId w:val="57"/>
  </w:num>
  <w:num w:numId="54">
    <w:abstractNumId w:val="64"/>
  </w:num>
  <w:num w:numId="55">
    <w:abstractNumId w:val="11"/>
  </w:num>
  <w:num w:numId="56">
    <w:abstractNumId w:val="28"/>
  </w:num>
  <w:num w:numId="57">
    <w:abstractNumId w:val="72"/>
  </w:num>
  <w:num w:numId="58">
    <w:abstractNumId w:val="45"/>
  </w:num>
  <w:num w:numId="59">
    <w:abstractNumId w:val="44"/>
  </w:num>
  <w:num w:numId="60">
    <w:abstractNumId w:val="25"/>
  </w:num>
  <w:num w:numId="61">
    <w:abstractNumId w:val="69"/>
  </w:num>
  <w:num w:numId="62">
    <w:abstractNumId w:val="58"/>
  </w:num>
  <w:num w:numId="63">
    <w:abstractNumId w:val="49"/>
  </w:num>
  <w:num w:numId="64">
    <w:abstractNumId w:val="42"/>
  </w:num>
  <w:num w:numId="65">
    <w:abstractNumId w:val="61"/>
  </w:num>
  <w:num w:numId="66">
    <w:abstractNumId w:val="6"/>
  </w:num>
  <w:num w:numId="67">
    <w:abstractNumId w:val="23"/>
  </w:num>
  <w:num w:numId="68">
    <w:abstractNumId w:val="20"/>
  </w:num>
  <w:num w:numId="69">
    <w:abstractNumId w:val="43"/>
  </w:num>
  <w:num w:numId="70">
    <w:abstractNumId w:val="77"/>
  </w:num>
  <w:num w:numId="71">
    <w:abstractNumId w:val="1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5B6"/>
    <w:rsid w:val="00006098"/>
    <w:rsid w:val="00010150"/>
    <w:rsid w:val="00024FFE"/>
    <w:rsid w:val="00032C49"/>
    <w:rsid w:val="00043E5A"/>
    <w:rsid w:val="00047D21"/>
    <w:rsid w:val="00050B7B"/>
    <w:rsid w:val="00050F8E"/>
    <w:rsid w:val="00054667"/>
    <w:rsid w:val="000728FD"/>
    <w:rsid w:val="000743C1"/>
    <w:rsid w:val="00076D40"/>
    <w:rsid w:val="00083955"/>
    <w:rsid w:val="00087A95"/>
    <w:rsid w:val="000940F6"/>
    <w:rsid w:val="00095AD7"/>
    <w:rsid w:val="0009613F"/>
    <w:rsid w:val="000A5C19"/>
    <w:rsid w:val="000B48DD"/>
    <w:rsid w:val="000B7A53"/>
    <w:rsid w:val="000B7BD0"/>
    <w:rsid w:val="000C05DE"/>
    <w:rsid w:val="000C1C8C"/>
    <w:rsid w:val="000C673F"/>
    <w:rsid w:val="000D6440"/>
    <w:rsid w:val="000D72F7"/>
    <w:rsid w:val="000D766F"/>
    <w:rsid w:val="000E0DCF"/>
    <w:rsid w:val="000E24B7"/>
    <w:rsid w:val="000E5CFD"/>
    <w:rsid w:val="000F50B8"/>
    <w:rsid w:val="000F78E9"/>
    <w:rsid w:val="00102BFF"/>
    <w:rsid w:val="00107C5D"/>
    <w:rsid w:val="00112CB2"/>
    <w:rsid w:val="001224C8"/>
    <w:rsid w:val="0012265D"/>
    <w:rsid w:val="00132402"/>
    <w:rsid w:val="00134E93"/>
    <w:rsid w:val="001357D9"/>
    <w:rsid w:val="00135DED"/>
    <w:rsid w:val="00136BF1"/>
    <w:rsid w:val="00143BA8"/>
    <w:rsid w:val="00151FD3"/>
    <w:rsid w:val="00154A57"/>
    <w:rsid w:val="00165DA7"/>
    <w:rsid w:val="00176445"/>
    <w:rsid w:val="001861B8"/>
    <w:rsid w:val="001862CF"/>
    <w:rsid w:val="001878FB"/>
    <w:rsid w:val="001909C5"/>
    <w:rsid w:val="00193AA7"/>
    <w:rsid w:val="001B12A9"/>
    <w:rsid w:val="001C4114"/>
    <w:rsid w:val="001C66DB"/>
    <w:rsid w:val="001D2AA8"/>
    <w:rsid w:val="001E0C53"/>
    <w:rsid w:val="001E2476"/>
    <w:rsid w:val="001E759E"/>
    <w:rsid w:val="001F1BAF"/>
    <w:rsid w:val="00203D44"/>
    <w:rsid w:val="0020598D"/>
    <w:rsid w:val="00205E30"/>
    <w:rsid w:val="002119CF"/>
    <w:rsid w:val="0022103A"/>
    <w:rsid w:val="002218EE"/>
    <w:rsid w:val="002404F5"/>
    <w:rsid w:val="00242F58"/>
    <w:rsid w:val="00243E68"/>
    <w:rsid w:val="002516D8"/>
    <w:rsid w:val="002529B4"/>
    <w:rsid w:val="00254973"/>
    <w:rsid w:val="00262E47"/>
    <w:rsid w:val="00270E16"/>
    <w:rsid w:val="00281FE9"/>
    <w:rsid w:val="002920A1"/>
    <w:rsid w:val="002A09E5"/>
    <w:rsid w:val="002C46EF"/>
    <w:rsid w:val="002F54D9"/>
    <w:rsid w:val="002F7E76"/>
    <w:rsid w:val="003045F4"/>
    <w:rsid w:val="00313207"/>
    <w:rsid w:val="0031439E"/>
    <w:rsid w:val="00316B27"/>
    <w:rsid w:val="003347D1"/>
    <w:rsid w:val="00336CC9"/>
    <w:rsid w:val="00345123"/>
    <w:rsid w:val="00346432"/>
    <w:rsid w:val="00351F50"/>
    <w:rsid w:val="00353C73"/>
    <w:rsid w:val="003544F8"/>
    <w:rsid w:val="003872D3"/>
    <w:rsid w:val="00396169"/>
    <w:rsid w:val="003A4435"/>
    <w:rsid w:val="003A4F26"/>
    <w:rsid w:val="003A50C6"/>
    <w:rsid w:val="003C43A9"/>
    <w:rsid w:val="003C4C58"/>
    <w:rsid w:val="003C6A0B"/>
    <w:rsid w:val="003D070D"/>
    <w:rsid w:val="003E09EC"/>
    <w:rsid w:val="003E4A66"/>
    <w:rsid w:val="003F00E0"/>
    <w:rsid w:val="003F1647"/>
    <w:rsid w:val="0040458D"/>
    <w:rsid w:val="00410215"/>
    <w:rsid w:val="004110A5"/>
    <w:rsid w:val="00411538"/>
    <w:rsid w:val="00423102"/>
    <w:rsid w:val="00423E1A"/>
    <w:rsid w:val="004259A1"/>
    <w:rsid w:val="00426507"/>
    <w:rsid w:val="0042687A"/>
    <w:rsid w:val="00427128"/>
    <w:rsid w:val="00430D47"/>
    <w:rsid w:val="00434AE6"/>
    <w:rsid w:val="00437F94"/>
    <w:rsid w:val="0044512A"/>
    <w:rsid w:val="00450A24"/>
    <w:rsid w:val="004534CF"/>
    <w:rsid w:val="00453ADF"/>
    <w:rsid w:val="00465692"/>
    <w:rsid w:val="0046746F"/>
    <w:rsid w:val="004705CD"/>
    <w:rsid w:val="0047556C"/>
    <w:rsid w:val="0048461C"/>
    <w:rsid w:val="00486423"/>
    <w:rsid w:val="00494204"/>
    <w:rsid w:val="004B2E28"/>
    <w:rsid w:val="004B36A4"/>
    <w:rsid w:val="004C1690"/>
    <w:rsid w:val="004C4B60"/>
    <w:rsid w:val="004C7C7F"/>
    <w:rsid w:val="004D246F"/>
    <w:rsid w:val="004D32B1"/>
    <w:rsid w:val="004D58F9"/>
    <w:rsid w:val="004E0F3E"/>
    <w:rsid w:val="004F10D2"/>
    <w:rsid w:val="004F359A"/>
    <w:rsid w:val="004F3B57"/>
    <w:rsid w:val="0050092B"/>
    <w:rsid w:val="0051684F"/>
    <w:rsid w:val="005274A7"/>
    <w:rsid w:val="005279CF"/>
    <w:rsid w:val="00533CFF"/>
    <w:rsid w:val="0053711A"/>
    <w:rsid w:val="0053722B"/>
    <w:rsid w:val="0054382E"/>
    <w:rsid w:val="005518A6"/>
    <w:rsid w:val="00572EB4"/>
    <w:rsid w:val="005801A1"/>
    <w:rsid w:val="0058389C"/>
    <w:rsid w:val="00585A81"/>
    <w:rsid w:val="005868A2"/>
    <w:rsid w:val="005A77EE"/>
    <w:rsid w:val="005B4DEF"/>
    <w:rsid w:val="005D2563"/>
    <w:rsid w:val="005E4187"/>
    <w:rsid w:val="005F1239"/>
    <w:rsid w:val="005F7E53"/>
    <w:rsid w:val="00615073"/>
    <w:rsid w:val="00616B7F"/>
    <w:rsid w:val="0062550A"/>
    <w:rsid w:val="00634AF4"/>
    <w:rsid w:val="00637025"/>
    <w:rsid w:val="00642403"/>
    <w:rsid w:val="0064304F"/>
    <w:rsid w:val="006454A3"/>
    <w:rsid w:val="00652266"/>
    <w:rsid w:val="006537DA"/>
    <w:rsid w:val="00663362"/>
    <w:rsid w:val="00670C66"/>
    <w:rsid w:val="00672517"/>
    <w:rsid w:val="00674BC1"/>
    <w:rsid w:val="00675F0B"/>
    <w:rsid w:val="00677D7E"/>
    <w:rsid w:val="006811FC"/>
    <w:rsid w:val="00692D92"/>
    <w:rsid w:val="0069446B"/>
    <w:rsid w:val="006A0443"/>
    <w:rsid w:val="006A183A"/>
    <w:rsid w:val="006B524C"/>
    <w:rsid w:val="006C63DD"/>
    <w:rsid w:val="006E7A64"/>
    <w:rsid w:val="0070033C"/>
    <w:rsid w:val="00704455"/>
    <w:rsid w:val="007147A5"/>
    <w:rsid w:val="00715D62"/>
    <w:rsid w:val="007230B8"/>
    <w:rsid w:val="00726FAB"/>
    <w:rsid w:val="00740093"/>
    <w:rsid w:val="007473FB"/>
    <w:rsid w:val="00771458"/>
    <w:rsid w:val="0077612F"/>
    <w:rsid w:val="00777D7A"/>
    <w:rsid w:val="00784FCA"/>
    <w:rsid w:val="00785E1A"/>
    <w:rsid w:val="00785FFE"/>
    <w:rsid w:val="007865B6"/>
    <w:rsid w:val="00791601"/>
    <w:rsid w:val="00796053"/>
    <w:rsid w:val="00797CAE"/>
    <w:rsid w:val="007A4871"/>
    <w:rsid w:val="007A64B3"/>
    <w:rsid w:val="007A715D"/>
    <w:rsid w:val="007B3577"/>
    <w:rsid w:val="007D0634"/>
    <w:rsid w:val="007E0D2D"/>
    <w:rsid w:val="007F007A"/>
    <w:rsid w:val="007F4844"/>
    <w:rsid w:val="007F4F91"/>
    <w:rsid w:val="007F6B56"/>
    <w:rsid w:val="00802011"/>
    <w:rsid w:val="00816359"/>
    <w:rsid w:val="00816570"/>
    <w:rsid w:val="00822F66"/>
    <w:rsid w:val="00844396"/>
    <w:rsid w:val="00874C64"/>
    <w:rsid w:val="00875CC7"/>
    <w:rsid w:val="00883C24"/>
    <w:rsid w:val="00884D1B"/>
    <w:rsid w:val="008865ED"/>
    <w:rsid w:val="00894771"/>
    <w:rsid w:val="008A11F0"/>
    <w:rsid w:val="008A18F0"/>
    <w:rsid w:val="008A261B"/>
    <w:rsid w:val="008A2BE0"/>
    <w:rsid w:val="008B1873"/>
    <w:rsid w:val="008C0921"/>
    <w:rsid w:val="008C0B22"/>
    <w:rsid w:val="008C7DDB"/>
    <w:rsid w:val="008D070C"/>
    <w:rsid w:val="008D32DB"/>
    <w:rsid w:val="008D66BE"/>
    <w:rsid w:val="008E08CB"/>
    <w:rsid w:val="008E11F5"/>
    <w:rsid w:val="008E20AF"/>
    <w:rsid w:val="008E2A49"/>
    <w:rsid w:val="008E7D67"/>
    <w:rsid w:val="008F7E77"/>
    <w:rsid w:val="0090005D"/>
    <w:rsid w:val="00901543"/>
    <w:rsid w:val="009078F6"/>
    <w:rsid w:val="00912236"/>
    <w:rsid w:val="00932599"/>
    <w:rsid w:val="0094087C"/>
    <w:rsid w:val="00940CE0"/>
    <w:rsid w:val="00947234"/>
    <w:rsid w:val="00954E20"/>
    <w:rsid w:val="00970705"/>
    <w:rsid w:val="00971BD7"/>
    <w:rsid w:val="00975DCA"/>
    <w:rsid w:val="009846AC"/>
    <w:rsid w:val="009862ED"/>
    <w:rsid w:val="00996CEA"/>
    <w:rsid w:val="009A6891"/>
    <w:rsid w:val="009C10C5"/>
    <w:rsid w:val="009C1B3C"/>
    <w:rsid w:val="009C1BE4"/>
    <w:rsid w:val="009C6C33"/>
    <w:rsid w:val="009C748E"/>
    <w:rsid w:val="009D4F54"/>
    <w:rsid w:val="009E44EA"/>
    <w:rsid w:val="009E61B4"/>
    <w:rsid w:val="009F71C2"/>
    <w:rsid w:val="00A0370D"/>
    <w:rsid w:val="00A0696C"/>
    <w:rsid w:val="00A31B13"/>
    <w:rsid w:val="00A50EA2"/>
    <w:rsid w:val="00A54A36"/>
    <w:rsid w:val="00A5727B"/>
    <w:rsid w:val="00A73275"/>
    <w:rsid w:val="00A7601E"/>
    <w:rsid w:val="00A8733E"/>
    <w:rsid w:val="00AA1274"/>
    <w:rsid w:val="00AB48C0"/>
    <w:rsid w:val="00AB66C5"/>
    <w:rsid w:val="00AC0393"/>
    <w:rsid w:val="00AC1BC7"/>
    <w:rsid w:val="00AC2A11"/>
    <w:rsid w:val="00AD01D6"/>
    <w:rsid w:val="00AD0F33"/>
    <w:rsid w:val="00AE0FA3"/>
    <w:rsid w:val="00AE49EB"/>
    <w:rsid w:val="00AE4DE9"/>
    <w:rsid w:val="00AF2575"/>
    <w:rsid w:val="00AF3B21"/>
    <w:rsid w:val="00B0201B"/>
    <w:rsid w:val="00B03849"/>
    <w:rsid w:val="00B050D4"/>
    <w:rsid w:val="00B10E38"/>
    <w:rsid w:val="00B11C77"/>
    <w:rsid w:val="00B17476"/>
    <w:rsid w:val="00B22DD1"/>
    <w:rsid w:val="00B25126"/>
    <w:rsid w:val="00B37B19"/>
    <w:rsid w:val="00B4102A"/>
    <w:rsid w:val="00B4687B"/>
    <w:rsid w:val="00B53B5B"/>
    <w:rsid w:val="00B55723"/>
    <w:rsid w:val="00B67A7E"/>
    <w:rsid w:val="00B77E04"/>
    <w:rsid w:val="00B9263D"/>
    <w:rsid w:val="00B94C9C"/>
    <w:rsid w:val="00BA5948"/>
    <w:rsid w:val="00BD1882"/>
    <w:rsid w:val="00BD3ACF"/>
    <w:rsid w:val="00BE684E"/>
    <w:rsid w:val="00BE70F3"/>
    <w:rsid w:val="00BF0633"/>
    <w:rsid w:val="00BF0D82"/>
    <w:rsid w:val="00BF6D8C"/>
    <w:rsid w:val="00C03D5C"/>
    <w:rsid w:val="00C0621F"/>
    <w:rsid w:val="00C06628"/>
    <w:rsid w:val="00C12CA8"/>
    <w:rsid w:val="00C14F59"/>
    <w:rsid w:val="00C15FA9"/>
    <w:rsid w:val="00C176A8"/>
    <w:rsid w:val="00C23BC4"/>
    <w:rsid w:val="00C4433F"/>
    <w:rsid w:val="00C559F7"/>
    <w:rsid w:val="00C66C0C"/>
    <w:rsid w:val="00C92E6C"/>
    <w:rsid w:val="00CB14A6"/>
    <w:rsid w:val="00CC678F"/>
    <w:rsid w:val="00CD1D7C"/>
    <w:rsid w:val="00CE4C79"/>
    <w:rsid w:val="00CF47E6"/>
    <w:rsid w:val="00CF4A8A"/>
    <w:rsid w:val="00CF4E67"/>
    <w:rsid w:val="00D04405"/>
    <w:rsid w:val="00D11310"/>
    <w:rsid w:val="00D14182"/>
    <w:rsid w:val="00D2623A"/>
    <w:rsid w:val="00D32B80"/>
    <w:rsid w:val="00D334D2"/>
    <w:rsid w:val="00D34E79"/>
    <w:rsid w:val="00D56DD1"/>
    <w:rsid w:val="00D66D14"/>
    <w:rsid w:val="00D736FC"/>
    <w:rsid w:val="00D740AD"/>
    <w:rsid w:val="00D741AB"/>
    <w:rsid w:val="00D828CC"/>
    <w:rsid w:val="00D86848"/>
    <w:rsid w:val="00D90707"/>
    <w:rsid w:val="00D91BDE"/>
    <w:rsid w:val="00D9505A"/>
    <w:rsid w:val="00D9634D"/>
    <w:rsid w:val="00D97177"/>
    <w:rsid w:val="00DA28DF"/>
    <w:rsid w:val="00DA6390"/>
    <w:rsid w:val="00DC0131"/>
    <w:rsid w:val="00DC4189"/>
    <w:rsid w:val="00DE72C5"/>
    <w:rsid w:val="00DF598C"/>
    <w:rsid w:val="00E02060"/>
    <w:rsid w:val="00E05D74"/>
    <w:rsid w:val="00E12BB9"/>
    <w:rsid w:val="00E133A3"/>
    <w:rsid w:val="00E146A4"/>
    <w:rsid w:val="00E14783"/>
    <w:rsid w:val="00E20C9B"/>
    <w:rsid w:val="00E264E5"/>
    <w:rsid w:val="00E2785B"/>
    <w:rsid w:val="00E315F6"/>
    <w:rsid w:val="00E374AF"/>
    <w:rsid w:val="00E54D32"/>
    <w:rsid w:val="00E56FF7"/>
    <w:rsid w:val="00E8540A"/>
    <w:rsid w:val="00E87689"/>
    <w:rsid w:val="00E91902"/>
    <w:rsid w:val="00E9404F"/>
    <w:rsid w:val="00E9541D"/>
    <w:rsid w:val="00E95CBF"/>
    <w:rsid w:val="00EB7E1C"/>
    <w:rsid w:val="00ED21E5"/>
    <w:rsid w:val="00ED4E3D"/>
    <w:rsid w:val="00ED78D8"/>
    <w:rsid w:val="00EE3517"/>
    <w:rsid w:val="00EF73E7"/>
    <w:rsid w:val="00F20D80"/>
    <w:rsid w:val="00F37A32"/>
    <w:rsid w:val="00F45F8D"/>
    <w:rsid w:val="00F478AC"/>
    <w:rsid w:val="00F51CE6"/>
    <w:rsid w:val="00F51EB0"/>
    <w:rsid w:val="00F55BB5"/>
    <w:rsid w:val="00F56900"/>
    <w:rsid w:val="00F61E6D"/>
    <w:rsid w:val="00F62D05"/>
    <w:rsid w:val="00F63C65"/>
    <w:rsid w:val="00F732A7"/>
    <w:rsid w:val="00F75FD0"/>
    <w:rsid w:val="00F76DF6"/>
    <w:rsid w:val="00F770E2"/>
    <w:rsid w:val="00F827CF"/>
    <w:rsid w:val="00FA3E3E"/>
    <w:rsid w:val="00FB28C9"/>
    <w:rsid w:val="00FB4203"/>
    <w:rsid w:val="00FC1CF4"/>
    <w:rsid w:val="00FC4DCB"/>
    <w:rsid w:val="00FC5705"/>
    <w:rsid w:val="00FD19E4"/>
    <w:rsid w:val="00FD42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0C27D2-AF97-4651-BE46-5647057FC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4D1B"/>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4D1B"/>
    <w:pPr>
      <w:tabs>
        <w:tab w:val="center" w:pos="4536"/>
        <w:tab w:val="right" w:pos="9072"/>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884D1B"/>
    <w:rPr>
      <w:rFonts w:ascii="Calibri" w:eastAsia="Times New Roman" w:hAnsi="Calibri" w:cs="Times New Roman"/>
      <w:lang w:eastAsia="pl-PL"/>
    </w:rPr>
  </w:style>
  <w:style w:type="character" w:customStyle="1" w:styleId="text">
    <w:name w:val="text"/>
    <w:basedOn w:val="Domylnaczcionkaakapitu"/>
    <w:rsid w:val="00884D1B"/>
  </w:style>
  <w:style w:type="paragraph" w:styleId="Akapitzlist">
    <w:name w:val="List Paragraph"/>
    <w:basedOn w:val="Normalny"/>
    <w:uiPriority w:val="34"/>
    <w:qFormat/>
    <w:rsid w:val="00884D1B"/>
    <w:pPr>
      <w:ind w:left="720"/>
      <w:contextualSpacing/>
    </w:pPr>
  </w:style>
  <w:style w:type="character" w:styleId="Hipercze">
    <w:name w:val="Hyperlink"/>
    <w:uiPriority w:val="99"/>
    <w:rsid w:val="004B2E28"/>
    <w:rPr>
      <w:color w:val="0000FF"/>
      <w:u w:val="single"/>
    </w:rPr>
  </w:style>
  <w:style w:type="character" w:styleId="Pogrubienie">
    <w:name w:val="Strong"/>
    <w:uiPriority w:val="22"/>
    <w:qFormat/>
    <w:rsid w:val="004B2E28"/>
    <w:rPr>
      <w:b/>
      <w:bCs/>
    </w:rPr>
  </w:style>
  <w:style w:type="paragraph" w:customStyle="1" w:styleId="Default">
    <w:name w:val="Default"/>
    <w:rsid w:val="003F00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unhideWhenUsed/>
    <w:rsid w:val="00AE0FA3"/>
    <w:pPr>
      <w:spacing w:after="0" w:line="240" w:lineRule="auto"/>
      <w:ind w:left="225"/>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20C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0C9B"/>
  </w:style>
  <w:style w:type="character" w:customStyle="1" w:styleId="tekst1">
    <w:name w:val="tekst1"/>
    <w:basedOn w:val="Domylnaczcionkaakapitu"/>
    <w:rsid w:val="0047556C"/>
    <w:rPr>
      <w:rFonts w:ascii="Verdana" w:hAnsi="Verdana" w:hint="default"/>
      <w:color w:val="535353"/>
      <w:sz w:val="17"/>
      <w:szCs w:val="17"/>
    </w:rPr>
  </w:style>
  <w:style w:type="character" w:customStyle="1" w:styleId="size">
    <w:name w:val="size"/>
    <w:basedOn w:val="Domylnaczcionkaakapitu"/>
    <w:rsid w:val="0042687A"/>
  </w:style>
  <w:style w:type="character" w:styleId="UyteHipercze">
    <w:name w:val="FollowedHyperlink"/>
    <w:basedOn w:val="Domylnaczcionkaakapitu"/>
    <w:uiPriority w:val="99"/>
    <w:semiHidden/>
    <w:unhideWhenUsed/>
    <w:rsid w:val="00BF06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83098">
      <w:bodyDiv w:val="1"/>
      <w:marLeft w:val="0"/>
      <w:marRight w:val="0"/>
      <w:marTop w:val="0"/>
      <w:marBottom w:val="0"/>
      <w:divBdr>
        <w:top w:val="none" w:sz="0" w:space="0" w:color="auto"/>
        <w:left w:val="none" w:sz="0" w:space="0" w:color="auto"/>
        <w:bottom w:val="none" w:sz="0" w:space="0" w:color="auto"/>
        <w:right w:val="none" w:sz="0" w:space="0" w:color="auto"/>
      </w:divBdr>
      <w:divsChild>
        <w:div w:id="1613513154">
          <w:marLeft w:val="0"/>
          <w:marRight w:val="0"/>
          <w:marTop w:val="0"/>
          <w:marBottom w:val="0"/>
          <w:divBdr>
            <w:top w:val="none" w:sz="0" w:space="0" w:color="auto"/>
            <w:left w:val="none" w:sz="0" w:space="0" w:color="auto"/>
            <w:bottom w:val="none" w:sz="0" w:space="0" w:color="auto"/>
            <w:right w:val="none" w:sz="0" w:space="0" w:color="auto"/>
          </w:divBdr>
        </w:div>
        <w:div w:id="1330908051">
          <w:marLeft w:val="0"/>
          <w:marRight w:val="0"/>
          <w:marTop w:val="0"/>
          <w:marBottom w:val="0"/>
          <w:divBdr>
            <w:top w:val="none" w:sz="0" w:space="0" w:color="auto"/>
            <w:left w:val="none" w:sz="0" w:space="0" w:color="auto"/>
            <w:bottom w:val="none" w:sz="0" w:space="0" w:color="auto"/>
            <w:right w:val="none" w:sz="0" w:space="0" w:color="auto"/>
          </w:divBdr>
        </w:div>
      </w:divsChild>
    </w:div>
    <w:div w:id="544945945">
      <w:bodyDiv w:val="1"/>
      <w:marLeft w:val="0"/>
      <w:marRight w:val="0"/>
      <w:marTop w:val="0"/>
      <w:marBottom w:val="0"/>
      <w:divBdr>
        <w:top w:val="none" w:sz="0" w:space="0" w:color="auto"/>
        <w:left w:val="none" w:sz="0" w:space="0" w:color="auto"/>
        <w:bottom w:val="none" w:sz="0" w:space="0" w:color="auto"/>
        <w:right w:val="none" w:sz="0" w:space="0" w:color="auto"/>
      </w:divBdr>
      <w:divsChild>
        <w:div w:id="1599294015">
          <w:marLeft w:val="0"/>
          <w:marRight w:val="0"/>
          <w:marTop w:val="0"/>
          <w:marBottom w:val="0"/>
          <w:divBdr>
            <w:top w:val="none" w:sz="0" w:space="0" w:color="auto"/>
            <w:left w:val="none" w:sz="0" w:space="0" w:color="auto"/>
            <w:bottom w:val="none" w:sz="0" w:space="0" w:color="auto"/>
            <w:right w:val="none" w:sz="0" w:space="0" w:color="auto"/>
          </w:divBdr>
        </w:div>
        <w:div w:id="62531831">
          <w:marLeft w:val="0"/>
          <w:marRight w:val="0"/>
          <w:marTop w:val="0"/>
          <w:marBottom w:val="0"/>
          <w:divBdr>
            <w:top w:val="none" w:sz="0" w:space="0" w:color="auto"/>
            <w:left w:val="none" w:sz="0" w:space="0" w:color="auto"/>
            <w:bottom w:val="none" w:sz="0" w:space="0" w:color="auto"/>
            <w:right w:val="none" w:sz="0" w:space="0" w:color="auto"/>
          </w:divBdr>
        </w:div>
      </w:divsChild>
    </w:div>
    <w:div w:id="851410354">
      <w:bodyDiv w:val="1"/>
      <w:marLeft w:val="0"/>
      <w:marRight w:val="0"/>
      <w:marTop w:val="0"/>
      <w:marBottom w:val="0"/>
      <w:divBdr>
        <w:top w:val="none" w:sz="0" w:space="0" w:color="auto"/>
        <w:left w:val="none" w:sz="0" w:space="0" w:color="auto"/>
        <w:bottom w:val="none" w:sz="0" w:space="0" w:color="auto"/>
        <w:right w:val="none" w:sz="0" w:space="0" w:color="auto"/>
      </w:divBdr>
    </w:div>
    <w:div w:id="895972764">
      <w:bodyDiv w:val="1"/>
      <w:marLeft w:val="0"/>
      <w:marRight w:val="0"/>
      <w:marTop w:val="0"/>
      <w:marBottom w:val="0"/>
      <w:divBdr>
        <w:top w:val="none" w:sz="0" w:space="0" w:color="auto"/>
        <w:left w:val="none" w:sz="0" w:space="0" w:color="auto"/>
        <w:bottom w:val="none" w:sz="0" w:space="0" w:color="auto"/>
        <w:right w:val="none" w:sz="0" w:space="0" w:color="auto"/>
      </w:divBdr>
    </w:div>
    <w:div w:id="174850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wa-koperni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o@rawa-kopernik.pl" TargetMode="External"/><Relationship Id="rId4" Type="http://schemas.openxmlformats.org/officeDocument/2006/relationships/settings" Target="settings.xml"/><Relationship Id="rId9" Type="http://schemas.openxmlformats.org/officeDocument/2006/relationships/hyperlink" Target="https://sip.lex.pl/?a&amp;_ga=2.256349515.1156070290.1551027980-168969902.155102798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227CF-53F6-4894-9675-7FDB8E59E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16</Pages>
  <Words>7915</Words>
  <Characters>47493</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cp:keywords/>
  <dc:description/>
  <cp:lastModifiedBy>Użytkownik systemu Windows</cp:lastModifiedBy>
  <cp:revision>13</cp:revision>
  <dcterms:created xsi:type="dcterms:W3CDTF">2019-02-27T19:41:00Z</dcterms:created>
  <dcterms:modified xsi:type="dcterms:W3CDTF">2019-02-28T22:22:00Z</dcterms:modified>
</cp:coreProperties>
</file>