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9D" w:rsidRPr="004E1F08" w:rsidRDefault="0047689D" w:rsidP="0047689D">
      <w:pPr>
        <w:tabs>
          <w:tab w:val="left" w:pos="7243"/>
        </w:tabs>
        <w:jc w:val="right"/>
        <w:rPr>
          <w:rFonts w:ascii="Times New Roman" w:hAnsi="Times New Roman"/>
        </w:rPr>
      </w:pPr>
      <w:r w:rsidRPr="004E1F08">
        <w:rPr>
          <w:rFonts w:ascii="Times New Roman" w:hAnsi="Times New Roman"/>
        </w:rPr>
        <w:t>Załącznik nr 1</w:t>
      </w:r>
      <w:r w:rsidR="00027EBB">
        <w:rPr>
          <w:rFonts w:ascii="Times New Roman" w:hAnsi="Times New Roman"/>
        </w:rPr>
        <w:t>c</w:t>
      </w:r>
    </w:p>
    <w:p w:rsidR="0047689D" w:rsidRPr="001018DA" w:rsidRDefault="0047689D" w:rsidP="0047689D">
      <w:pPr>
        <w:tabs>
          <w:tab w:val="left" w:pos="7243"/>
        </w:tabs>
        <w:jc w:val="center"/>
        <w:rPr>
          <w:rFonts w:ascii="Times New Roman" w:hAnsi="Times New Roman"/>
          <w:b/>
          <w:sz w:val="24"/>
          <w:szCs w:val="24"/>
        </w:rPr>
      </w:pPr>
      <w:r w:rsidRPr="001018DA">
        <w:rPr>
          <w:rFonts w:ascii="Times New Roman" w:hAnsi="Times New Roman"/>
          <w:b/>
          <w:sz w:val="24"/>
          <w:szCs w:val="24"/>
        </w:rPr>
        <w:t>Szczegółowy opis</w:t>
      </w:r>
      <w:r w:rsidR="005B7758" w:rsidRPr="001018DA">
        <w:rPr>
          <w:rFonts w:ascii="Times New Roman" w:hAnsi="Times New Roman"/>
          <w:b/>
          <w:sz w:val="24"/>
          <w:szCs w:val="24"/>
        </w:rPr>
        <w:t xml:space="preserve"> przedmiotu </w:t>
      </w:r>
      <w:r w:rsidRPr="001018DA">
        <w:rPr>
          <w:rFonts w:ascii="Times New Roman" w:hAnsi="Times New Roman"/>
          <w:b/>
          <w:sz w:val="24"/>
          <w:szCs w:val="24"/>
        </w:rPr>
        <w:t>zamówienia</w:t>
      </w:r>
    </w:p>
    <w:p w:rsidR="004E1F08" w:rsidRDefault="007204A6" w:rsidP="007204A6">
      <w:pPr>
        <w:spacing w:after="0" w:line="240" w:lineRule="auto"/>
        <w:jc w:val="center"/>
        <w:rPr>
          <w:rFonts w:ascii="Times New Roman" w:eastAsiaTheme="minorHAnsi" w:hAnsi="Times New Roman"/>
          <w:b/>
          <w:bCs/>
          <w:sz w:val="18"/>
          <w:szCs w:val="18"/>
        </w:rPr>
      </w:pPr>
      <w:r w:rsidRPr="004E1F08">
        <w:rPr>
          <w:rFonts w:ascii="Times New Roman" w:hAnsi="Times New Roman"/>
          <w:b/>
          <w:bCs/>
          <w:sz w:val="18"/>
          <w:szCs w:val="18"/>
        </w:rPr>
        <w:t>Dostawa i montaż nowego specjalistycznego wyposażenia oraz komputerów i sprzętu multimedialnego</w:t>
      </w:r>
      <w:r w:rsidRPr="004E1F08">
        <w:rPr>
          <w:rFonts w:ascii="Times New Roman" w:hAnsi="Times New Roman"/>
          <w:bCs/>
          <w:sz w:val="18"/>
          <w:szCs w:val="18"/>
        </w:rPr>
        <w:t xml:space="preserve"> </w:t>
      </w:r>
      <w:r w:rsidRPr="004E1F08">
        <w:rPr>
          <w:rFonts w:ascii="Times New Roman" w:hAnsi="Times New Roman"/>
          <w:bCs/>
          <w:sz w:val="18"/>
          <w:szCs w:val="18"/>
        </w:rPr>
        <w:br/>
      </w:r>
      <w:r w:rsidRPr="004E1F08">
        <w:rPr>
          <w:rFonts w:ascii="Times New Roman" w:hAnsi="Times New Roman"/>
          <w:b/>
          <w:bCs/>
          <w:sz w:val="18"/>
          <w:szCs w:val="18"/>
        </w:rPr>
        <w:t xml:space="preserve">do pracowni kształcenia zawodowego w ramach </w:t>
      </w:r>
      <w:r w:rsidRPr="004E1F08">
        <w:rPr>
          <w:rFonts w:ascii="Times New Roman" w:eastAsiaTheme="minorHAnsi" w:hAnsi="Times New Roman"/>
          <w:b/>
          <w:bCs/>
          <w:sz w:val="18"/>
          <w:szCs w:val="18"/>
        </w:rPr>
        <w:t xml:space="preserve">projektu </w:t>
      </w:r>
    </w:p>
    <w:p w:rsidR="007204A6" w:rsidRPr="004E1F08" w:rsidRDefault="007204A6" w:rsidP="007204A6">
      <w:pPr>
        <w:spacing w:after="0" w:line="240" w:lineRule="auto"/>
        <w:jc w:val="center"/>
        <w:rPr>
          <w:rFonts w:ascii="Times New Roman" w:hAnsi="Times New Roman"/>
          <w:b/>
          <w:bCs/>
          <w:sz w:val="18"/>
          <w:szCs w:val="18"/>
        </w:rPr>
      </w:pPr>
      <w:r w:rsidRPr="004E1F08">
        <w:rPr>
          <w:rFonts w:ascii="Times New Roman" w:eastAsiaTheme="minorHAnsi" w:hAnsi="Times New Roman"/>
          <w:b/>
          <w:sz w:val="18"/>
          <w:szCs w:val="18"/>
        </w:rPr>
        <w:t>„Nowe umiejętności – nowe możliwości" nr RPLD.11.03.01-10-0045/21</w:t>
      </w:r>
    </w:p>
    <w:p w:rsidR="007204A6" w:rsidRDefault="007204A6" w:rsidP="007204A6">
      <w:pPr>
        <w:tabs>
          <w:tab w:val="left" w:pos="284"/>
        </w:tabs>
        <w:spacing w:after="0" w:line="240" w:lineRule="auto"/>
        <w:ind w:left="284"/>
        <w:jc w:val="center"/>
        <w:rPr>
          <w:rFonts w:ascii="Times New Roman" w:eastAsiaTheme="minorHAnsi" w:hAnsi="Times New Roman"/>
          <w:b/>
          <w:sz w:val="20"/>
          <w:szCs w:val="20"/>
        </w:rPr>
      </w:pPr>
      <w:r w:rsidRPr="004E1F08">
        <w:rPr>
          <w:rFonts w:ascii="Times New Roman" w:eastAsiaTheme="minorHAnsi" w:hAnsi="Times New Roman"/>
          <w:b/>
          <w:bCs/>
          <w:sz w:val="18"/>
          <w:szCs w:val="18"/>
        </w:rPr>
        <w:t xml:space="preserve">realizowanego przez Zespół Szkół – Centrum Edukacji Zawodowej i Ustawicznej im. Mikołaja Kopernika </w:t>
      </w:r>
      <w:r w:rsidR="004E1F08">
        <w:rPr>
          <w:rFonts w:ascii="Times New Roman" w:eastAsiaTheme="minorHAnsi" w:hAnsi="Times New Roman"/>
          <w:b/>
          <w:bCs/>
          <w:sz w:val="18"/>
          <w:szCs w:val="18"/>
        </w:rPr>
        <w:br/>
      </w:r>
      <w:r w:rsidRPr="004E1F08">
        <w:rPr>
          <w:rFonts w:ascii="Times New Roman" w:eastAsiaTheme="minorHAnsi" w:hAnsi="Times New Roman"/>
          <w:b/>
          <w:bCs/>
          <w:sz w:val="18"/>
          <w:szCs w:val="18"/>
        </w:rPr>
        <w:t>w Rawie Mazowieckiej,</w:t>
      </w:r>
      <w:r w:rsidRPr="004E1F08">
        <w:rPr>
          <w:rFonts w:ascii="Times New Roman" w:eastAsiaTheme="minorHAnsi" w:hAnsi="Times New Roman"/>
          <w:b/>
          <w:sz w:val="18"/>
          <w:szCs w:val="18"/>
        </w:rPr>
        <w:t xml:space="preserve"> współfinansowanego przez Unię Europejską ze środków </w:t>
      </w:r>
      <w:r w:rsidRPr="004E1F08">
        <w:rPr>
          <w:rFonts w:ascii="Times New Roman" w:eastAsiaTheme="minorHAnsi" w:hAnsi="Times New Roman"/>
          <w:b/>
          <w:sz w:val="18"/>
          <w:szCs w:val="18"/>
        </w:rPr>
        <w:br/>
        <w:t xml:space="preserve">Europejskiego Funduszu Społecznego w ramach Regionalnego Programu Operacyjnego Województwa Łódzkiego </w:t>
      </w:r>
      <w:r w:rsidR="004E1F08">
        <w:rPr>
          <w:rFonts w:ascii="Times New Roman" w:eastAsiaTheme="minorHAnsi" w:hAnsi="Times New Roman"/>
          <w:b/>
          <w:sz w:val="18"/>
          <w:szCs w:val="18"/>
        </w:rPr>
        <w:br/>
      </w:r>
      <w:r w:rsidRPr="004E1F08">
        <w:rPr>
          <w:rFonts w:ascii="Times New Roman" w:eastAsiaTheme="minorHAnsi" w:hAnsi="Times New Roman"/>
          <w:b/>
          <w:sz w:val="18"/>
          <w:szCs w:val="18"/>
        </w:rPr>
        <w:t>na lata 2014 – 2020 Działanie  XI.3. Kształcenie zawodowe.</w:t>
      </w:r>
    </w:p>
    <w:p w:rsidR="007204A6" w:rsidRDefault="007204A6" w:rsidP="007204A6">
      <w:pPr>
        <w:tabs>
          <w:tab w:val="left" w:pos="284"/>
        </w:tabs>
        <w:spacing w:after="0" w:line="240" w:lineRule="auto"/>
        <w:ind w:left="284"/>
        <w:jc w:val="center"/>
        <w:rPr>
          <w:rFonts w:cstheme="minorHAnsi"/>
          <w:b/>
          <w:sz w:val="20"/>
          <w:szCs w:val="20"/>
        </w:rPr>
      </w:pPr>
    </w:p>
    <w:p w:rsidR="005F0D52" w:rsidRDefault="005F0D52" w:rsidP="005F0D52">
      <w:pPr>
        <w:tabs>
          <w:tab w:val="left" w:pos="284"/>
        </w:tabs>
        <w:jc w:val="both"/>
        <w:rPr>
          <w:rFonts w:ascii="Times New Roman" w:hAnsi="Times New Roman"/>
          <w:b/>
          <w:sz w:val="20"/>
          <w:szCs w:val="20"/>
        </w:rPr>
      </w:pPr>
      <w:r w:rsidRPr="001018DA">
        <w:rPr>
          <w:rFonts w:ascii="Times New Roman" w:hAnsi="Times New Roman"/>
          <w:b/>
          <w:sz w:val="20"/>
          <w:szCs w:val="20"/>
        </w:rPr>
        <w:t xml:space="preserve">Część </w:t>
      </w:r>
      <w:r>
        <w:rPr>
          <w:rFonts w:ascii="Times New Roman" w:hAnsi="Times New Roman"/>
          <w:b/>
          <w:sz w:val="20"/>
          <w:szCs w:val="20"/>
        </w:rPr>
        <w:t>3</w:t>
      </w:r>
      <w:r w:rsidRPr="001018DA">
        <w:rPr>
          <w:rFonts w:ascii="Times New Roman" w:hAnsi="Times New Roman"/>
          <w:b/>
          <w:sz w:val="20"/>
          <w:szCs w:val="20"/>
        </w:rPr>
        <w:t xml:space="preserve">: </w:t>
      </w:r>
      <w:r w:rsidRPr="001018DA">
        <w:rPr>
          <w:rFonts w:ascii="Times New Roman" w:hAnsi="Times New Roman"/>
          <w:b/>
          <w:bCs/>
          <w:sz w:val="20"/>
          <w:szCs w:val="20"/>
        </w:rPr>
        <w:t xml:space="preserve">Dostawa i montaż nowego specjalistycznego wyposażenia pracowni zawodowych </w:t>
      </w:r>
      <w:r>
        <w:rPr>
          <w:rFonts w:ascii="Times New Roman" w:hAnsi="Times New Roman"/>
          <w:b/>
          <w:sz w:val="20"/>
          <w:szCs w:val="20"/>
        </w:rPr>
        <w:t>samochodowych</w:t>
      </w:r>
    </w:p>
    <w:p w:rsidR="004B4C09" w:rsidRDefault="004B4C09" w:rsidP="004B4C09">
      <w:pPr>
        <w:pStyle w:val="Akapitzlist"/>
        <w:numPr>
          <w:ilvl w:val="0"/>
          <w:numId w:val="45"/>
        </w:numPr>
        <w:spacing w:after="0" w:line="276" w:lineRule="auto"/>
        <w:jc w:val="both"/>
        <w:rPr>
          <w:rFonts w:cstheme="minorHAnsi"/>
        </w:rPr>
      </w:pPr>
      <w:r>
        <w:rPr>
          <w:rFonts w:cstheme="minorHAnsi"/>
        </w:rPr>
        <w:t>Rozwiązania równoważne:</w:t>
      </w:r>
    </w:p>
    <w:p w:rsidR="004B4C09" w:rsidRDefault="004B4C09" w:rsidP="004B4C09">
      <w:pPr>
        <w:pStyle w:val="Akapitzlist"/>
        <w:numPr>
          <w:ilvl w:val="0"/>
          <w:numId w:val="46"/>
        </w:numPr>
        <w:spacing w:after="0" w:line="276" w:lineRule="auto"/>
        <w:jc w:val="both"/>
        <w:rPr>
          <w:rFonts w:cstheme="minorHAnsi"/>
        </w:rPr>
      </w:pPr>
      <w:r>
        <w:t>wszędzie tam, gdzie przedmiot zamówienia jest opisany poprzez wskazanie znaków towarowych, patentów lub pochodzenia, Zamawiający dopuszcza zastosowanie przez Wykonawcę rozwiązań równoważnych w stosunku do opisanych w dokumentacji, pod warunkiem, że będą one posiadały, co najmniej takie same lub lepsze parametry techniczne i funkcjonalne i nie obniżą określonych w dokumentacji standardów;</w:t>
      </w:r>
    </w:p>
    <w:p w:rsidR="004B4C09" w:rsidRDefault="004B4C09" w:rsidP="004B4C09">
      <w:pPr>
        <w:pStyle w:val="Akapitzlist"/>
        <w:numPr>
          <w:ilvl w:val="0"/>
          <w:numId w:val="46"/>
        </w:numPr>
        <w:spacing w:after="0" w:line="276" w:lineRule="auto"/>
        <w:jc w:val="both"/>
        <w:rPr>
          <w:rFonts w:cstheme="minorHAnsi"/>
        </w:rPr>
      </w:pPr>
      <w:r>
        <w:t>w przypadku, gdy Wykonawca zaproponuje materiały i urządzenia równoważne zobowiązany jest wykonać i załączyć do oferty zestawienie wszystkich zaproponowanych materiałów oraz urządzeń równoważnych i wykazać ich równoważność w stosunku do materiałów i urządzeń opisanych w dokumentacji stanowiącej opis przedmiotu zamówienia, ze wskazaniem nazwy;</w:t>
      </w:r>
    </w:p>
    <w:p w:rsidR="004B4C09" w:rsidRDefault="004B4C09" w:rsidP="004B4C09">
      <w:pPr>
        <w:pStyle w:val="Akapitzlist"/>
        <w:numPr>
          <w:ilvl w:val="0"/>
          <w:numId w:val="46"/>
        </w:numPr>
        <w:spacing w:after="0" w:line="276" w:lineRule="auto"/>
        <w:jc w:val="both"/>
        <w:rPr>
          <w:rFonts w:cstheme="minorHAnsi"/>
        </w:rPr>
      </w:pPr>
      <w:r>
        <w:t>wszystkie zaproponowane przez Wykonawcę równoważne materiały lub urządzenia muszą:</w:t>
      </w:r>
    </w:p>
    <w:p w:rsidR="004B4C09" w:rsidRDefault="004B4C09" w:rsidP="004B4C09">
      <w:pPr>
        <w:pStyle w:val="Akapitzlist"/>
        <w:numPr>
          <w:ilvl w:val="0"/>
          <w:numId w:val="47"/>
        </w:numPr>
        <w:spacing w:after="0" w:line="276" w:lineRule="auto"/>
        <w:jc w:val="both"/>
        <w:rPr>
          <w:rFonts w:cstheme="minorHAnsi"/>
        </w:rPr>
      </w:pPr>
      <w:r>
        <w:t xml:space="preserve">posiadać parametry techniczne i funkcjonalne nie gorsze od określonych </w:t>
      </w:r>
      <w:r>
        <w:br/>
        <w:t>w dokumentacji,</w:t>
      </w:r>
    </w:p>
    <w:p w:rsidR="004B4C09" w:rsidRDefault="004B4C09" w:rsidP="004B4C09">
      <w:pPr>
        <w:pStyle w:val="Akapitzlist"/>
        <w:numPr>
          <w:ilvl w:val="0"/>
          <w:numId w:val="47"/>
        </w:numPr>
        <w:spacing w:after="0" w:line="276" w:lineRule="auto"/>
        <w:jc w:val="both"/>
        <w:rPr>
          <w:rFonts w:cstheme="minorHAnsi"/>
        </w:rPr>
      </w:pPr>
      <w:r>
        <w:t>posiadać stosowne dopuszczenia i atesty;</w:t>
      </w:r>
    </w:p>
    <w:p w:rsidR="004B4C09" w:rsidRDefault="004B4C09" w:rsidP="004B4C09">
      <w:pPr>
        <w:pStyle w:val="Akapitzlist"/>
        <w:numPr>
          <w:ilvl w:val="0"/>
          <w:numId w:val="46"/>
        </w:numPr>
        <w:spacing w:after="0" w:line="276" w:lineRule="auto"/>
        <w:jc w:val="both"/>
        <w:rPr>
          <w:rFonts w:cstheme="minorBidi"/>
        </w:rPr>
      </w:pPr>
      <w:r>
        <w:t>opis zaproponowanych rozwiązań równoważnych powinien być dołączony do oferty i musi być na tyle szczegółowy, żeby Zamawiający przy ocenie oferty mógł ocenić spełnianie wymagań dotyczących ich parametrów technicznych oraz rozstrzygnąć, czy zaproponowane rozwiązania są równoważne. Oznacza to, że na Wykonawcy spoczywa obowiązek wykazania, że zaoferowane przez niego materiały i urządzenia są równoważne w stosunku do opisanych przez Zamawiającego.</w:t>
      </w:r>
    </w:p>
    <w:p w:rsidR="004B4C09" w:rsidRPr="001018DA" w:rsidRDefault="004B4C09" w:rsidP="005F0D52">
      <w:pPr>
        <w:tabs>
          <w:tab w:val="left" w:pos="284"/>
        </w:tabs>
        <w:jc w:val="both"/>
        <w:rPr>
          <w:rFonts w:ascii="Times New Roman" w:hAnsi="Times New Roman"/>
          <w:sz w:val="20"/>
          <w:szCs w:val="20"/>
        </w:rPr>
      </w:pPr>
      <w:bookmarkStart w:id="0" w:name="_GoBack"/>
      <w:bookmarkEnd w:id="0"/>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28"/>
        <w:gridCol w:w="800"/>
        <w:gridCol w:w="3912"/>
        <w:gridCol w:w="2438"/>
      </w:tblGrid>
      <w:tr w:rsidR="00AC7361" w:rsidRPr="001018DA" w:rsidTr="000547C1">
        <w:tc>
          <w:tcPr>
            <w:tcW w:w="534" w:type="dxa"/>
            <w:shd w:val="clear" w:color="auto" w:fill="D9D9D9"/>
          </w:tcPr>
          <w:p w:rsidR="005F0D52" w:rsidRPr="001018DA" w:rsidRDefault="005F0D52" w:rsidP="000547C1">
            <w:pPr>
              <w:spacing w:after="0" w:line="240" w:lineRule="auto"/>
              <w:rPr>
                <w:rFonts w:ascii="Times New Roman" w:hAnsi="Times New Roman"/>
                <w:b/>
                <w:sz w:val="18"/>
                <w:szCs w:val="18"/>
              </w:rPr>
            </w:pPr>
            <w:r w:rsidRPr="001018DA">
              <w:rPr>
                <w:rFonts w:ascii="Times New Roman" w:hAnsi="Times New Roman"/>
                <w:b/>
                <w:sz w:val="18"/>
                <w:szCs w:val="18"/>
              </w:rPr>
              <w:t>L.p.</w:t>
            </w:r>
          </w:p>
        </w:tc>
        <w:tc>
          <w:tcPr>
            <w:tcW w:w="1928" w:type="dxa"/>
            <w:shd w:val="clear" w:color="auto" w:fill="D9D9D9"/>
          </w:tcPr>
          <w:p w:rsidR="005F0D52" w:rsidRPr="001018DA" w:rsidRDefault="005F0D52" w:rsidP="000547C1">
            <w:pPr>
              <w:spacing w:after="0" w:line="240" w:lineRule="auto"/>
              <w:rPr>
                <w:rFonts w:ascii="Times New Roman" w:hAnsi="Times New Roman"/>
                <w:b/>
                <w:sz w:val="18"/>
                <w:szCs w:val="18"/>
              </w:rPr>
            </w:pPr>
            <w:r w:rsidRPr="001018DA">
              <w:rPr>
                <w:rFonts w:ascii="Times New Roman" w:hAnsi="Times New Roman"/>
                <w:b/>
                <w:sz w:val="18"/>
                <w:szCs w:val="18"/>
              </w:rPr>
              <w:t xml:space="preserve">Nazwa </w:t>
            </w:r>
          </w:p>
        </w:tc>
        <w:tc>
          <w:tcPr>
            <w:tcW w:w="800" w:type="dxa"/>
            <w:shd w:val="clear" w:color="auto" w:fill="D9D9D9"/>
          </w:tcPr>
          <w:p w:rsidR="005F0D52" w:rsidRPr="001018DA" w:rsidRDefault="005F0D52" w:rsidP="000547C1">
            <w:pPr>
              <w:spacing w:after="0" w:line="240" w:lineRule="auto"/>
              <w:rPr>
                <w:rFonts w:ascii="Times New Roman" w:hAnsi="Times New Roman"/>
                <w:b/>
                <w:sz w:val="14"/>
                <w:szCs w:val="14"/>
              </w:rPr>
            </w:pPr>
            <w:r w:rsidRPr="001018DA">
              <w:rPr>
                <w:rFonts w:ascii="Times New Roman" w:hAnsi="Times New Roman"/>
                <w:b/>
                <w:sz w:val="14"/>
                <w:szCs w:val="14"/>
              </w:rPr>
              <w:t>Liczba</w:t>
            </w:r>
            <w:r w:rsidRPr="001018DA">
              <w:rPr>
                <w:rFonts w:ascii="Times New Roman" w:hAnsi="Times New Roman"/>
                <w:b/>
                <w:sz w:val="14"/>
                <w:szCs w:val="14"/>
              </w:rPr>
              <w:br/>
              <w:t>sztuk/</w:t>
            </w:r>
          </w:p>
          <w:p w:rsidR="005F0D52" w:rsidRPr="001018DA" w:rsidRDefault="005F0D52" w:rsidP="000547C1">
            <w:pPr>
              <w:spacing w:after="0" w:line="240" w:lineRule="auto"/>
              <w:rPr>
                <w:rFonts w:ascii="Times New Roman" w:hAnsi="Times New Roman"/>
                <w:b/>
                <w:sz w:val="18"/>
                <w:szCs w:val="18"/>
              </w:rPr>
            </w:pPr>
            <w:r w:rsidRPr="001018DA">
              <w:rPr>
                <w:rFonts w:ascii="Times New Roman" w:hAnsi="Times New Roman"/>
                <w:b/>
                <w:sz w:val="14"/>
                <w:szCs w:val="14"/>
              </w:rPr>
              <w:t>zestawów</w:t>
            </w:r>
          </w:p>
        </w:tc>
        <w:tc>
          <w:tcPr>
            <w:tcW w:w="3912" w:type="dxa"/>
            <w:shd w:val="clear" w:color="auto" w:fill="D9D9D9"/>
          </w:tcPr>
          <w:p w:rsidR="005F0D52" w:rsidRPr="001018DA" w:rsidRDefault="005F0D52" w:rsidP="000547C1">
            <w:pPr>
              <w:spacing w:after="0" w:line="240" w:lineRule="auto"/>
              <w:rPr>
                <w:rFonts w:ascii="Times New Roman" w:hAnsi="Times New Roman"/>
                <w:b/>
                <w:sz w:val="18"/>
                <w:szCs w:val="18"/>
              </w:rPr>
            </w:pPr>
            <w:r w:rsidRPr="001018DA">
              <w:rPr>
                <w:rFonts w:ascii="Times New Roman" w:hAnsi="Times New Roman"/>
                <w:b/>
                <w:sz w:val="18"/>
                <w:szCs w:val="18"/>
              </w:rPr>
              <w:t>Minimalne parametry/wymagania</w:t>
            </w:r>
          </w:p>
        </w:tc>
        <w:tc>
          <w:tcPr>
            <w:tcW w:w="2438" w:type="dxa"/>
            <w:shd w:val="clear" w:color="auto" w:fill="D9D9D9"/>
          </w:tcPr>
          <w:p w:rsidR="005F0D52" w:rsidRPr="001018DA" w:rsidRDefault="005F0D52" w:rsidP="000547C1">
            <w:pPr>
              <w:spacing w:after="0" w:line="240" w:lineRule="auto"/>
              <w:rPr>
                <w:rFonts w:ascii="Times New Roman" w:hAnsi="Times New Roman"/>
                <w:b/>
                <w:sz w:val="16"/>
                <w:szCs w:val="16"/>
              </w:rPr>
            </w:pPr>
            <w:r w:rsidRPr="001018DA">
              <w:rPr>
                <w:rFonts w:ascii="Times New Roman" w:hAnsi="Times New Roman"/>
                <w:b/>
                <w:sz w:val="16"/>
                <w:szCs w:val="16"/>
              </w:rPr>
              <w:t>Model i producent oferowanego sprzętu umożliwiający ocenę spełnienia wymagań</w:t>
            </w:r>
          </w:p>
        </w:tc>
      </w:tr>
      <w:tr w:rsidR="009F1AB8" w:rsidRPr="001018DA" w:rsidTr="005F4C9D">
        <w:trPr>
          <w:trHeight w:val="492"/>
        </w:trPr>
        <w:tc>
          <w:tcPr>
            <w:tcW w:w="534" w:type="dxa"/>
            <w:shd w:val="clear" w:color="auto" w:fill="auto"/>
          </w:tcPr>
          <w:p w:rsidR="005F0D52" w:rsidRPr="001018DA" w:rsidRDefault="005F0D52" w:rsidP="00A72000">
            <w:pPr>
              <w:pStyle w:val="Akapitzlist"/>
              <w:numPr>
                <w:ilvl w:val="0"/>
                <w:numId w:val="42"/>
              </w:numPr>
              <w:spacing w:after="0" w:line="240" w:lineRule="auto"/>
              <w:rPr>
                <w:rFonts w:ascii="Times New Roman" w:hAnsi="Times New Roman"/>
                <w:b/>
                <w:sz w:val="20"/>
                <w:szCs w:val="20"/>
              </w:rPr>
            </w:pPr>
          </w:p>
        </w:tc>
        <w:tc>
          <w:tcPr>
            <w:tcW w:w="1928" w:type="dxa"/>
            <w:shd w:val="clear" w:color="auto" w:fill="auto"/>
          </w:tcPr>
          <w:p w:rsidR="005F0D52" w:rsidRPr="001018DA" w:rsidRDefault="00406976" w:rsidP="00E802C5">
            <w:pPr>
              <w:spacing w:after="0" w:line="240" w:lineRule="auto"/>
              <w:rPr>
                <w:rFonts w:ascii="Times New Roman" w:hAnsi="Times New Roman"/>
                <w:b/>
                <w:sz w:val="20"/>
                <w:szCs w:val="20"/>
              </w:rPr>
            </w:pPr>
            <w:r w:rsidRPr="00027EBB">
              <w:rPr>
                <w:rFonts w:ascii="Times New Roman" w:hAnsi="Times New Roman"/>
                <w:b/>
                <w:sz w:val="20"/>
                <w:szCs w:val="20"/>
              </w:rPr>
              <w:t xml:space="preserve">Wiertarko-wkrętarka </w:t>
            </w:r>
          </w:p>
        </w:tc>
        <w:tc>
          <w:tcPr>
            <w:tcW w:w="800" w:type="dxa"/>
            <w:shd w:val="clear" w:color="auto" w:fill="auto"/>
          </w:tcPr>
          <w:p w:rsidR="005F0D52" w:rsidRPr="001018DA" w:rsidRDefault="00027EBB" w:rsidP="000547C1">
            <w:pPr>
              <w:spacing w:after="0" w:line="240" w:lineRule="auto"/>
              <w:jc w:val="center"/>
              <w:rPr>
                <w:rFonts w:ascii="Times New Roman" w:hAnsi="Times New Roman"/>
                <w:sz w:val="20"/>
                <w:szCs w:val="20"/>
              </w:rPr>
            </w:pPr>
            <w:r>
              <w:rPr>
                <w:rFonts w:ascii="Times New Roman" w:hAnsi="Times New Roman"/>
                <w:sz w:val="20"/>
                <w:szCs w:val="20"/>
              </w:rPr>
              <w:t>1</w:t>
            </w:r>
          </w:p>
        </w:tc>
        <w:tc>
          <w:tcPr>
            <w:tcW w:w="391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696"/>
            </w:tblGrid>
            <w:tr w:rsidR="00113166" w:rsidRPr="009F1AB8">
              <w:trPr>
                <w:trHeight w:val="322"/>
              </w:trPr>
              <w:tc>
                <w:tcPr>
                  <w:tcW w:w="0" w:type="auto"/>
                </w:tcPr>
                <w:p w:rsidR="009E1AD0" w:rsidRDefault="00113166" w:rsidP="00973606">
                  <w:pPr>
                    <w:pStyle w:val="Default"/>
                    <w:rPr>
                      <w:rFonts w:ascii="Times New Roman" w:hAnsi="Times New Roman" w:cs="Times New Roman"/>
                      <w:sz w:val="18"/>
                      <w:szCs w:val="18"/>
                    </w:rPr>
                  </w:pPr>
                  <w:r w:rsidRPr="009F1AB8">
                    <w:rPr>
                      <w:rFonts w:ascii="Times New Roman" w:hAnsi="Times New Roman" w:cs="Times New Roman"/>
                      <w:sz w:val="18"/>
                      <w:szCs w:val="18"/>
                    </w:rPr>
                    <w:t xml:space="preserve">Wkrętarko-wiertarka </w:t>
                  </w:r>
                  <w:r w:rsidR="009E1AD0">
                    <w:rPr>
                      <w:rFonts w:ascii="Times New Roman" w:hAnsi="Times New Roman" w:cs="Times New Roman"/>
                      <w:sz w:val="18"/>
                      <w:szCs w:val="18"/>
                    </w:rPr>
                    <w:t xml:space="preserve">akumulatorowa </w:t>
                  </w:r>
                </w:p>
                <w:p w:rsidR="00191AD3" w:rsidRDefault="00113166" w:rsidP="00973606">
                  <w:pPr>
                    <w:pStyle w:val="Default"/>
                    <w:rPr>
                      <w:rFonts w:ascii="Times New Roman" w:hAnsi="Times New Roman" w:cs="Times New Roman"/>
                      <w:sz w:val="18"/>
                      <w:szCs w:val="18"/>
                    </w:rPr>
                  </w:pPr>
                  <w:r w:rsidRPr="009F1AB8">
                    <w:rPr>
                      <w:rFonts w:ascii="Times New Roman" w:hAnsi="Times New Roman" w:cs="Times New Roman"/>
                      <w:sz w:val="18"/>
                      <w:szCs w:val="18"/>
                    </w:rPr>
                    <w:t>18V-50 1,5-13mm, napięcie: 18V, maksymalny moment obrotowy: 50Nm, 2 x 2 Ah Li-</w:t>
                  </w:r>
                  <w:proofErr w:type="spellStart"/>
                  <w:r w:rsidRPr="009F1AB8">
                    <w:rPr>
                      <w:rFonts w:ascii="Times New Roman" w:hAnsi="Times New Roman" w:cs="Times New Roman"/>
                      <w:sz w:val="18"/>
                      <w:szCs w:val="18"/>
                    </w:rPr>
                    <w:t>Ion</w:t>
                  </w:r>
                  <w:proofErr w:type="spellEnd"/>
                  <w:r w:rsidRPr="009F1AB8">
                    <w:rPr>
                      <w:rFonts w:ascii="Times New Roman" w:hAnsi="Times New Roman" w:cs="Times New Roman"/>
                      <w:sz w:val="18"/>
                      <w:szCs w:val="18"/>
                    </w:rPr>
                    <w:t xml:space="preserve"> (prostownik; walizka) </w:t>
                  </w:r>
                </w:p>
                <w:p w:rsidR="00113166" w:rsidRPr="009F1AB8" w:rsidRDefault="00973606" w:rsidP="00973606">
                  <w:pPr>
                    <w:pStyle w:val="Default"/>
                    <w:rPr>
                      <w:rFonts w:ascii="Times New Roman" w:hAnsi="Times New Roman" w:cs="Times New Roman"/>
                      <w:sz w:val="18"/>
                      <w:szCs w:val="18"/>
                    </w:rPr>
                  </w:pPr>
                  <w:r w:rsidRPr="00973606">
                    <w:rPr>
                      <w:rFonts w:ascii="Times New Roman" w:hAnsi="Times New Roman" w:cs="Times New Roman"/>
                      <w:sz w:val="18"/>
                      <w:szCs w:val="18"/>
                    </w:rPr>
                    <w:t>Uchwyt narzędziowy:</w:t>
                  </w:r>
                  <w:r>
                    <w:rPr>
                      <w:rFonts w:ascii="Times New Roman" w:hAnsi="Times New Roman" w:cs="Times New Roman"/>
                      <w:sz w:val="18"/>
                      <w:szCs w:val="18"/>
                    </w:rPr>
                    <w:t xml:space="preserve"> </w:t>
                  </w:r>
                  <w:r w:rsidRPr="00973606">
                    <w:rPr>
                      <w:rFonts w:ascii="Times New Roman" w:hAnsi="Times New Roman" w:cs="Times New Roman"/>
                      <w:sz w:val="18"/>
                      <w:szCs w:val="18"/>
                    </w:rPr>
                    <w:t>1,5-13mm</w:t>
                  </w:r>
                </w:p>
              </w:tc>
            </w:tr>
          </w:tbl>
          <w:p w:rsidR="005F0D52" w:rsidRPr="009F1AB8" w:rsidRDefault="005F0D52" w:rsidP="009F1AB8">
            <w:pPr>
              <w:autoSpaceDE w:val="0"/>
              <w:autoSpaceDN w:val="0"/>
              <w:adjustRightInd w:val="0"/>
              <w:spacing w:after="0" w:line="240" w:lineRule="auto"/>
              <w:rPr>
                <w:rFonts w:ascii="Times New Roman" w:hAnsi="Times New Roman"/>
                <w:sz w:val="18"/>
                <w:szCs w:val="18"/>
              </w:rPr>
            </w:pPr>
          </w:p>
        </w:tc>
        <w:tc>
          <w:tcPr>
            <w:tcW w:w="2438" w:type="dxa"/>
            <w:shd w:val="clear" w:color="auto" w:fill="auto"/>
            <w:vAlign w:val="center"/>
          </w:tcPr>
          <w:p w:rsidR="005F0D52" w:rsidRPr="001018DA" w:rsidRDefault="005F0D52" w:rsidP="000547C1">
            <w:pPr>
              <w:tabs>
                <w:tab w:val="left" w:pos="5541"/>
              </w:tabs>
              <w:spacing w:after="0" w:line="240" w:lineRule="auto"/>
              <w:jc w:val="center"/>
              <w:rPr>
                <w:rFonts w:ascii="Times New Roman" w:hAnsi="Times New Roman"/>
              </w:rPr>
            </w:pPr>
          </w:p>
        </w:tc>
      </w:tr>
      <w:tr w:rsidR="009F1AB8" w:rsidRPr="001018DA" w:rsidTr="000547C1">
        <w:trPr>
          <w:trHeight w:val="546"/>
        </w:trPr>
        <w:tc>
          <w:tcPr>
            <w:tcW w:w="534" w:type="dxa"/>
            <w:shd w:val="clear" w:color="auto" w:fill="auto"/>
          </w:tcPr>
          <w:p w:rsidR="005F0D52" w:rsidRPr="001018DA" w:rsidRDefault="005F0D52"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5F0D52" w:rsidRPr="001018DA" w:rsidRDefault="00406976" w:rsidP="000B6735">
            <w:pPr>
              <w:spacing w:after="0" w:line="240" w:lineRule="auto"/>
              <w:rPr>
                <w:rFonts w:ascii="Times New Roman" w:hAnsi="Times New Roman"/>
                <w:b/>
                <w:sz w:val="20"/>
                <w:szCs w:val="20"/>
              </w:rPr>
            </w:pPr>
            <w:r w:rsidRPr="00027EBB">
              <w:rPr>
                <w:rFonts w:ascii="Times New Roman" w:hAnsi="Times New Roman"/>
                <w:b/>
                <w:sz w:val="20"/>
                <w:szCs w:val="20"/>
              </w:rPr>
              <w:t xml:space="preserve">Wiertarka udarowa </w:t>
            </w:r>
          </w:p>
        </w:tc>
        <w:tc>
          <w:tcPr>
            <w:tcW w:w="800" w:type="dxa"/>
            <w:shd w:val="clear" w:color="auto" w:fill="auto"/>
          </w:tcPr>
          <w:p w:rsidR="005F0D52" w:rsidRPr="001018DA" w:rsidRDefault="00027EBB" w:rsidP="000547C1">
            <w:pPr>
              <w:spacing w:after="0" w:line="240" w:lineRule="auto"/>
              <w:jc w:val="center"/>
              <w:rPr>
                <w:rFonts w:ascii="Times New Roman" w:hAnsi="Times New Roman"/>
                <w:sz w:val="20"/>
                <w:szCs w:val="20"/>
              </w:rPr>
            </w:pPr>
            <w:r>
              <w:rPr>
                <w:rFonts w:ascii="Times New Roman" w:hAnsi="Times New Roman"/>
                <w:sz w:val="20"/>
                <w:szCs w:val="20"/>
              </w:rPr>
              <w:t>1</w:t>
            </w:r>
          </w:p>
        </w:tc>
        <w:tc>
          <w:tcPr>
            <w:tcW w:w="391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696"/>
            </w:tblGrid>
            <w:tr w:rsidR="00AC7361" w:rsidRPr="009F1AB8">
              <w:trPr>
                <w:trHeight w:val="208"/>
              </w:trPr>
              <w:tc>
                <w:tcPr>
                  <w:tcW w:w="0" w:type="auto"/>
                </w:tcPr>
                <w:p w:rsidR="00AC7361" w:rsidRPr="009F1AB8" w:rsidRDefault="00AC7361" w:rsidP="00973606">
                  <w:pPr>
                    <w:pStyle w:val="Default"/>
                    <w:rPr>
                      <w:rFonts w:ascii="Times New Roman" w:hAnsi="Times New Roman" w:cs="Times New Roman"/>
                      <w:sz w:val="18"/>
                      <w:szCs w:val="18"/>
                    </w:rPr>
                  </w:pPr>
                  <w:r w:rsidRPr="009F1AB8">
                    <w:rPr>
                      <w:rFonts w:ascii="Times New Roman" w:hAnsi="Times New Roman" w:cs="Times New Roman"/>
                      <w:sz w:val="18"/>
                      <w:szCs w:val="18"/>
                    </w:rPr>
                    <w:t>Wkrętarko-wiertarka akumulatorowa udarowa 18V, 1,5- 13mm", akumulatory 2x5Ah, Li-</w:t>
                  </w:r>
                  <w:proofErr w:type="spellStart"/>
                  <w:r w:rsidRPr="009F1AB8">
                    <w:rPr>
                      <w:rFonts w:ascii="Times New Roman" w:hAnsi="Times New Roman" w:cs="Times New Roman"/>
                      <w:sz w:val="18"/>
                      <w:szCs w:val="18"/>
                    </w:rPr>
                    <w:t>Ion</w:t>
                  </w:r>
                  <w:proofErr w:type="spellEnd"/>
                  <w:r w:rsidR="00973606">
                    <w:rPr>
                      <w:rFonts w:ascii="Times New Roman" w:hAnsi="Times New Roman" w:cs="Times New Roman"/>
                      <w:sz w:val="18"/>
                      <w:szCs w:val="18"/>
                    </w:rPr>
                    <w:t xml:space="preserve">, </w:t>
                  </w:r>
                  <w:r w:rsidR="00973606" w:rsidRPr="00973606">
                    <w:rPr>
                      <w:rFonts w:ascii="Times New Roman" w:hAnsi="Times New Roman" w:cs="Times New Roman"/>
                      <w:sz w:val="18"/>
                      <w:szCs w:val="18"/>
                    </w:rPr>
                    <w:t>elektroniczne zabezpieczenie przed</w:t>
                  </w:r>
                  <w:r w:rsidR="00973606">
                    <w:rPr>
                      <w:rFonts w:ascii="Times New Roman" w:hAnsi="Times New Roman" w:cs="Times New Roman"/>
                      <w:sz w:val="18"/>
                      <w:szCs w:val="18"/>
                    </w:rPr>
                    <w:t xml:space="preserve"> </w:t>
                  </w:r>
                  <w:r w:rsidR="00973606" w:rsidRPr="00973606">
                    <w:rPr>
                      <w:rFonts w:ascii="Times New Roman" w:hAnsi="Times New Roman" w:cs="Times New Roman"/>
                      <w:sz w:val="18"/>
                      <w:szCs w:val="18"/>
                    </w:rPr>
                    <w:t>przeciążeniem</w:t>
                  </w:r>
                  <w:r w:rsidR="00973606">
                    <w:rPr>
                      <w:rFonts w:ascii="Times New Roman" w:hAnsi="Times New Roman" w:cs="Times New Roman"/>
                      <w:sz w:val="18"/>
                      <w:szCs w:val="18"/>
                    </w:rPr>
                    <w:t xml:space="preserve">, </w:t>
                  </w:r>
                  <w:r w:rsidR="00973606" w:rsidRPr="00973606">
                    <w:rPr>
                      <w:rFonts w:ascii="Times New Roman" w:hAnsi="Times New Roman" w:cs="Times New Roman"/>
                      <w:sz w:val="18"/>
                      <w:szCs w:val="18"/>
                    </w:rPr>
                    <w:t>Uchwyt narzędziowy: 1,5-13mm</w:t>
                  </w:r>
                  <w:r w:rsidR="00973606">
                    <w:rPr>
                      <w:rFonts w:ascii="Times New Roman" w:hAnsi="Times New Roman" w:cs="Times New Roman"/>
                      <w:sz w:val="18"/>
                      <w:szCs w:val="18"/>
                    </w:rPr>
                    <w:t xml:space="preserve">, </w:t>
                  </w:r>
                  <w:r w:rsidR="00973606" w:rsidRPr="00973606">
                    <w:rPr>
                      <w:rFonts w:ascii="Times New Roman" w:hAnsi="Times New Roman" w:cs="Times New Roman"/>
                      <w:sz w:val="18"/>
                      <w:szCs w:val="18"/>
                    </w:rPr>
                    <w:t xml:space="preserve">Moment obrotowy 60 </w:t>
                  </w:r>
                  <w:proofErr w:type="spellStart"/>
                  <w:r w:rsidR="00973606" w:rsidRPr="00973606">
                    <w:rPr>
                      <w:rFonts w:ascii="Times New Roman" w:hAnsi="Times New Roman" w:cs="Times New Roman"/>
                      <w:sz w:val="18"/>
                      <w:szCs w:val="18"/>
                    </w:rPr>
                    <w:t>Nm</w:t>
                  </w:r>
                  <w:proofErr w:type="spellEnd"/>
                </w:p>
              </w:tc>
            </w:tr>
          </w:tbl>
          <w:p w:rsidR="005F0D52" w:rsidRPr="009F1AB8" w:rsidRDefault="005F0D52" w:rsidP="009F1AB8">
            <w:pPr>
              <w:autoSpaceDE w:val="0"/>
              <w:autoSpaceDN w:val="0"/>
              <w:adjustRightInd w:val="0"/>
              <w:spacing w:after="0" w:line="240" w:lineRule="auto"/>
              <w:rPr>
                <w:rFonts w:ascii="Times New Roman" w:hAnsi="Times New Roman"/>
                <w:sz w:val="18"/>
                <w:szCs w:val="18"/>
              </w:rPr>
            </w:pPr>
          </w:p>
        </w:tc>
        <w:tc>
          <w:tcPr>
            <w:tcW w:w="2438" w:type="dxa"/>
            <w:shd w:val="clear" w:color="auto" w:fill="auto"/>
            <w:vAlign w:val="center"/>
          </w:tcPr>
          <w:p w:rsidR="005F0D52" w:rsidRPr="001018DA" w:rsidRDefault="005F0D52" w:rsidP="000547C1">
            <w:pPr>
              <w:tabs>
                <w:tab w:val="left" w:pos="5541"/>
              </w:tabs>
              <w:spacing w:after="0" w:line="240" w:lineRule="auto"/>
              <w:jc w:val="center"/>
              <w:rPr>
                <w:rFonts w:ascii="Times New Roman" w:hAnsi="Times New Roman"/>
                <w:color w:val="7030A0"/>
                <w:sz w:val="18"/>
                <w:szCs w:val="18"/>
              </w:rPr>
            </w:pPr>
          </w:p>
        </w:tc>
      </w:tr>
      <w:tr w:rsidR="009F1AB8" w:rsidRPr="001018DA" w:rsidTr="000547C1">
        <w:trPr>
          <w:trHeight w:val="546"/>
        </w:trPr>
        <w:tc>
          <w:tcPr>
            <w:tcW w:w="534" w:type="dxa"/>
            <w:shd w:val="clear" w:color="auto" w:fill="auto"/>
          </w:tcPr>
          <w:p w:rsidR="005F0D52" w:rsidRPr="001018DA" w:rsidRDefault="005F0D52"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027EBB" w:rsidRPr="00027EBB" w:rsidRDefault="00406976" w:rsidP="00027EBB">
            <w:pPr>
              <w:spacing w:after="0" w:line="240" w:lineRule="auto"/>
              <w:rPr>
                <w:rFonts w:ascii="Times New Roman" w:hAnsi="Times New Roman"/>
                <w:b/>
                <w:sz w:val="20"/>
                <w:szCs w:val="20"/>
              </w:rPr>
            </w:pPr>
            <w:r w:rsidRPr="00027EBB">
              <w:rPr>
                <w:rFonts w:ascii="Times New Roman" w:hAnsi="Times New Roman"/>
                <w:b/>
                <w:sz w:val="20"/>
                <w:szCs w:val="20"/>
              </w:rPr>
              <w:t>Zestaw wyposażenia</w:t>
            </w:r>
            <w:r>
              <w:rPr>
                <w:rFonts w:ascii="Times New Roman" w:hAnsi="Times New Roman"/>
                <w:b/>
                <w:sz w:val="20"/>
                <w:szCs w:val="20"/>
              </w:rPr>
              <w:t xml:space="preserve"> do systemu klimatyzacji samochodowej</w:t>
            </w:r>
          </w:p>
          <w:p w:rsidR="005F0D52" w:rsidRPr="001018DA" w:rsidRDefault="005F0D52" w:rsidP="00027EBB">
            <w:pPr>
              <w:spacing w:after="0" w:line="240" w:lineRule="auto"/>
              <w:rPr>
                <w:rFonts w:ascii="Times New Roman" w:hAnsi="Times New Roman"/>
                <w:b/>
                <w:sz w:val="20"/>
                <w:szCs w:val="20"/>
              </w:rPr>
            </w:pPr>
          </w:p>
        </w:tc>
        <w:tc>
          <w:tcPr>
            <w:tcW w:w="800" w:type="dxa"/>
            <w:shd w:val="clear" w:color="auto" w:fill="auto"/>
          </w:tcPr>
          <w:p w:rsidR="005F0D52" w:rsidRPr="001018DA" w:rsidRDefault="00113166" w:rsidP="000547C1">
            <w:pPr>
              <w:spacing w:after="0" w:line="240" w:lineRule="auto"/>
              <w:jc w:val="center"/>
              <w:rPr>
                <w:rFonts w:ascii="Times New Roman" w:hAnsi="Times New Roman"/>
                <w:sz w:val="20"/>
                <w:szCs w:val="20"/>
              </w:rPr>
            </w:pPr>
            <w:r>
              <w:rPr>
                <w:rFonts w:ascii="Times New Roman" w:hAnsi="Times New Roman"/>
                <w:sz w:val="20"/>
                <w:szCs w:val="20"/>
              </w:rPr>
              <w:t>1</w:t>
            </w:r>
          </w:p>
        </w:tc>
        <w:tc>
          <w:tcPr>
            <w:tcW w:w="3912" w:type="dxa"/>
            <w:shd w:val="clear" w:color="auto" w:fill="auto"/>
          </w:tcPr>
          <w:p w:rsidR="00027EBB" w:rsidRPr="009F1AB8" w:rsidRDefault="00027EBB" w:rsidP="009F1AB8">
            <w:pPr>
              <w:spacing w:after="0" w:line="240" w:lineRule="auto"/>
              <w:rPr>
                <w:rFonts w:ascii="Times New Roman" w:hAnsi="Times New Roman"/>
                <w:sz w:val="18"/>
                <w:szCs w:val="18"/>
              </w:rPr>
            </w:pPr>
            <w:r w:rsidRPr="009F1AB8">
              <w:rPr>
                <w:rFonts w:ascii="Times New Roman" w:hAnsi="Times New Roman"/>
                <w:sz w:val="18"/>
                <w:szCs w:val="18"/>
              </w:rPr>
              <w:t>KOMPLET BUTLA AZOT PEŁNA 8l K</w:t>
            </w:r>
            <w:r w:rsidR="009E1AD0">
              <w:rPr>
                <w:rFonts w:ascii="Times New Roman" w:hAnsi="Times New Roman"/>
                <w:sz w:val="18"/>
                <w:szCs w:val="18"/>
              </w:rPr>
              <w:t xml:space="preserve">LIMATYZACJA + REDUKTOR </w:t>
            </w:r>
            <w:r w:rsidRPr="009F1AB8">
              <w:rPr>
                <w:rFonts w:ascii="Times New Roman" w:hAnsi="Times New Roman"/>
                <w:sz w:val="18"/>
                <w:szCs w:val="18"/>
              </w:rPr>
              <w:t>(do sprawdzania szczelności klimatyzacji)</w:t>
            </w:r>
          </w:p>
          <w:p w:rsidR="005F0D52" w:rsidRPr="009F1AB8" w:rsidRDefault="00406976" w:rsidP="009F1AB8">
            <w:pPr>
              <w:autoSpaceDE w:val="0"/>
              <w:autoSpaceDN w:val="0"/>
              <w:adjustRightInd w:val="0"/>
              <w:spacing w:after="0" w:line="240" w:lineRule="auto"/>
              <w:rPr>
                <w:rFonts w:ascii="Times New Roman" w:hAnsi="Times New Roman"/>
                <w:sz w:val="18"/>
                <w:szCs w:val="18"/>
              </w:rPr>
            </w:pPr>
            <w:r w:rsidRPr="009F1AB8">
              <w:rPr>
                <w:rFonts w:ascii="Times New Roman" w:hAnsi="Times New Roman"/>
                <w:sz w:val="18"/>
                <w:szCs w:val="18"/>
              </w:rPr>
              <w:t xml:space="preserve">Oraz </w:t>
            </w:r>
            <w:r w:rsidR="009E1AD0">
              <w:rPr>
                <w:rFonts w:ascii="Times New Roman" w:hAnsi="Times New Roman"/>
                <w:sz w:val="18"/>
                <w:szCs w:val="18"/>
              </w:rPr>
              <w:t xml:space="preserve">czynnik chłodniczy </w:t>
            </w:r>
            <w:r w:rsidR="00027EBB" w:rsidRPr="009F1AB8">
              <w:rPr>
                <w:rFonts w:ascii="Times New Roman" w:hAnsi="Times New Roman"/>
                <w:sz w:val="18"/>
                <w:szCs w:val="18"/>
              </w:rPr>
              <w:t>i tester-n</w:t>
            </w:r>
            <w:r w:rsidR="009E1AD0">
              <w:rPr>
                <w:rFonts w:ascii="Times New Roman" w:hAnsi="Times New Roman"/>
                <w:sz w:val="18"/>
                <w:szCs w:val="18"/>
              </w:rPr>
              <w:t xml:space="preserve">apełniacz klimatyzacji </w:t>
            </w:r>
          </w:p>
          <w:tbl>
            <w:tblPr>
              <w:tblW w:w="0" w:type="auto"/>
              <w:tblBorders>
                <w:top w:val="nil"/>
                <w:left w:val="nil"/>
                <w:bottom w:val="nil"/>
                <w:right w:val="nil"/>
              </w:tblBorders>
              <w:tblLook w:val="0000" w:firstRow="0" w:lastRow="0" w:firstColumn="0" w:lastColumn="0" w:noHBand="0" w:noVBand="0"/>
            </w:tblPr>
            <w:tblGrid>
              <w:gridCol w:w="3696"/>
            </w:tblGrid>
            <w:tr w:rsidR="00AC7361" w:rsidRPr="009F1AB8">
              <w:trPr>
                <w:trHeight w:val="208"/>
              </w:trPr>
              <w:tc>
                <w:tcPr>
                  <w:tcW w:w="0" w:type="auto"/>
                </w:tcPr>
                <w:p w:rsidR="00AC7361" w:rsidRPr="009F1AB8" w:rsidRDefault="00AC7361" w:rsidP="00E802C5">
                  <w:pPr>
                    <w:pStyle w:val="Default"/>
                    <w:numPr>
                      <w:ilvl w:val="0"/>
                      <w:numId w:val="44"/>
                    </w:numPr>
                    <w:ind w:left="333" w:hanging="283"/>
                    <w:rPr>
                      <w:rFonts w:ascii="Times New Roman" w:hAnsi="Times New Roman" w:cs="Times New Roman"/>
                      <w:sz w:val="18"/>
                      <w:szCs w:val="18"/>
                    </w:rPr>
                  </w:pPr>
                  <w:r w:rsidRPr="009F1AB8">
                    <w:rPr>
                      <w:rFonts w:ascii="Times New Roman" w:hAnsi="Times New Roman" w:cs="Times New Roman"/>
                      <w:sz w:val="18"/>
                      <w:szCs w:val="18"/>
                    </w:rPr>
                    <w:t xml:space="preserve">Zestaw manometrów do kontroli szczelności (azotem) i pomiaru ciśnień w układach klimatyzacji, R134A, R12. </w:t>
                  </w:r>
                  <w:r w:rsidRPr="009F1AB8">
                    <w:rPr>
                      <w:rFonts w:ascii="Times New Roman" w:hAnsi="Times New Roman" w:cs="Times New Roman"/>
                      <w:sz w:val="18"/>
                      <w:szCs w:val="18"/>
                    </w:rPr>
                    <w:lastRenderedPageBreak/>
                    <w:t xml:space="preserve">Długość przewodów: 1550mm. </w:t>
                  </w:r>
                  <w:proofErr w:type="spellStart"/>
                  <w:r w:rsidR="00973606">
                    <w:rPr>
                      <w:rFonts w:ascii="Times New Roman" w:hAnsi="Times New Roman" w:cs="Times New Roman"/>
                      <w:sz w:val="18"/>
                      <w:szCs w:val="18"/>
                    </w:rPr>
                    <w:t>Szybkozłaczki</w:t>
                  </w:r>
                  <w:proofErr w:type="spellEnd"/>
                  <w:r w:rsidR="00973606">
                    <w:rPr>
                      <w:rFonts w:ascii="Times New Roman" w:hAnsi="Times New Roman" w:cs="Times New Roman"/>
                      <w:sz w:val="18"/>
                      <w:szCs w:val="18"/>
                    </w:rPr>
                    <w:t xml:space="preserve"> R134a</w:t>
                  </w:r>
                </w:p>
                <w:p w:rsidR="00AC7361" w:rsidRPr="009F1AB8" w:rsidRDefault="00AC7361" w:rsidP="00E802C5">
                  <w:pPr>
                    <w:pStyle w:val="Default"/>
                    <w:numPr>
                      <w:ilvl w:val="0"/>
                      <w:numId w:val="44"/>
                    </w:numPr>
                    <w:ind w:left="333" w:hanging="283"/>
                    <w:rPr>
                      <w:rFonts w:ascii="Times New Roman" w:hAnsi="Times New Roman" w:cs="Times New Roman"/>
                      <w:sz w:val="18"/>
                      <w:szCs w:val="18"/>
                    </w:rPr>
                  </w:pPr>
                  <w:r w:rsidRPr="009F1AB8">
                    <w:rPr>
                      <w:rFonts w:ascii="Times New Roman" w:hAnsi="Times New Roman" w:cs="Times New Roman"/>
                      <w:sz w:val="18"/>
                      <w:szCs w:val="18"/>
                    </w:rPr>
                    <w:t>Reduktor butlowy do azotu (max 16 bar)</w:t>
                  </w:r>
                </w:p>
                <w:p w:rsidR="00AC7361" w:rsidRPr="009F1AB8" w:rsidRDefault="00AC7361" w:rsidP="00E802C5">
                  <w:pPr>
                    <w:pStyle w:val="Default"/>
                    <w:numPr>
                      <w:ilvl w:val="0"/>
                      <w:numId w:val="44"/>
                    </w:numPr>
                    <w:ind w:left="333" w:hanging="283"/>
                    <w:rPr>
                      <w:rFonts w:ascii="Times New Roman" w:hAnsi="Times New Roman" w:cs="Times New Roman"/>
                      <w:sz w:val="18"/>
                      <w:szCs w:val="18"/>
                    </w:rPr>
                  </w:pPr>
                  <w:r w:rsidRPr="009F1AB8">
                    <w:rPr>
                      <w:rFonts w:ascii="Times New Roman" w:hAnsi="Times New Roman" w:cs="Times New Roman"/>
                      <w:sz w:val="18"/>
                      <w:szCs w:val="18"/>
                    </w:rPr>
                    <w:t xml:space="preserve">Czynnik chłodniczy R134A, 12kg, </w:t>
                  </w:r>
                </w:p>
                <w:tbl>
                  <w:tblPr>
                    <w:tblW w:w="0" w:type="auto"/>
                    <w:tblBorders>
                      <w:top w:val="nil"/>
                      <w:left w:val="nil"/>
                      <w:bottom w:val="nil"/>
                      <w:right w:val="nil"/>
                    </w:tblBorders>
                    <w:tblLook w:val="0000" w:firstRow="0" w:lastRow="0" w:firstColumn="0" w:lastColumn="0" w:noHBand="0" w:noVBand="0"/>
                  </w:tblPr>
                  <w:tblGrid>
                    <w:gridCol w:w="222"/>
                  </w:tblGrid>
                  <w:tr w:rsidR="00AC7361" w:rsidRPr="009F1AB8">
                    <w:trPr>
                      <w:trHeight w:val="93"/>
                    </w:trPr>
                    <w:tc>
                      <w:tcPr>
                        <w:tcW w:w="0" w:type="auto"/>
                      </w:tcPr>
                      <w:p w:rsidR="00AC7361" w:rsidRPr="009F1AB8" w:rsidRDefault="00AC7361" w:rsidP="009F1AB8">
                        <w:pPr>
                          <w:pStyle w:val="Default"/>
                          <w:rPr>
                            <w:rFonts w:ascii="Times New Roman" w:hAnsi="Times New Roman" w:cs="Times New Roman"/>
                            <w:sz w:val="18"/>
                            <w:szCs w:val="18"/>
                          </w:rPr>
                        </w:pPr>
                      </w:p>
                    </w:tc>
                  </w:tr>
                </w:tbl>
                <w:p w:rsidR="00AC7361" w:rsidRPr="009F1AB8" w:rsidRDefault="00AC7361" w:rsidP="009F1AB8">
                  <w:pPr>
                    <w:pStyle w:val="Default"/>
                    <w:rPr>
                      <w:rFonts w:ascii="Times New Roman" w:hAnsi="Times New Roman" w:cs="Times New Roman"/>
                      <w:sz w:val="18"/>
                      <w:szCs w:val="18"/>
                    </w:rPr>
                  </w:pPr>
                </w:p>
              </w:tc>
            </w:tr>
          </w:tbl>
          <w:p w:rsidR="00AC7361" w:rsidRPr="009F1AB8" w:rsidRDefault="00AC7361" w:rsidP="009F1AB8">
            <w:pPr>
              <w:autoSpaceDE w:val="0"/>
              <w:autoSpaceDN w:val="0"/>
              <w:adjustRightInd w:val="0"/>
              <w:spacing w:after="0" w:line="240" w:lineRule="auto"/>
              <w:rPr>
                <w:rFonts w:ascii="Times New Roman" w:hAnsi="Times New Roman"/>
                <w:sz w:val="18"/>
                <w:szCs w:val="18"/>
              </w:rPr>
            </w:pPr>
          </w:p>
        </w:tc>
        <w:tc>
          <w:tcPr>
            <w:tcW w:w="2438" w:type="dxa"/>
            <w:shd w:val="clear" w:color="auto" w:fill="auto"/>
            <w:vAlign w:val="center"/>
          </w:tcPr>
          <w:p w:rsidR="005F0D52" w:rsidRPr="001018DA" w:rsidRDefault="005F0D52" w:rsidP="000547C1">
            <w:pPr>
              <w:tabs>
                <w:tab w:val="left" w:pos="5541"/>
              </w:tabs>
              <w:spacing w:after="0" w:line="240" w:lineRule="auto"/>
              <w:jc w:val="center"/>
              <w:rPr>
                <w:rFonts w:ascii="Times New Roman" w:hAnsi="Times New Roman"/>
                <w:color w:val="7030A0"/>
                <w:sz w:val="18"/>
                <w:szCs w:val="18"/>
              </w:rPr>
            </w:pPr>
          </w:p>
        </w:tc>
      </w:tr>
      <w:tr w:rsidR="009F1AB8" w:rsidRPr="001018DA" w:rsidTr="000547C1">
        <w:trPr>
          <w:trHeight w:val="546"/>
        </w:trPr>
        <w:tc>
          <w:tcPr>
            <w:tcW w:w="534" w:type="dxa"/>
            <w:shd w:val="clear" w:color="auto" w:fill="auto"/>
          </w:tcPr>
          <w:p w:rsidR="00A72000" w:rsidRPr="001018DA" w:rsidRDefault="00A72000"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A72000" w:rsidRPr="005F4C9D" w:rsidRDefault="00027EBB" w:rsidP="00E802C5">
            <w:pPr>
              <w:spacing w:after="0" w:line="240" w:lineRule="auto"/>
              <w:rPr>
                <w:rFonts w:ascii="Times New Roman" w:hAnsi="Times New Roman"/>
                <w:b/>
                <w:sz w:val="20"/>
                <w:szCs w:val="20"/>
              </w:rPr>
            </w:pPr>
            <w:r w:rsidRPr="005F4C9D">
              <w:rPr>
                <w:rFonts w:ascii="Times New Roman" w:hAnsi="Times New Roman"/>
                <w:b/>
                <w:sz w:val="20"/>
                <w:szCs w:val="20"/>
              </w:rPr>
              <w:t xml:space="preserve">Klucz udarowy1/2" </w:t>
            </w:r>
          </w:p>
        </w:tc>
        <w:tc>
          <w:tcPr>
            <w:tcW w:w="800" w:type="dxa"/>
            <w:shd w:val="clear" w:color="auto" w:fill="auto"/>
          </w:tcPr>
          <w:p w:rsidR="00A72000" w:rsidRPr="001018DA" w:rsidRDefault="00027EBB" w:rsidP="000547C1">
            <w:pPr>
              <w:spacing w:after="0" w:line="240" w:lineRule="auto"/>
              <w:jc w:val="center"/>
              <w:rPr>
                <w:rFonts w:ascii="Times New Roman" w:hAnsi="Times New Roman"/>
                <w:sz w:val="20"/>
                <w:szCs w:val="20"/>
              </w:rPr>
            </w:pPr>
            <w:r>
              <w:rPr>
                <w:rFonts w:ascii="Times New Roman" w:hAnsi="Times New Roman"/>
                <w:sz w:val="20"/>
                <w:szCs w:val="20"/>
              </w:rPr>
              <w:t>3</w:t>
            </w:r>
          </w:p>
        </w:tc>
        <w:tc>
          <w:tcPr>
            <w:tcW w:w="391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696"/>
            </w:tblGrid>
            <w:tr w:rsidR="00AC7361" w:rsidRPr="009F1AB8">
              <w:trPr>
                <w:trHeight w:val="322"/>
              </w:trPr>
              <w:tc>
                <w:tcPr>
                  <w:tcW w:w="0" w:type="auto"/>
                </w:tcPr>
                <w:p w:rsidR="00AC7361" w:rsidRPr="009F1AB8" w:rsidRDefault="00AC7361" w:rsidP="00973606">
                  <w:pPr>
                    <w:pStyle w:val="Default"/>
                    <w:rPr>
                      <w:rFonts w:ascii="Times New Roman" w:hAnsi="Times New Roman" w:cs="Times New Roman"/>
                      <w:sz w:val="18"/>
                      <w:szCs w:val="18"/>
                    </w:rPr>
                  </w:pPr>
                  <w:r w:rsidRPr="009F1AB8">
                    <w:rPr>
                      <w:rFonts w:ascii="Times New Roman" w:hAnsi="Times New Roman" w:cs="Times New Roman"/>
                      <w:sz w:val="18"/>
                      <w:szCs w:val="18"/>
                    </w:rPr>
                    <w:t xml:space="preserve">Klucz udarowy 1/2" + 3szt. nasadek udarowych do kół, moment max. 1356 </w:t>
                  </w:r>
                  <w:proofErr w:type="spellStart"/>
                  <w:r w:rsidRPr="009F1AB8">
                    <w:rPr>
                      <w:rFonts w:ascii="Times New Roman" w:hAnsi="Times New Roman" w:cs="Times New Roman"/>
                      <w:sz w:val="18"/>
                      <w:szCs w:val="18"/>
                    </w:rPr>
                    <w:t>Nm</w:t>
                  </w:r>
                  <w:proofErr w:type="spellEnd"/>
                  <w:r w:rsidRPr="009F1AB8">
                    <w:rPr>
                      <w:rFonts w:ascii="Times New Roman" w:hAnsi="Times New Roman" w:cs="Times New Roman"/>
                      <w:sz w:val="18"/>
                      <w:szCs w:val="18"/>
                    </w:rPr>
                    <w:t xml:space="preserve">, </w:t>
                  </w:r>
                  <w:r w:rsidR="00973606">
                    <w:rPr>
                      <w:rFonts w:ascii="Times New Roman" w:hAnsi="Times New Roman" w:cs="Times New Roman"/>
                      <w:sz w:val="18"/>
                      <w:szCs w:val="18"/>
                    </w:rPr>
                    <w:t xml:space="preserve">waga: 2,3kg,kompozytowa obudowa, </w:t>
                  </w:r>
                  <w:r w:rsidR="00973606" w:rsidRPr="00973606">
                    <w:rPr>
                      <w:rFonts w:ascii="Times New Roman" w:hAnsi="Times New Roman" w:cs="Times New Roman"/>
                      <w:sz w:val="18"/>
                      <w:szCs w:val="18"/>
                    </w:rPr>
                    <w:t>Prędkość obrotowa:</w:t>
                  </w:r>
                  <w:r w:rsidR="00973606">
                    <w:rPr>
                      <w:rFonts w:ascii="Times New Roman" w:hAnsi="Times New Roman" w:cs="Times New Roman"/>
                      <w:sz w:val="18"/>
                      <w:szCs w:val="18"/>
                    </w:rPr>
                    <w:t xml:space="preserve"> 9500 </w:t>
                  </w:r>
                  <w:proofErr w:type="spellStart"/>
                  <w:r w:rsidR="00973606">
                    <w:rPr>
                      <w:rFonts w:ascii="Times New Roman" w:hAnsi="Times New Roman" w:cs="Times New Roman"/>
                      <w:sz w:val="18"/>
                      <w:szCs w:val="18"/>
                    </w:rPr>
                    <w:t>obr</w:t>
                  </w:r>
                  <w:proofErr w:type="spellEnd"/>
                  <w:r w:rsidR="00973606">
                    <w:rPr>
                      <w:rFonts w:ascii="Times New Roman" w:hAnsi="Times New Roman" w:cs="Times New Roman"/>
                      <w:sz w:val="18"/>
                      <w:szCs w:val="18"/>
                    </w:rPr>
                    <w:t>./min.</w:t>
                  </w:r>
                </w:p>
              </w:tc>
            </w:tr>
          </w:tbl>
          <w:p w:rsidR="00A72000" w:rsidRPr="009F1AB8" w:rsidRDefault="00A72000" w:rsidP="009F1AB8">
            <w:pPr>
              <w:autoSpaceDE w:val="0"/>
              <w:autoSpaceDN w:val="0"/>
              <w:adjustRightInd w:val="0"/>
              <w:spacing w:after="0" w:line="240" w:lineRule="auto"/>
              <w:rPr>
                <w:rFonts w:ascii="Times New Roman" w:hAnsi="Times New Roman"/>
                <w:sz w:val="18"/>
                <w:szCs w:val="18"/>
              </w:rPr>
            </w:pPr>
          </w:p>
        </w:tc>
        <w:tc>
          <w:tcPr>
            <w:tcW w:w="2438"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22"/>
            </w:tblGrid>
            <w:tr w:rsidR="00AC7361">
              <w:trPr>
                <w:trHeight w:val="208"/>
              </w:trPr>
              <w:tc>
                <w:tcPr>
                  <w:tcW w:w="0" w:type="auto"/>
                </w:tcPr>
                <w:p w:rsidR="00AC7361" w:rsidRDefault="00AC7361" w:rsidP="00AC7361">
                  <w:pPr>
                    <w:pStyle w:val="Default"/>
                    <w:rPr>
                      <w:sz w:val="20"/>
                      <w:szCs w:val="20"/>
                    </w:rPr>
                  </w:pPr>
                </w:p>
              </w:tc>
            </w:tr>
          </w:tbl>
          <w:p w:rsidR="00A72000" w:rsidRPr="001018DA" w:rsidRDefault="00A72000" w:rsidP="000547C1">
            <w:pPr>
              <w:tabs>
                <w:tab w:val="left" w:pos="5541"/>
              </w:tabs>
              <w:spacing w:after="0" w:line="240" w:lineRule="auto"/>
              <w:jc w:val="center"/>
              <w:rPr>
                <w:rFonts w:ascii="Times New Roman" w:hAnsi="Times New Roman"/>
                <w:color w:val="7030A0"/>
                <w:sz w:val="18"/>
                <w:szCs w:val="18"/>
              </w:rPr>
            </w:pPr>
          </w:p>
        </w:tc>
      </w:tr>
      <w:tr w:rsidR="00027EBB" w:rsidRPr="001018DA" w:rsidTr="000547C1">
        <w:trPr>
          <w:trHeight w:val="546"/>
        </w:trPr>
        <w:tc>
          <w:tcPr>
            <w:tcW w:w="534" w:type="dxa"/>
            <w:shd w:val="clear" w:color="auto" w:fill="auto"/>
          </w:tcPr>
          <w:p w:rsidR="00027EBB" w:rsidRPr="001018DA" w:rsidRDefault="00027EBB"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027EBB" w:rsidRPr="005F4C9D" w:rsidRDefault="00027EBB" w:rsidP="00E802C5">
            <w:pPr>
              <w:spacing w:after="0" w:line="240" w:lineRule="auto"/>
              <w:rPr>
                <w:rFonts w:ascii="Times New Roman" w:hAnsi="Times New Roman"/>
                <w:b/>
                <w:sz w:val="20"/>
                <w:szCs w:val="20"/>
              </w:rPr>
            </w:pPr>
            <w:r w:rsidRPr="005F4C9D">
              <w:rPr>
                <w:rFonts w:ascii="Times New Roman" w:hAnsi="Times New Roman"/>
                <w:b/>
                <w:sz w:val="20"/>
                <w:szCs w:val="20"/>
              </w:rPr>
              <w:t xml:space="preserve">Klucz zapadkowy pneumatyczny 1/2"  </w:t>
            </w:r>
          </w:p>
        </w:tc>
        <w:tc>
          <w:tcPr>
            <w:tcW w:w="800" w:type="dxa"/>
            <w:shd w:val="clear" w:color="auto" w:fill="auto"/>
          </w:tcPr>
          <w:p w:rsidR="00027EBB" w:rsidRPr="001018DA" w:rsidRDefault="00027EBB" w:rsidP="000547C1">
            <w:pPr>
              <w:spacing w:after="0" w:line="240" w:lineRule="auto"/>
              <w:jc w:val="center"/>
              <w:rPr>
                <w:rFonts w:ascii="Times New Roman" w:hAnsi="Times New Roman"/>
                <w:sz w:val="20"/>
                <w:szCs w:val="20"/>
              </w:rPr>
            </w:pPr>
            <w:r>
              <w:rPr>
                <w:rFonts w:ascii="Times New Roman" w:hAnsi="Times New Roman"/>
                <w:sz w:val="20"/>
                <w:szCs w:val="20"/>
              </w:rPr>
              <w:t>3</w:t>
            </w:r>
          </w:p>
        </w:tc>
        <w:tc>
          <w:tcPr>
            <w:tcW w:w="391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696"/>
            </w:tblGrid>
            <w:tr w:rsidR="00AC7361" w:rsidRPr="009F1AB8">
              <w:trPr>
                <w:trHeight w:val="208"/>
              </w:trPr>
              <w:tc>
                <w:tcPr>
                  <w:tcW w:w="0" w:type="auto"/>
                </w:tcPr>
                <w:p w:rsidR="00AC7361" w:rsidRPr="009F1AB8" w:rsidRDefault="00AC7361" w:rsidP="00973606">
                  <w:pPr>
                    <w:pStyle w:val="Default"/>
                    <w:rPr>
                      <w:rFonts w:ascii="Times New Roman" w:hAnsi="Times New Roman" w:cs="Times New Roman"/>
                      <w:sz w:val="18"/>
                      <w:szCs w:val="18"/>
                    </w:rPr>
                  </w:pPr>
                  <w:r w:rsidRPr="009F1AB8">
                    <w:rPr>
                      <w:rFonts w:ascii="Times New Roman" w:hAnsi="Times New Roman" w:cs="Times New Roman"/>
                      <w:sz w:val="18"/>
                      <w:szCs w:val="18"/>
                    </w:rPr>
                    <w:t xml:space="preserve"> Klucz kątowy zapadkowy 1/2", mome</w:t>
                  </w:r>
                  <w:r w:rsidR="00973606">
                    <w:rPr>
                      <w:rFonts w:ascii="Times New Roman" w:hAnsi="Times New Roman" w:cs="Times New Roman"/>
                      <w:sz w:val="18"/>
                      <w:szCs w:val="18"/>
                    </w:rPr>
                    <w:t xml:space="preserve">nt max.: 134 </w:t>
                  </w:r>
                  <w:proofErr w:type="spellStart"/>
                  <w:r w:rsidR="00973606">
                    <w:rPr>
                      <w:rFonts w:ascii="Times New Roman" w:hAnsi="Times New Roman" w:cs="Times New Roman"/>
                      <w:sz w:val="18"/>
                      <w:szCs w:val="18"/>
                    </w:rPr>
                    <w:t>Nm</w:t>
                  </w:r>
                  <w:proofErr w:type="spellEnd"/>
                  <w:r w:rsidR="00973606">
                    <w:rPr>
                      <w:rFonts w:ascii="Times New Roman" w:hAnsi="Times New Roman" w:cs="Times New Roman"/>
                      <w:sz w:val="18"/>
                      <w:szCs w:val="18"/>
                    </w:rPr>
                    <w:t xml:space="preserve">, waga: 1,54 kg, </w:t>
                  </w:r>
                </w:p>
              </w:tc>
            </w:tr>
          </w:tbl>
          <w:p w:rsidR="00027EBB" w:rsidRPr="009F1AB8" w:rsidRDefault="00027EBB" w:rsidP="009F1AB8">
            <w:pPr>
              <w:autoSpaceDE w:val="0"/>
              <w:autoSpaceDN w:val="0"/>
              <w:adjustRightInd w:val="0"/>
              <w:spacing w:after="0" w:line="240" w:lineRule="auto"/>
              <w:rPr>
                <w:rFonts w:ascii="Times New Roman" w:hAnsi="Times New Roman"/>
                <w:sz w:val="18"/>
                <w:szCs w:val="18"/>
              </w:rPr>
            </w:pPr>
          </w:p>
        </w:tc>
        <w:tc>
          <w:tcPr>
            <w:tcW w:w="2438" w:type="dxa"/>
            <w:shd w:val="clear" w:color="auto" w:fill="auto"/>
            <w:vAlign w:val="center"/>
          </w:tcPr>
          <w:p w:rsidR="00027EBB" w:rsidRPr="001018DA" w:rsidRDefault="00027EBB" w:rsidP="000547C1">
            <w:pPr>
              <w:tabs>
                <w:tab w:val="left" w:pos="5541"/>
              </w:tabs>
              <w:spacing w:after="0" w:line="240" w:lineRule="auto"/>
              <w:jc w:val="center"/>
              <w:rPr>
                <w:rFonts w:ascii="Times New Roman" w:hAnsi="Times New Roman"/>
                <w:color w:val="7030A0"/>
                <w:sz w:val="18"/>
                <w:szCs w:val="18"/>
              </w:rPr>
            </w:pPr>
          </w:p>
        </w:tc>
      </w:tr>
      <w:tr w:rsidR="00027EBB" w:rsidRPr="001018DA" w:rsidTr="000547C1">
        <w:trPr>
          <w:trHeight w:val="546"/>
        </w:trPr>
        <w:tc>
          <w:tcPr>
            <w:tcW w:w="534" w:type="dxa"/>
            <w:shd w:val="clear" w:color="auto" w:fill="auto"/>
          </w:tcPr>
          <w:p w:rsidR="00027EBB" w:rsidRPr="001018DA" w:rsidRDefault="00027EBB"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027EBB" w:rsidRPr="005F4C9D" w:rsidRDefault="00027EBB" w:rsidP="00027EBB">
            <w:pPr>
              <w:autoSpaceDE w:val="0"/>
              <w:autoSpaceDN w:val="0"/>
              <w:adjustRightInd w:val="0"/>
              <w:spacing w:after="0" w:line="240" w:lineRule="auto"/>
              <w:rPr>
                <w:rFonts w:ascii="Times New Roman" w:hAnsi="Times New Roman"/>
                <w:b/>
                <w:sz w:val="20"/>
                <w:szCs w:val="20"/>
              </w:rPr>
            </w:pPr>
            <w:r w:rsidRPr="005F4C9D">
              <w:rPr>
                <w:rFonts w:ascii="Times New Roman" w:hAnsi="Times New Roman"/>
                <w:b/>
                <w:sz w:val="20"/>
                <w:szCs w:val="20"/>
              </w:rPr>
              <w:t xml:space="preserve">Profesjonalny </w:t>
            </w:r>
            <w:proofErr w:type="spellStart"/>
            <w:r w:rsidRPr="005F4C9D">
              <w:rPr>
                <w:rFonts w:ascii="Times New Roman" w:hAnsi="Times New Roman"/>
                <w:b/>
                <w:sz w:val="20"/>
                <w:szCs w:val="20"/>
              </w:rPr>
              <w:t>zwijak</w:t>
            </w:r>
            <w:proofErr w:type="spellEnd"/>
            <w:r w:rsidRPr="005F4C9D">
              <w:rPr>
                <w:rFonts w:ascii="Times New Roman" w:hAnsi="Times New Roman"/>
                <w:b/>
                <w:sz w:val="20"/>
                <w:szCs w:val="20"/>
              </w:rPr>
              <w:t xml:space="preserve"> 10m+1m</w:t>
            </w:r>
          </w:p>
          <w:p w:rsidR="00027EBB" w:rsidRPr="005F4C9D" w:rsidRDefault="00027EBB" w:rsidP="00E802C5">
            <w:pPr>
              <w:autoSpaceDE w:val="0"/>
              <w:autoSpaceDN w:val="0"/>
              <w:adjustRightInd w:val="0"/>
              <w:spacing w:after="0" w:line="240" w:lineRule="auto"/>
              <w:rPr>
                <w:rFonts w:ascii="Times New Roman" w:hAnsi="Times New Roman"/>
                <w:b/>
                <w:sz w:val="20"/>
                <w:szCs w:val="20"/>
              </w:rPr>
            </w:pPr>
            <w:r w:rsidRPr="005F4C9D">
              <w:rPr>
                <w:rFonts w:ascii="Times New Roman" w:hAnsi="Times New Roman"/>
                <w:b/>
                <w:sz w:val="20"/>
                <w:szCs w:val="20"/>
              </w:rPr>
              <w:t xml:space="preserve">20bar                       </w:t>
            </w:r>
          </w:p>
        </w:tc>
        <w:tc>
          <w:tcPr>
            <w:tcW w:w="800" w:type="dxa"/>
            <w:shd w:val="clear" w:color="auto" w:fill="auto"/>
          </w:tcPr>
          <w:p w:rsidR="00027EBB" w:rsidRPr="001018DA" w:rsidRDefault="00027EBB" w:rsidP="000547C1">
            <w:pPr>
              <w:spacing w:after="0" w:line="240" w:lineRule="auto"/>
              <w:jc w:val="center"/>
              <w:rPr>
                <w:rFonts w:ascii="Times New Roman" w:hAnsi="Times New Roman"/>
                <w:sz w:val="20"/>
                <w:szCs w:val="20"/>
              </w:rPr>
            </w:pPr>
            <w:r>
              <w:rPr>
                <w:rFonts w:ascii="Times New Roman" w:hAnsi="Times New Roman"/>
                <w:sz w:val="20"/>
                <w:szCs w:val="20"/>
              </w:rPr>
              <w:t>3</w:t>
            </w:r>
          </w:p>
        </w:tc>
        <w:tc>
          <w:tcPr>
            <w:tcW w:w="391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696"/>
            </w:tblGrid>
            <w:tr w:rsidR="00AC7361" w:rsidRPr="009F1AB8">
              <w:trPr>
                <w:trHeight w:val="208"/>
              </w:trPr>
              <w:tc>
                <w:tcPr>
                  <w:tcW w:w="0" w:type="auto"/>
                </w:tcPr>
                <w:p w:rsidR="00AC7361" w:rsidRPr="009F1AB8" w:rsidRDefault="00AC7361" w:rsidP="009F1AB8">
                  <w:pPr>
                    <w:pStyle w:val="Default"/>
                    <w:rPr>
                      <w:rFonts w:ascii="Times New Roman" w:hAnsi="Times New Roman" w:cs="Times New Roman"/>
                      <w:sz w:val="18"/>
                      <w:szCs w:val="18"/>
                    </w:rPr>
                  </w:pPr>
                  <w:r w:rsidRPr="009F1AB8">
                    <w:rPr>
                      <w:rFonts w:ascii="Times New Roman" w:hAnsi="Times New Roman" w:cs="Times New Roman"/>
                      <w:sz w:val="18"/>
                      <w:szCs w:val="18"/>
                    </w:rPr>
                    <w:t xml:space="preserve"> Zwijadło z przewodem ciśnieniowym AIRPRESS, poliuretan, ciśnienie maksymalne: 13bar, śr. wew.: 9,5mm, dł.: 12m, z </w:t>
                  </w:r>
                  <w:proofErr w:type="spellStart"/>
                  <w:r w:rsidRPr="009F1AB8">
                    <w:rPr>
                      <w:rFonts w:ascii="Times New Roman" w:hAnsi="Times New Roman" w:cs="Times New Roman"/>
                      <w:sz w:val="18"/>
                      <w:szCs w:val="18"/>
                    </w:rPr>
                    <w:t>szybkozłączkami</w:t>
                  </w:r>
                  <w:proofErr w:type="spellEnd"/>
                  <w:r w:rsidRPr="009F1AB8">
                    <w:rPr>
                      <w:rFonts w:ascii="Times New Roman" w:hAnsi="Times New Roman" w:cs="Times New Roman"/>
                      <w:sz w:val="18"/>
                      <w:szCs w:val="18"/>
                    </w:rPr>
                    <w:t xml:space="preserve"> </w:t>
                  </w:r>
                  <w:r w:rsidR="00772E84">
                    <w:rPr>
                      <w:rFonts w:ascii="Times New Roman" w:hAnsi="Times New Roman" w:cs="Times New Roman"/>
                      <w:sz w:val="18"/>
                      <w:szCs w:val="18"/>
                    </w:rPr>
                    <w:t>1/4”</w:t>
                  </w:r>
                </w:p>
              </w:tc>
            </w:tr>
          </w:tbl>
          <w:p w:rsidR="00027EBB" w:rsidRPr="009F1AB8" w:rsidRDefault="00027EBB" w:rsidP="009F1AB8">
            <w:pPr>
              <w:autoSpaceDE w:val="0"/>
              <w:autoSpaceDN w:val="0"/>
              <w:adjustRightInd w:val="0"/>
              <w:spacing w:after="0" w:line="240" w:lineRule="auto"/>
              <w:rPr>
                <w:rFonts w:ascii="Times New Roman" w:hAnsi="Times New Roman"/>
                <w:sz w:val="18"/>
                <w:szCs w:val="18"/>
              </w:rPr>
            </w:pPr>
          </w:p>
        </w:tc>
        <w:tc>
          <w:tcPr>
            <w:tcW w:w="2438" w:type="dxa"/>
            <w:shd w:val="clear" w:color="auto" w:fill="auto"/>
            <w:vAlign w:val="center"/>
          </w:tcPr>
          <w:p w:rsidR="00027EBB" w:rsidRPr="001018DA" w:rsidRDefault="00027EBB" w:rsidP="000547C1">
            <w:pPr>
              <w:tabs>
                <w:tab w:val="left" w:pos="5541"/>
              </w:tabs>
              <w:spacing w:after="0" w:line="240" w:lineRule="auto"/>
              <w:jc w:val="center"/>
              <w:rPr>
                <w:rFonts w:ascii="Times New Roman" w:hAnsi="Times New Roman"/>
                <w:color w:val="7030A0"/>
                <w:sz w:val="18"/>
                <w:szCs w:val="18"/>
              </w:rPr>
            </w:pPr>
          </w:p>
        </w:tc>
      </w:tr>
      <w:tr w:rsidR="00027EBB" w:rsidRPr="001018DA" w:rsidTr="000547C1">
        <w:trPr>
          <w:trHeight w:val="546"/>
        </w:trPr>
        <w:tc>
          <w:tcPr>
            <w:tcW w:w="534" w:type="dxa"/>
            <w:shd w:val="clear" w:color="auto" w:fill="auto"/>
          </w:tcPr>
          <w:p w:rsidR="00027EBB" w:rsidRPr="001018DA" w:rsidRDefault="00027EBB"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027EBB" w:rsidRPr="005F4C9D" w:rsidRDefault="00406976" w:rsidP="00E802C5">
            <w:pPr>
              <w:spacing w:after="0" w:line="240" w:lineRule="auto"/>
              <w:rPr>
                <w:rFonts w:ascii="Times New Roman" w:hAnsi="Times New Roman"/>
                <w:b/>
                <w:sz w:val="20"/>
                <w:szCs w:val="20"/>
              </w:rPr>
            </w:pPr>
            <w:r w:rsidRPr="005F4C9D">
              <w:rPr>
                <w:rFonts w:ascii="Times New Roman" w:hAnsi="Times New Roman"/>
                <w:b/>
                <w:sz w:val="20"/>
                <w:szCs w:val="20"/>
              </w:rPr>
              <w:t xml:space="preserve">Pistolet z manometrem bocznym 12bar </w:t>
            </w:r>
            <w:r w:rsidR="00027EBB" w:rsidRPr="005F4C9D">
              <w:rPr>
                <w:rFonts w:ascii="Times New Roman" w:hAnsi="Times New Roman"/>
                <w:b/>
                <w:sz w:val="20"/>
                <w:szCs w:val="20"/>
              </w:rPr>
              <w:t xml:space="preserve">            </w:t>
            </w:r>
          </w:p>
        </w:tc>
        <w:tc>
          <w:tcPr>
            <w:tcW w:w="800" w:type="dxa"/>
            <w:shd w:val="clear" w:color="auto" w:fill="auto"/>
          </w:tcPr>
          <w:p w:rsidR="00027EBB" w:rsidRPr="001018DA" w:rsidRDefault="00027EBB" w:rsidP="000547C1">
            <w:pPr>
              <w:spacing w:after="0" w:line="240" w:lineRule="auto"/>
              <w:jc w:val="center"/>
              <w:rPr>
                <w:rFonts w:ascii="Times New Roman" w:hAnsi="Times New Roman"/>
                <w:sz w:val="20"/>
                <w:szCs w:val="20"/>
              </w:rPr>
            </w:pPr>
            <w:r>
              <w:rPr>
                <w:rFonts w:ascii="Times New Roman" w:hAnsi="Times New Roman"/>
                <w:sz w:val="20"/>
                <w:szCs w:val="20"/>
              </w:rPr>
              <w:t>3</w:t>
            </w:r>
          </w:p>
        </w:tc>
        <w:tc>
          <w:tcPr>
            <w:tcW w:w="391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696"/>
            </w:tblGrid>
            <w:tr w:rsidR="00AC7361" w:rsidRPr="009F1AB8">
              <w:trPr>
                <w:trHeight w:val="208"/>
              </w:trPr>
              <w:tc>
                <w:tcPr>
                  <w:tcW w:w="0" w:type="auto"/>
                </w:tcPr>
                <w:p w:rsidR="00AC7361" w:rsidRPr="009F1AB8" w:rsidRDefault="00AC7361" w:rsidP="00772E84">
                  <w:pPr>
                    <w:pStyle w:val="Default"/>
                    <w:rPr>
                      <w:rFonts w:ascii="Times New Roman" w:hAnsi="Times New Roman" w:cs="Times New Roman"/>
                      <w:sz w:val="18"/>
                      <w:szCs w:val="18"/>
                    </w:rPr>
                  </w:pPr>
                  <w:r w:rsidRPr="009F1AB8">
                    <w:rPr>
                      <w:rFonts w:ascii="Times New Roman" w:hAnsi="Times New Roman" w:cs="Times New Roman"/>
                      <w:sz w:val="18"/>
                      <w:szCs w:val="18"/>
                    </w:rPr>
                    <w:t xml:space="preserve"> PCL Pistolet do pompowania kół, długość przewodu 180 cm, zakres manometru 0-12 bar, </w:t>
                  </w:r>
                  <w:r w:rsidR="00772E84">
                    <w:rPr>
                      <w:rFonts w:ascii="Times New Roman" w:hAnsi="Times New Roman" w:cs="Times New Roman"/>
                      <w:sz w:val="18"/>
                      <w:szCs w:val="18"/>
                    </w:rPr>
                    <w:t>manometr zabudowany w osłonie gumowej</w:t>
                  </w:r>
                </w:p>
              </w:tc>
            </w:tr>
          </w:tbl>
          <w:p w:rsidR="00027EBB" w:rsidRPr="009F1AB8" w:rsidRDefault="00027EBB" w:rsidP="009F1AB8">
            <w:pPr>
              <w:autoSpaceDE w:val="0"/>
              <w:autoSpaceDN w:val="0"/>
              <w:adjustRightInd w:val="0"/>
              <w:spacing w:after="0" w:line="240" w:lineRule="auto"/>
              <w:rPr>
                <w:rFonts w:ascii="Times New Roman" w:hAnsi="Times New Roman"/>
                <w:sz w:val="18"/>
                <w:szCs w:val="18"/>
              </w:rPr>
            </w:pPr>
          </w:p>
        </w:tc>
        <w:tc>
          <w:tcPr>
            <w:tcW w:w="2438" w:type="dxa"/>
            <w:shd w:val="clear" w:color="auto" w:fill="auto"/>
            <w:vAlign w:val="center"/>
          </w:tcPr>
          <w:p w:rsidR="00027EBB" w:rsidRPr="001018DA" w:rsidRDefault="00027EBB" w:rsidP="000547C1">
            <w:pPr>
              <w:tabs>
                <w:tab w:val="left" w:pos="5541"/>
              </w:tabs>
              <w:spacing w:after="0" w:line="240" w:lineRule="auto"/>
              <w:jc w:val="center"/>
              <w:rPr>
                <w:rFonts w:ascii="Times New Roman" w:hAnsi="Times New Roman"/>
                <w:color w:val="7030A0"/>
                <w:sz w:val="18"/>
                <w:szCs w:val="18"/>
              </w:rPr>
            </w:pPr>
          </w:p>
        </w:tc>
      </w:tr>
      <w:tr w:rsidR="00027EBB" w:rsidRPr="001018DA" w:rsidTr="000547C1">
        <w:trPr>
          <w:trHeight w:val="546"/>
        </w:trPr>
        <w:tc>
          <w:tcPr>
            <w:tcW w:w="534" w:type="dxa"/>
            <w:shd w:val="clear" w:color="auto" w:fill="auto"/>
          </w:tcPr>
          <w:p w:rsidR="00027EBB" w:rsidRPr="001018DA" w:rsidRDefault="00027EBB"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893B65" w:rsidRDefault="00406976" w:rsidP="00027EBB">
            <w:pPr>
              <w:spacing w:after="0" w:line="240" w:lineRule="auto"/>
              <w:rPr>
                <w:rFonts w:ascii="Times New Roman" w:hAnsi="Times New Roman"/>
                <w:b/>
                <w:sz w:val="20"/>
                <w:szCs w:val="20"/>
              </w:rPr>
            </w:pPr>
            <w:r w:rsidRPr="00027EBB">
              <w:rPr>
                <w:rFonts w:ascii="Times New Roman" w:hAnsi="Times New Roman"/>
                <w:b/>
                <w:sz w:val="20"/>
                <w:szCs w:val="20"/>
              </w:rPr>
              <w:t>Wózek narzędziowy</w:t>
            </w:r>
          </w:p>
          <w:p w:rsidR="00893B65" w:rsidRPr="00027EBB" w:rsidRDefault="00893B65" w:rsidP="00893B65">
            <w:pPr>
              <w:spacing w:after="0" w:line="240" w:lineRule="auto"/>
              <w:rPr>
                <w:rFonts w:ascii="Times New Roman" w:hAnsi="Times New Roman"/>
                <w:b/>
                <w:sz w:val="20"/>
                <w:szCs w:val="20"/>
              </w:rPr>
            </w:pPr>
          </w:p>
          <w:p w:rsidR="00027EBB" w:rsidRPr="00027EBB" w:rsidRDefault="00027EBB" w:rsidP="00027EBB">
            <w:pPr>
              <w:spacing w:after="0" w:line="240" w:lineRule="auto"/>
              <w:rPr>
                <w:rFonts w:ascii="Times New Roman" w:hAnsi="Times New Roman"/>
                <w:b/>
                <w:sz w:val="20"/>
                <w:szCs w:val="20"/>
              </w:rPr>
            </w:pPr>
          </w:p>
          <w:p w:rsidR="00027EBB" w:rsidRPr="001018DA" w:rsidRDefault="00027EBB" w:rsidP="00027EBB">
            <w:pPr>
              <w:spacing w:after="0" w:line="240" w:lineRule="auto"/>
              <w:rPr>
                <w:rFonts w:ascii="Times New Roman" w:hAnsi="Times New Roman"/>
                <w:b/>
                <w:sz w:val="20"/>
                <w:szCs w:val="20"/>
              </w:rPr>
            </w:pPr>
          </w:p>
        </w:tc>
        <w:tc>
          <w:tcPr>
            <w:tcW w:w="800" w:type="dxa"/>
            <w:shd w:val="clear" w:color="auto" w:fill="auto"/>
          </w:tcPr>
          <w:p w:rsidR="00027EBB" w:rsidRPr="001018DA" w:rsidRDefault="00027EBB" w:rsidP="000547C1">
            <w:pPr>
              <w:spacing w:after="0" w:line="240" w:lineRule="auto"/>
              <w:jc w:val="center"/>
              <w:rPr>
                <w:rFonts w:ascii="Times New Roman" w:hAnsi="Times New Roman"/>
                <w:sz w:val="20"/>
                <w:szCs w:val="20"/>
              </w:rPr>
            </w:pPr>
            <w:r>
              <w:rPr>
                <w:rFonts w:ascii="Times New Roman" w:hAnsi="Times New Roman"/>
                <w:sz w:val="20"/>
                <w:szCs w:val="20"/>
              </w:rPr>
              <w:t>3</w:t>
            </w:r>
          </w:p>
        </w:tc>
        <w:tc>
          <w:tcPr>
            <w:tcW w:w="3912" w:type="dxa"/>
            <w:shd w:val="clear" w:color="auto" w:fill="auto"/>
          </w:tcPr>
          <w:p w:rsidR="00893B65" w:rsidRPr="009F1AB8" w:rsidRDefault="00893B65" w:rsidP="00E802C5">
            <w:pPr>
              <w:pStyle w:val="Akapitzlist"/>
              <w:numPr>
                <w:ilvl w:val="0"/>
                <w:numId w:val="43"/>
              </w:numPr>
              <w:autoSpaceDE w:val="0"/>
              <w:autoSpaceDN w:val="0"/>
              <w:adjustRightInd w:val="0"/>
              <w:spacing w:after="0" w:line="240" w:lineRule="auto"/>
              <w:ind w:left="170" w:hanging="170"/>
              <w:rPr>
                <w:rFonts w:ascii="Times New Roman" w:hAnsi="Times New Roman"/>
                <w:sz w:val="18"/>
                <w:szCs w:val="18"/>
              </w:rPr>
            </w:pPr>
            <w:r w:rsidRPr="009F1AB8">
              <w:rPr>
                <w:rFonts w:ascii="Times New Roman" w:hAnsi="Times New Roman"/>
                <w:sz w:val="18"/>
                <w:szCs w:val="18"/>
              </w:rPr>
              <w:t xml:space="preserve">wyposażony w min.202szt.narzędzi </w:t>
            </w:r>
          </w:p>
          <w:p w:rsidR="00893B65" w:rsidRPr="009F1AB8" w:rsidRDefault="00893B65" w:rsidP="00E802C5">
            <w:pPr>
              <w:pStyle w:val="Akapitzlist"/>
              <w:numPr>
                <w:ilvl w:val="0"/>
                <w:numId w:val="43"/>
              </w:numPr>
              <w:autoSpaceDE w:val="0"/>
              <w:autoSpaceDN w:val="0"/>
              <w:adjustRightInd w:val="0"/>
              <w:spacing w:after="0" w:line="240" w:lineRule="auto"/>
              <w:ind w:left="170" w:hanging="170"/>
              <w:rPr>
                <w:rFonts w:ascii="Times New Roman" w:hAnsi="Times New Roman"/>
                <w:sz w:val="18"/>
                <w:szCs w:val="18"/>
              </w:rPr>
            </w:pPr>
            <w:r w:rsidRPr="009F1AB8">
              <w:rPr>
                <w:rFonts w:ascii="Times New Roman" w:hAnsi="Times New Roman"/>
                <w:sz w:val="18"/>
                <w:szCs w:val="18"/>
              </w:rPr>
              <w:t>Wózek posiada 7 szuflad z które mieszczą 15 dopasowanych wkładek z 202 narzędziami (</w:t>
            </w:r>
            <w:proofErr w:type="spellStart"/>
            <w:r w:rsidRPr="009F1AB8">
              <w:rPr>
                <w:rFonts w:ascii="Times New Roman" w:hAnsi="Times New Roman"/>
                <w:sz w:val="18"/>
                <w:szCs w:val="18"/>
              </w:rPr>
              <w:t>min.szczypce</w:t>
            </w:r>
            <w:proofErr w:type="spellEnd"/>
            <w:r w:rsidRPr="009F1AB8">
              <w:rPr>
                <w:rFonts w:ascii="Times New Roman" w:hAnsi="Times New Roman"/>
                <w:sz w:val="18"/>
                <w:szCs w:val="18"/>
              </w:rPr>
              <w:t xml:space="preserve"> wkrętaki klucze nasadowe klucze nastawne i szczypce),</w:t>
            </w:r>
          </w:p>
          <w:p w:rsidR="00893B65" w:rsidRPr="009F1AB8" w:rsidRDefault="00893B65" w:rsidP="00E802C5">
            <w:pPr>
              <w:pStyle w:val="Akapitzlist"/>
              <w:numPr>
                <w:ilvl w:val="0"/>
                <w:numId w:val="43"/>
              </w:numPr>
              <w:autoSpaceDE w:val="0"/>
              <w:autoSpaceDN w:val="0"/>
              <w:adjustRightInd w:val="0"/>
              <w:spacing w:after="0" w:line="240" w:lineRule="auto"/>
              <w:ind w:left="170" w:hanging="170"/>
              <w:rPr>
                <w:rFonts w:ascii="Times New Roman" w:hAnsi="Times New Roman"/>
                <w:sz w:val="18"/>
                <w:szCs w:val="18"/>
              </w:rPr>
            </w:pPr>
            <w:r w:rsidRPr="009F1AB8">
              <w:rPr>
                <w:rFonts w:ascii="Times New Roman" w:hAnsi="Times New Roman"/>
                <w:sz w:val="18"/>
                <w:szCs w:val="18"/>
              </w:rPr>
              <w:t>Każda szuflada wyposażona jest w wygodny aluminiowy uchwyt do otwierania z możliwością zastosowania opisu zawartości.</w:t>
            </w:r>
          </w:p>
          <w:p w:rsidR="00893B65" w:rsidRPr="009F1AB8" w:rsidRDefault="00893B65" w:rsidP="00E802C5">
            <w:pPr>
              <w:pStyle w:val="Akapitzlist"/>
              <w:numPr>
                <w:ilvl w:val="0"/>
                <w:numId w:val="43"/>
              </w:numPr>
              <w:autoSpaceDE w:val="0"/>
              <w:autoSpaceDN w:val="0"/>
              <w:adjustRightInd w:val="0"/>
              <w:spacing w:after="0" w:line="240" w:lineRule="auto"/>
              <w:ind w:left="170" w:hanging="170"/>
              <w:rPr>
                <w:rFonts w:ascii="Times New Roman" w:hAnsi="Times New Roman"/>
                <w:sz w:val="18"/>
                <w:szCs w:val="18"/>
              </w:rPr>
            </w:pPr>
            <w:r w:rsidRPr="009F1AB8">
              <w:rPr>
                <w:rFonts w:ascii="Times New Roman" w:hAnsi="Times New Roman"/>
                <w:sz w:val="18"/>
                <w:szCs w:val="18"/>
              </w:rPr>
              <w:t>Wózek posiada zamki i wzmocnioną konstrukcję.</w:t>
            </w:r>
          </w:p>
          <w:p w:rsidR="00027EBB" w:rsidRDefault="00893B65" w:rsidP="00E802C5">
            <w:pPr>
              <w:pStyle w:val="Akapitzlist"/>
              <w:numPr>
                <w:ilvl w:val="0"/>
                <w:numId w:val="43"/>
              </w:numPr>
              <w:autoSpaceDE w:val="0"/>
              <w:autoSpaceDN w:val="0"/>
              <w:adjustRightInd w:val="0"/>
              <w:spacing w:after="0" w:line="240" w:lineRule="auto"/>
              <w:ind w:left="170" w:hanging="170"/>
              <w:rPr>
                <w:rFonts w:ascii="Times New Roman" w:hAnsi="Times New Roman"/>
                <w:sz w:val="18"/>
                <w:szCs w:val="18"/>
              </w:rPr>
            </w:pPr>
            <w:r w:rsidRPr="009F1AB8">
              <w:rPr>
                <w:rFonts w:ascii="Times New Roman" w:hAnsi="Times New Roman"/>
                <w:sz w:val="18"/>
                <w:szCs w:val="18"/>
              </w:rPr>
              <w:t>Nośność wózka do 500kg.</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Wyposażenie:</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Zestaw narzędzi ¼</w:t>
            </w:r>
            <w:r>
              <w:rPr>
                <w:rFonts w:ascii="Times New Roman" w:hAnsi="Times New Roman"/>
                <w:sz w:val="18"/>
                <w:szCs w:val="18"/>
              </w:rPr>
              <w:t>”</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Zestaw kluczy nasadowych 3/8”</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Zestaw narzędzi 1/2”</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Zestaw kluczy nasadowych udarowych ½”</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Zestaw szczypiec uniwersalnych</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Zestaw kluczy płasko-oczkowych</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Zestaw kluczy oczkowych otwartych</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Zestaw kluczy</w:t>
            </w:r>
            <w:r>
              <w:rPr>
                <w:rFonts w:ascii="Times New Roman" w:hAnsi="Times New Roman"/>
                <w:sz w:val="18"/>
                <w:szCs w:val="18"/>
              </w:rPr>
              <w:t xml:space="preserve"> fajkowych</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Zestaw kluczy nasadowych przegubowych</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 xml:space="preserve">Zestaw kluczy typu </w:t>
            </w:r>
            <w:proofErr w:type="spellStart"/>
            <w:r w:rsidRPr="00772E84">
              <w:rPr>
                <w:rFonts w:ascii="Times New Roman" w:hAnsi="Times New Roman"/>
                <w:sz w:val="18"/>
                <w:szCs w:val="18"/>
              </w:rPr>
              <w:t>Torx</w:t>
            </w:r>
            <w:proofErr w:type="spellEnd"/>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Zestaw kluczy HEX</w:t>
            </w:r>
            <w:r>
              <w:t xml:space="preserve"> </w:t>
            </w:r>
            <w:r w:rsidRPr="00772E84">
              <w:rPr>
                <w:rFonts w:ascii="Times New Roman" w:hAnsi="Times New Roman"/>
                <w:sz w:val="18"/>
                <w:szCs w:val="18"/>
              </w:rPr>
              <w:t>Zestaw wkrętaków, mieszany</w:t>
            </w:r>
          </w:p>
          <w:p w:rsidR="00772E84"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 xml:space="preserve">Zestaw wkrętaków typu </w:t>
            </w:r>
            <w:proofErr w:type="spellStart"/>
            <w:r w:rsidRPr="00772E84">
              <w:rPr>
                <w:rFonts w:ascii="Times New Roman" w:hAnsi="Times New Roman"/>
                <w:sz w:val="18"/>
                <w:szCs w:val="18"/>
              </w:rPr>
              <w:t>Torx</w:t>
            </w:r>
            <w:proofErr w:type="spellEnd"/>
          </w:p>
          <w:p w:rsidR="00772E84" w:rsidRPr="009F1AB8" w:rsidRDefault="00772E84" w:rsidP="00772E84">
            <w:pPr>
              <w:pStyle w:val="Akapitzlist"/>
              <w:autoSpaceDE w:val="0"/>
              <w:autoSpaceDN w:val="0"/>
              <w:adjustRightInd w:val="0"/>
              <w:spacing w:after="0" w:line="240" w:lineRule="auto"/>
              <w:ind w:left="0"/>
              <w:rPr>
                <w:rFonts w:ascii="Times New Roman" w:hAnsi="Times New Roman"/>
                <w:sz w:val="18"/>
                <w:szCs w:val="18"/>
              </w:rPr>
            </w:pPr>
            <w:r w:rsidRPr="00772E84">
              <w:rPr>
                <w:rFonts w:ascii="Times New Roman" w:hAnsi="Times New Roman"/>
                <w:sz w:val="18"/>
                <w:szCs w:val="18"/>
              </w:rPr>
              <w:t>Zestaw wkrętaków z akcesoriami</w:t>
            </w:r>
          </w:p>
        </w:tc>
        <w:tc>
          <w:tcPr>
            <w:tcW w:w="2438" w:type="dxa"/>
            <w:shd w:val="clear" w:color="auto" w:fill="auto"/>
            <w:vAlign w:val="center"/>
          </w:tcPr>
          <w:p w:rsidR="00027EBB" w:rsidRPr="001018DA" w:rsidRDefault="00027EBB" w:rsidP="000547C1">
            <w:pPr>
              <w:tabs>
                <w:tab w:val="left" w:pos="5541"/>
              </w:tabs>
              <w:spacing w:after="0" w:line="240" w:lineRule="auto"/>
              <w:jc w:val="center"/>
              <w:rPr>
                <w:rFonts w:ascii="Times New Roman" w:hAnsi="Times New Roman"/>
                <w:color w:val="7030A0"/>
                <w:sz w:val="18"/>
                <w:szCs w:val="18"/>
              </w:rPr>
            </w:pPr>
          </w:p>
        </w:tc>
      </w:tr>
      <w:tr w:rsidR="005F4C9D" w:rsidRPr="001018DA" w:rsidTr="005F4C9D">
        <w:trPr>
          <w:trHeight w:val="1104"/>
        </w:trPr>
        <w:tc>
          <w:tcPr>
            <w:tcW w:w="534" w:type="dxa"/>
            <w:shd w:val="clear" w:color="auto" w:fill="auto"/>
          </w:tcPr>
          <w:p w:rsidR="005F4C9D" w:rsidRPr="001018DA" w:rsidRDefault="005F4C9D"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5F4C9D" w:rsidRPr="005F4C9D" w:rsidRDefault="005F4C9D" w:rsidP="005F4C9D">
            <w:pPr>
              <w:spacing w:after="0" w:line="240" w:lineRule="auto"/>
              <w:rPr>
                <w:rFonts w:ascii="Times New Roman" w:hAnsi="Times New Roman"/>
                <w:b/>
                <w:color w:val="FF0000"/>
                <w:sz w:val="20"/>
                <w:szCs w:val="20"/>
              </w:rPr>
            </w:pPr>
            <w:r w:rsidRPr="005F4C9D">
              <w:rPr>
                <w:rFonts w:ascii="Times New Roman" w:hAnsi="Times New Roman"/>
                <w:b/>
                <w:sz w:val="20"/>
                <w:szCs w:val="20"/>
              </w:rPr>
              <w:t xml:space="preserve">Stacja klimatyzacji </w:t>
            </w:r>
          </w:p>
          <w:p w:rsidR="005F4C9D" w:rsidRDefault="005F4C9D" w:rsidP="005F4C9D">
            <w:pPr>
              <w:spacing w:after="0" w:line="240" w:lineRule="auto"/>
              <w:rPr>
                <w:rFonts w:ascii="Times New Roman" w:hAnsi="Times New Roman"/>
                <w:b/>
                <w:sz w:val="20"/>
                <w:szCs w:val="20"/>
              </w:rPr>
            </w:pPr>
          </w:p>
          <w:p w:rsidR="005F4C9D" w:rsidRDefault="005F4C9D" w:rsidP="005F4C9D">
            <w:pPr>
              <w:spacing w:after="0" w:line="240" w:lineRule="auto"/>
              <w:rPr>
                <w:rFonts w:ascii="Times New Roman" w:hAnsi="Times New Roman"/>
                <w:b/>
                <w:sz w:val="20"/>
                <w:szCs w:val="20"/>
              </w:rPr>
            </w:pPr>
          </w:p>
          <w:p w:rsidR="005F4C9D" w:rsidRPr="00027EBB" w:rsidRDefault="005F4C9D" w:rsidP="005F4C9D">
            <w:pPr>
              <w:spacing w:after="0" w:line="240" w:lineRule="auto"/>
              <w:rPr>
                <w:rFonts w:ascii="Times New Roman" w:hAnsi="Times New Roman"/>
                <w:b/>
                <w:sz w:val="20"/>
                <w:szCs w:val="20"/>
              </w:rPr>
            </w:pPr>
          </w:p>
        </w:tc>
        <w:tc>
          <w:tcPr>
            <w:tcW w:w="800" w:type="dxa"/>
            <w:shd w:val="clear" w:color="auto" w:fill="auto"/>
          </w:tcPr>
          <w:p w:rsidR="005F4C9D" w:rsidRDefault="0027186D" w:rsidP="000547C1">
            <w:pPr>
              <w:spacing w:after="0" w:line="240" w:lineRule="auto"/>
              <w:jc w:val="center"/>
              <w:rPr>
                <w:rFonts w:ascii="Times New Roman" w:hAnsi="Times New Roman"/>
                <w:sz w:val="20"/>
                <w:szCs w:val="20"/>
              </w:rPr>
            </w:pPr>
            <w:r>
              <w:rPr>
                <w:rFonts w:ascii="Times New Roman" w:hAnsi="Times New Roman"/>
                <w:sz w:val="20"/>
                <w:szCs w:val="20"/>
              </w:rPr>
              <w:t>1</w:t>
            </w:r>
          </w:p>
        </w:tc>
        <w:tc>
          <w:tcPr>
            <w:tcW w:w="3912" w:type="dxa"/>
            <w:shd w:val="clear" w:color="auto" w:fill="auto"/>
          </w:tcPr>
          <w:p w:rsidR="005F4C9D" w:rsidRPr="009F1AB8" w:rsidRDefault="005F4C9D" w:rsidP="009F1AB8">
            <w:pPr>
              <w:spacing w:after="0" w:line="240" w:lineRule="auto"/>
              <w:rPr>
                <w:rFonts w:ascii="Times New Roman" w:hAnsi="Times New Roman"/>
                <w:b/>
                <w:sz w:val="18"/>
                <w:szCs w:val="18"/>
              </w:rPr>
            </w:pPr>
            <w:r w:rsidRPr="009F1AB8">
              <w:rPr>
                <w:rFonts w:ascii="Times New Roman" w:hAnsi="Times New Roman"/>
                <w:b/>
                <w:sz w:val="18"/>
                <w:szCs w:val="18"/>
              </w:rPr>
              <w:t>automatyczne urządzenie do diagnozy i obsługi instalacji klimatyzacji, w których używany jest czynnik chłodzący: R134a</w:t>
            </w:r>
          </w:p>
          <w:p w:rsidR="005F4C9D" w:rsidRDefault="00772E84" w:rsidP="00772E8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w:t>
            </w:r>
            <w:r w:rsidRPr="00772E84">
              <w:rPr>
                <w:rFonts w:ascii="Times New Roman" w:hAnsi="Times New Roman"/>
                <w:sz w:val="18"/>
                <w:szCs w:val="18"/>
              </w:rPr>
              <w:t>ydajność - pompa próżniowa</w:t>
            </w:r>
            <w:r w:rsidR="009E1AD0">
              <w:rPr>
                <w:rFonts w:ascii="Times New Roman" w:hAnsi="Times New Roman"/>
                <w:sz w:val="18"/>
                <w:szCs w:val="18"/>
              </w:rPr>
              <w:t xml:space="preserve"> min.</w:t>
            </w:r>
            <w:r>
              <w:rPr>
                <w:rFonts w:ascii="Times New Roman" w:hAnsi="Times New Roman"/>
                <w:sz w:val="18"/>
                <w:szCs w:val="18"/>
              </w:rPr>
              <w:t xml:space="preserve"> </w:t>
            </w:r>
            <w:r w:rsidRPr="00772E84">
              <w:rPr>
                <w:rFonts w:ascii="Times New Roman" w:hAnsi="Times New Roman"/>
                <w:sz w:val="18"/>
                <w:szCs w:val="18"/>
              </w:rPr>
              <w:t>100 l/min.</w:t>
            </w:r>
          </w:p>
          <w:p w:rsidR="00772E84" w:rsidRPr="009F1AB8" w:rsidRDefault="00772E84" w:rsidP="00772E84">
            <w:pPr>
              <w:autoSpaceDE w:val="0"/>
              <w:autoSpaceDN w:val="0"/>
              <w:adjustRightInd w:val="0"/>
              <w:spacing w:after="0" w:line="240" w:lineRule="auto"/>
              <w:rPr>
                <w:rFonts w:ascii="Times New Roman" w:hAnsi="Times New Roman"/>
                <w:sz w:val="18"/>
                <w:szCs w:val="18"/>
              </w:rPr>
            </w:pPr>
            <w:r w:rsidRPr="00772E84">
              <w:rPr>
                <w:rFonts w:ascii="Times New Roman" w:hAnsi="Times New Roman"/>
                <w:sz w:val="18"/>
                <w:szCs w:val="18"/>
              </w:rPr>
              <w:t>Pojemność zbiornika R134a</w:t>
            </w:r>
            <w:r w:rsidR="00F87107">
              <w:rPr>
                <w:rFonts w:ascii="Times New Roman" w:hAnsi="Times New Roman"/>
                <w:sz w:val="18"/>
                <w:szCs w:val="18"/>
              </w:rPr>
              <w:t xml:space="preserve"> - </w:t>
            </w:r>
            <w:r w:rsidRPr="00772E84">
              <w:rPr>
                <w:rFonts w:ascii="Times New Roman" w:hAnsi="Times New Roman"/>
                <w:sz w:val="18"/>
                <w:szCs w:val="18"/>
              </w:rPr>
              <w:t>10 kg</w:t>
            </w:r>
          </w:p>
          <w:p w:rsidR="00F87107" w:rsidRPr="00F87107" w:rsidRDefault="00F87107" w:rsidP="00F87107">
            <w:pPr>
              <w:autoSpaceDE w:val="0"/>
              <w:autoSpaceDN w:val="0"/>
              <w:adjustRightInd w:val="0"/>
              <w:spacing w:after="0" w:line="240" w:lineRule="auto"/>
              <w:rPr>
                <w:rFonts w:ascii="Times New Roman" w:hAnsi="Times New Roman"/>
                <w:sz w:val="18"/>
                <w:szCs w:val="18"/>
              </w:rPr>
            </w:pPr>
            <w:r w:rsidRPr="00F87107">
              <w:rPr>
                <w:rFonts w:ascii="Times New Roman" w:hAnsi="Times New Roman"/>
                <w:sz w:val="18"/>
                <w:szCs w:val="18"/>
              </w:rPr>
              <w:t>Baza danych pojazdów</w:t>
            </w:r>
            <w:r>
              <w:rPr>
                <w:rFonts w:ascii="Times New Roman" w:hAnsi="Times New Roman"/>
                <w:sz w:val="18"/>
                <w:szCs w:val="18"/>
              </w:rPr>
              <w:t>:</w:t>
            </w:r>
          </w:p>
          <w:p w:rsidR="00AC7361" w:rsidRDefault="00F87107" w:rsidP="00F87107">
            <w:pPr>
              <w:pStyle w:val="Akapitzlist"/>
              <w:autoSpaceDE w:val="0"/>
              <w:autoSpaceDN w:val="0"/>
              <w:adjustRightInd w:val="0"/>
              <w:spacing w:after="0" w:line="240" w:lineRule="auto"/>
              <w:ind w:left="0"/>
              <w:rPr>
                <w:rFonts w:ascii="Times New Roman" w:hAnsi="Times New Roman"/>
                <w:sz w:val="18"/>
                <w:szCs w:val="18"/>
              </w:rPr>
            </w:pPr>
            <w:r w:rsidRPr="00F87107">
              <w:rPr>
                <w:rFonts w:ascii="Times New Roman" w:hAnsi="Times New Roman"/>
                <w:sz w:val="18"/>
                <w:szCs w:val="18"/>
              </w:rPr>
              <w:t>ciężarowe; osobowe; maszyny rolnicze</w:t>
            </w:r>
          </w:p>
          <w:p w:rsidR="00F87107" w:rsidRDefault="00F87107" w:rsidP="00F87107">
            <w:pPr>
              <w:pStyle w:val="Akapitzlist"/>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długość przewodów - 3m</w:t>
            </w:r>
          </w:p>
          <w:p w:rsidR="00F87107" w:rsidRDefault="00F87107" w:rsidP="00F87107">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wyświetlacz </w:t>
            </w:r>
            <w:r w:rsidRPr="00F87107">
              <w:rPr>
                <w:rFonts w:ascii="Times New Roman" w:hAnsi="Times New Roman"/>
                <w:sz w:val="18"/>
                <w:szCs w:val="18"/>
              </w:rPr>
              <w:t xml:space="preserve">LCD </w:t>
            </w:r>
            <w:r w:rsidR="009E1AD0">
              <w:rPr>
                <w:rFonts w:ascii="Times New Roman" w:hAnsi="Times New Roman"/>
                <w:sz w:val="18"/>
                <w:szCs w:val="18"/>
              </w:rPr>
              <w:t xml:space="preserve">min. </w:t>
            </w:r>
            <w:r w:rsidRPr="00F87107">
              <w:rPr>
                <w:rFonts w:ascii="Times New Roman" w:hAnsi="Times New Roman"/>
                <w:sz w:val="18"/>
                <w:szCs w:val="18"/>
              </w:rPr>
              <w:t>80 znaków</w:t>
            </w:r>
          </w:p>
          <w:p w:rsidR="00F87107" w:rsidRDefault="00F87107" w:rsidP="00F87107">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blokada wagi</w:t>
            </w:r>
          </w:p>
          <w:p w:rsidR="00F87107" w:rsidRPr="009F1AB8" w:rsidRDefault="00F87107" w:rsidP="00F87107">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drukarka</w:t>
            </w:r>
          </w:p>
        </w:tc>
        <w:tc>
          <w:tcPr>
            <w:tcW w:w="2438" w:type="dxa"/>
            <w:shd w:val="clear" w:color="auto" w:fill="auto"/>
            <w:vAlign w:val="center"/>
          </w:tcPr>
          <w:p w:rsidR="005F4C9D" w:rsidRPr="001018DA" w:rsidRDefault="005F4C9D" w:rsidP="000547C1">
            <w:pPr>
              <w:tabs>
                <w:tab w:val="left" w:pos="5541"/>
              </w:tabs>
              <w:spacing w:after="0" w:line="240" w:lineRule="auto"/>
              <w:jc w:val="center"/>
              <w:rPr>
                <w:rFonts w:ascii="Times New Roman" w:hAnsi="Times New Roman"/>
                <w:color w:val="7030A0"/>
                <w:sz w:val="18"/>
                <w:szCs w:val="18"/>
              </w:rPr>
            </w:pPr>
          </w:p>
        </w:tc>
      </w:tr>
      <w:tr w:rsidR="005F4C9D" w:rsidRPr="001018DA" w:rsidTr="005F4C9D">
        <w:trPr>
          <w:trHeight w:val="1169"/>
        </w:trPr>
        <w:tc>
          <w:tcPr>
            <w:tcW w:w="534" w:type="dxa"/>
            <w:shd w:val="clear" w:color="auto" w:fill="auto"/>
          </w:tcPr>
          <w:p w:rsidR="005F4C9D" w:rsidRPr="001018DA" w:rsidRDefault="005F4C9D"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5F4C9D" w:rsidRDefault="005F4C9D" w:rsidP="005F4C9D">
            <w:pPr>
              <w:spacing w:after="0" w:line="240" w:lineRule="auto"/>
              <w:rPr>
                <w:rFonts w:ascii="Times New Roman" w:hAnsi="Times New Roman"/>
                <w:b/>
                <w:sz w:val="20"/>
                <w:szCs w:val="20"/>
              </w:rPr>
            </w:pPr>
            <w:r w:rsidRPr="005F4C9D">
              <w:rPr>
                <w:rFonts w:ascii="Times New Roman" w:hAnsi="Times New Roman"/>
                <w:b/>
                <w:sz w:val="20"/>
                <w:szCs w:val="20"/>
              </w:rPr>
              <w:t>St</w:t>
            </w:r>
            <w:r>
              <w:rPr>
                <w:rFonts w:ascii="Times New Roman" w:hAnsi="Times New Roman"/>
                <w:b/>
                <w:sz w:val="20"/>
                <w:szCs w:val="20"/>
              </w:rPr>
              <w:t xml:space="preserve">acja klimatyzacji </w:t>
            </w:r>
          </w:p>
          <w:p w:rsidR="005F4C9D" w:rsidRDefault="005F4C9D" w:rsidP="005F4C9D">
            <w:pPr>
              <w:spacing w:after="0" w:line="240" w:lineRule="auto"/>
              <w:rPr>
                <w:rFonts w:ascii="Times New Roman" w:hAnsi="Times New Roman"/>
                <w:b/>
                <w:sz w:val="20"/>
                <w:szCs w:val="20"/>
              </w:rPr>
            </w:pPr>
          </w:p>
          <w:p w:rsidR="005F4C9D" w:rsidRDefault="005F4C9D" w:rsidP="005F4C9D">
            <w:pPr>
              <w:spacing w:after="0" w:line="240" w:lineRule="auto"/>
              <w:rPr>
                <w:rFonts w:ascii="Times New Roman" w:hAnsi="Times New Roman"/>
                <w:b/>
                <w:sz w:val="20"/>
                <w:szCs w:val="20"/>
              </w:rPr>
            </w:pPr>
          </w:p>
          <w:p w:rsidR="005F4C9D" w:rsidRDefault="005F4C9D" w:rsidP="005F4C9D">
            <w:pPr>
              <w:spacing w:after="0" w:line="240" w:lineRule="auto"/>
              <w:rPr>
                <w:rFonts w:ascii="Times New Roman" w:hAnsi="Times New Roman"/>
                <w:b/>
                <w:sz w:val="20"/>
                <w:szCs w:val="20"/>
              </w:rPr>
            </w:pPr>
          </w:p>
          <w:p w:rsidR="005F4C9D" w:rsidRPr="005F4C9D" w:rsidRDefault="005F4C9D" w:rsidP="005F4C9D">
            <w:pPr>
              <w:spacing w:after="0" w:line="240" w:lineRule="auto"/>
              <w:rPr>
                <w:rFonts w:ascii="Times New Roman" w:hAnsi="Times New Roman"/>
                <w:b/>
                <w:sz w:val="20"/>
                <w:szCs w:val="20"/>
              </w:rPr>
            </w:pPr>
            <w:r w:rsidRPr="005F4C9D">
              <w:rPr>
                <w:rFonts w:ascii="Times New Roman" w:hAnsi="Times New Roman"/>
                <w:b/>
                <w:sz w:val="20"/>
                <w:szCs w:val="20"/>
              </w:rPr>
              <w:t xml:space="preserve"> </w:t>
            </w:r>
          </w:p>
        </w:tc>
        <w:tc>
          <w:tcPr>
            <w:tcW w:w="800" w:type="dxa"/>
            <w:shd w:val="clear" w:color="auto" w:fill="auto"/>
          </w:tcPr>
          <w:p w:rsidR="005F4C9D" w:rsidRDefault="0027186D" w:rsidP="000547C1">
            <w:pPr>
              <w:spacing w:after="0" w:line="240" w:lineRule="auto"/>
              <w:jc w:val="center"/>
              <w:rPr>
                <w:rFonts w:ascii="Times New Roman" w:hAnsi="Times New Roman"/>
                <w:sz w:val="20"/>
                <w:szCs w:val="20"/>
              </w:rPr>
            </w:pPr>
            <w:r>
              <w:rPr>
                <w:rFonts w:ascii="Times New Roman" w:hAnsi="Times New Roman"/>
                <w:sz w:val="20"/>
                <w:szCs w:val="20"/>
              </w:rPr>
              <w:t>1</w:t>
            </w:r>
          </w:p>
        </w:tc>
        <w:tc>
          <w:tcPr>
            <w:tcW w:w="3912" w:type="dxa"/>
            <w:shd w:val="clear" w:color="auto" w:fill="auto"/>
          </w:tcPr>
          <w:p w:rsidR="005F4C9D" w:rsidRPr="009F1AB8" w:rsidRDefault="005F4C9D" w:rsidP="009F1AB8">
            <w:pPr>
              <w:spacing w:after="0" w:line="240" w:lineRule="auto"/>
              <w:rPr>
                <w:rFonts w:ascii="Times New Roman" w:hAnsi="Times New Roman"/>
                <w:b/>
                <w:sz w:val="18"/>
                <w:szCs w:val="18"/>
              </w:rPr>
            </w:pPr>
            <w:r w:rsidRPr="009F1AB8">
              <w:rPr>
                <w:rFonts w:ascii="Times New Roman" w:hAnsi="Times New Roman"/>
                <w:b/>
                <w:sz w:val="18"/>
                <w:szCs w:val="18"/>
              </w:rPr>
              <w:t>urządzenie do napełniania i diagnostyki instalacji klimatyzacji, w których używany jest nowy czynnik chłodniczy HFO-1234yf.</w:t>
            </w:r>
          </w:p>
          <w:p w:rsidR="00AC7361" w:rsidRPr="009F1AB8" w:rsidRDefault="00AC7361" w:rsidP="009F1AB8">
            <w:pPr>
              <w:pStyle w:val="Default"/>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3696"/>
            </w:tblGrid>
            <w:tr w:rsidR="00AC7361" w:rsidRPr="009F1AB8">
              <w:trPr>
                <w:trHeight w:val="323"/>
              </w:trPr>
              <w:tc>
                <w:tcPr>
                  <w:tcW w:w="0" w:type="auto"/>
                </w:tcPr>
                <w:p w:rsidR="00AC7361" w:rsidRPr="009F1AB8" w:rsidRDefault="00AC7361" w:rsidP="009F1AB8">
                  <w:pPr>
                    <w:pStyle w:val="Default"/>
                    <w:rPr>
                      <w:rFonts w:ascii="Times New Roman" w:hAnsi="Times New Roman" w:cs="Times New Roman"/>
                      <w:sz w:val="18"/>
                      <w:szCs w:val="18"/>
                    </w:rPr>
                  </w:pPr>
                  <w:r w:rsidRPr="009F1AB8">
                    <w:rPr>
                      <w:rFonts w:ascii="Times New Roman" w:hAnsi="Times New Roman" w:cs="Times New Roman"/>
                      <w:sz w:val="18"/>
                      <w:szCs w:val="18"/>
                    </w:rPr>
                    <w:t xml:space="preserve"> Stacja do obsługi klimatyzacji KONFORT 707R (R1234yf), tryb pracy: automatyczny/manualny, obsługiwane pojazdy: pojazdy hybrydowe; pojazdy rolnicze; samochody ciężarowe; samochody osobowe </w:t>
                  </w:r>
                </w:p>
                <w:p w:rsidR="00095F36" w:rsidRDefault="00095F36" w:rsidP="00095F3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w:t>
                  </w:r>
                  <w:r w:rsidRPr="00772E84">
                    <w:rPr>
                      <w:rFonts w:ascii="Times New Roman" w:hAnsi="Times New Roman"/>
                      <w:sz w:val="18"/>
                      <w:szCs w:val="18"/>
                    </w:rPr>
                    <w:t>ydajność - pompa próżniowa</w:t>
                  </w:r>
                  <w:r>
                    <w:rPr>
                      <w:rFonts w:ascii="Times New Roman" w:hAnsi="Times New Roman"/>
                      <w:sz w:val="18"/>
                      <w:szCs w:val="18"/>
                    </w:rPr>
                    <w:t xml:space="preserve"> </w:t>
                  </w:r>
                  <w:r w:rsidRPr="00772E84">
                    <w:rPr>
                      <w:rFonts w:ascii="Times New Roman" w:hAnsi="Times New Roman"/>
                      <w:sz w:val="18"/>
                      <w:szCs w:val="18"/>
                    </w:rPr>
                    <w:t>100 l/min.</w:t>
                  </w:r>
                </w:p>
                <w:p w:rsidR="00095F36" w:rsidRPr="009F1AB8" w:rsidRDefault="00095F36" w:rsidP="00095F36">
                  <w:pPr>
                    <w:autoSpaceDE w:val="0"/>
                    <w:autoSpaceDN w:val="0"/>
                    <w:adjustRightInd w:val="0"/>
                    <w:spacing w:after="0" w:line="240" w:lineRule="auto"/>
                    <w:rPr>
                      <w:rFonts w:ascii="Times New Roman" w:hAnsi="Times New Roman"/>
                      <w:sz w:val="18"/>
                      <w:szCs w:val="18"/>
                    </w:rPr>
                  </w:pPr>
                  <w:r w:rsidRPr="00772E84">
                    <w:rPr>
                      <w:rFonts w:ascii="Times New Roman" w:hAnsi="Times New Roman"/>
                      <w:sz w:val="18"/>
                      <w:szCs w:val="18"/>
                    </w:rPr>
                    <w:t>Pojemność zbiornika R1</w:t>
                  </w:r>
                  <w:r>
                    <w:rPr>
                      <w:rFonts w:ascii="Times New Roman" w:hAnsi="Times New Roman"/>
                      <w:sz w:val="18"/>
                      <w:szCs w:val="18"/>
                    </w:rPr>
                    <w:t xml:space="preserve">234yf - </w:t>
                  </w:r>
                  <w:r w:rsidRPr="00772E84">
                    <w:rPr>
                      <w:rFonts w:ascii="Times New Roman" w:hAnsi="Times New Roman"/>
                      <w:sz w:val="18"/>
                      <w:szCs w:val="18"/>
                    </w:rPr>
                    <w:t>10 kg</w:t>
                  </w:r>
                </w:p>
                <w:p w:rsidR="00095F36" w:rsidRPr="00F87107" w:rsidRDefault="00095F36" w:rsidP="00095F36">
                  <w:pPr>
                    <w:autoSpaceDE w:val="0"/>
                    <w:autoSpaceDN w:val="0"/>
                    <w:adjustRightInd w:val="0"/>
                    <w:spacing w:after="0" w:line="240" w:lineRule="auto"/>
                    <w:rPr>
                      <w:rFonts w:ascii="Times New Roman" w:hAnsi="Times New Roman"/>
                      <w:sz w:val="18"/>
                      <w:szCs w:val="18"/>
                    </w:rPr>
                  </w:pPr>
                  <w:r w:rsidRPr="00F87107">
                    <w:rPr>
                      <w:rFonts w:ascii="Times New Roman" w:hAnsi="Times New Roman"/>
                      <w:sz w:val="18"/>
                      <w:szCs w:val="18"/>
                    </w:rPr>
                    <w:lastRenderedPageBreak/>
                    <w:t>Baza danych pojazdów</w:t>
                  </w:r>
                  <w:r>
                    <w:rPr>
                      <w:rFonts w:ascii="Times New Roman" w:hAnsi="Times New Roman"/>
                      <w:sz w:val="18"/>
                      <w:szCs w:val="18"/>
                    </w:rPr>
                    <w:t>:</w:t>
                  </w:r>
                </w:p>
                <w:p w:rsidR="00095F36" w:rsidRDefault="00095F36" w:rsidP="00095F36">
                  <w:pPr>
                    <w:pStyle w:val="Akapitzlist"/>
                    <w:autoSpaceDE w:val="0"/>
                    <w:autoSpaceDN w:val="0"/>
                    <w:adjustRightInd w:val="0"/>
                    <w:spacing w:after="0" w:line="240" w:lineRule="auto"/>
                    <w:ind w:left="0"/>
                    <w:rPr>
                      <w:rFonts w:ascii="Times New Roman" w:hAnsi="Times New Roman"/>
                      <w:sz w:val="18"/>
                      <w:szCs w:val="18"/>
                    </w:rPr>
                  </w:pPr>
                  <w:r w:rsidRPr="00F87107">
                    <w:rPr>
                      <w:rFonts w:ascii="Times New Roman" w:hAnsi="Times New Roman"/>
                      <w:sz w:val="18"/>
                      <w:szCs w:val="18"/>
                    </w:rPr>
                    <w:t>ciężarowe; osobowe; maszyny rolnicze</w:t>
                  </w:r>
                </w:p>
                <w:p w:rsidR="00095F36" w:rsidRDefault="00095F36" w:rsidP="00095F36">
                  <w:pPr>
                    <w:pStyle w:val="Akapitzlist"/>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długość przewodów - 3m</w:t>
                  </w:r>
                </w:p>
                <w:p w:rsidR="00095F36" w:rsidRDefault="00095F36" w:rsidP="00095F3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wyświetlacz </w:t>
                  </w:r>
                  <w:r w:rsidRPr="00F87107">
                    <w:rPr>
                      <w:rFonts w:ascii="Times New Roman" w:hAnsi="Times New Roman"/>
                      <w:sz w:val="18"/>
                      <w:szCs w:val="18"/>
                    </w:rPr>
                    <w:t>LCD 80 znaków</w:t>
                  </w:r>
                </w:p>
                <w:p w:rsidR="00095F36" w:rsidRDefault="00095F36" w:rsidP="00095F3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blokada wagi</w:t>
                  </w:r>
                </w:p>
                <w:p w:rsidR="00AC7361" w:rsidRDefault="00095F36" w:rsidP="00095F36">
                  <w:pPr>
                    <w:pStyle w:val="Default"/>
                    <w:rPr>
                      <w:rFonts w:ascii="Times New Roman" w:hAnsi="Times New Roman"/>
                      <w:sz w:val="18"/>
                      <w:szCs w:val="18"/>
                    </w:rPr>
                  </w:pPr>
                  <w:r>
                    <w:rPr>
                      <w:rFonts w:ascii="Times New Roman" w:hAnsi="Times New Roman"/>
                      <w:sz w:val="18"/>
                      <w:szCs w:val="18"/>
                    </w:rPr>
                    <w:t>drukarka</w:t>
                  </w:r>
                </w:p>
                <w:p w:rsidR="00095F36" w:rsidRPr="009F1AB8" w:rsidRDefault="00095F36" w:rsidP="00095F36">
                  <w:pPr>
                    <w:pStyle w:val="Default"/>
                    <w:rPr>
                      <w:rFonts w:ascii="Times New Roman" w:hAnsi="Times New Roman" w:cs="Times New Roman"/>
                      <w:sz w:val="18"/>
                      <w:szCs w:val="18"/>
                    </w:rPr>
                  </w:pPr>
                </w:p>
                <w:p w:rsidR="00AC7361" w:rsidRPr="009F1AB8" w:rsidRDefault="00AC7361" w:rsidP="009F1AB8">
                  <w:pPr>
                    <w:pStyle w:val="Default"/>
                    <w:rPr>
                      <w:rFonts w:ascii="Times New Roman" w:hAnsi="Times New Roman" w:cs="Times New Roman"/>
                      <w:sz w:val="18"/>
                      <w:szCs w:val="18"/>
                    </w:rPr>
                  </w:pPr>
                  <w:r w:rsidRPr="009F1AB8">
                    <w:rPr>
                      <w:rFonts w:ascii="Times New Roman" w:hAnsi="Times New Roman" w:cs="Times New Roman"/>
                      <w:sz w:val="18"/>
                      <w:szCs w:val="18"/>
                    </w:rPr>
                    <w:t>Olej do klimatyzacji pojazdów PAG 46, 1L 1 szt., rodzaj czynnika chłodzącego: R1234yf/R134a, obsługa hybryd, PREMIUM PAG 46</w:t>
                  </w:r>
                </w:p>
                <w:p w:rsidR="00AC7361" w:rsidRPr="009F1AB8" w:rsidRDefault="00AC7361" w:rsidP="009F1AB8">
                  <w:pPr>
                    <w:pStyle w:val="Default"/>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3426"/>
                  </w:tblGrid>
                  <w:tr w:rsidR="00AC7361" w:rsidRPr="009F1AB8">
                    <w:trPr>
                      <w:trHeight w:val="93"/>
                    </w:trPr>
                    <w:tc>
                      <w:tcPr>
                        <w:tcW w:w="0" w:type="auto"/>
                      </w:tcPr>
                      <w:p w:rsidR="009E1AD0" w:rsidRDefault="00AC7361" w:rsidP="009F1AB8">
                        <w:pPr>
                          <w:pStyle w:val="Default"/>
                          <w:rPr>
                            <w:rFonts w:ascii="Times New Roman" w:hAnsi="Times New Roman" w:cs="Times New Roman"/>
                            <w:sz w:val="18"/>
                            <w:szCs w:val="18"/>
                          </w:rPr>
                        </w:pPr>
                        <w:r w:rsidRPr="009F1AB8">
                          <w:rPr>
                            <w:rFonts w:ascii="Times New Roman" w:hAnsi="Times New Roman" w:cs="Times New Roman"/>
                            <w:sz w:val="18"/>
                            <w:szCs w:val="18"/>
                          </w:rPr>
                          <w:t xml:space="preserve"> SCHIESSL</w:t>
                        </w:r>
                        <w:r w:rsidR="009E1AD0">
                          <w:rPr>
                            <w:rFonts w:ascii="Times New Roman" w:hAnsi="Times New Roman" w:cs="Times New Roman"/>
                            <w:sz w:val="18"/>
                            <w:szCs w:val="18"/>
                          </w:rPr>
                          <w:t xml:space="preserve"> lub równoważny</w:t>
                        </w:r>
                      </w:p>
                      <w:p w:rsidR="00AC7361" w:rsidRPr="009F1AB8" w:rsidRDefault="00AC7361" w:rsidP="009F1AB8">
                        <w:pPr>
                          <w:pStyle w:val="Default"/>
                          <w:rPr>
                            <w:rFonts w:ascii="Times New Roman" w:hAnsi="Times New Roman" w:cs="Times New Roman"/>
                            <w:sz w:val="18"/>
                            <w:szCs w:val="18"/>
                          </w:rPr>
                        </w:pPr>
                        <w:r w:rsidRPr="009F1AB8">
                          <w:rPr>
                            <w:rFonts w:ascii="Times New Roman" w:hAnsi="Times New Roman" w:cs="Times New Roman"/>
                            <w:sz w:val="18"/>
                            <w:szCs w:val="18"/>
                          </w:rPr>
                          <w:t xml:space="preserve"> Czynnik chłodniczy R1234yf</w:t>
                        </w:r>
                        <w:r w:rsidR="009E1AD0">
                          <w:rPr>
                            <w:rFonts w:ascii="Times New Roman" w:hAnsi="Times New Roman" w:cs="Times New Roman"/>
                            <w:sz w:val="18"/>
                            <w:szCs w:val="18"/>
                          </w:rPr>
                          <w:t xml:space="preserve"> </w:t>
                        </w:r>
                        <w:r w:rsidRPr="009F1AB8">
                          <w:rPr>
                            <w:rFonts w:ascii="Times New Roman" w:hAnsi="Times New Roman" w:cs="Times New Roman"/>
                            <w:sz w:val="18"/>
                            <w:szCs w:val="18"/>
                          </w:rPr>
                          <w:t xml:space="preserve">, 5kg z kaucją </w:t>
                        </w:r>
                      </w:p>
                    </w:tc>
                  </w:tr>
                </w:tbl>
                <w:p w:rsidR="00AC7361" w:rsidRPr="009F1AB8" w:rsidRDefault="00AC7361" w:rsidP="009F1AB8">
                  <w:pPr>
                    <w:pStyle w:val="Default"/>
                    <w:rPr>
                      <w:rFonts w:ascii="Times New Roman" w:hAnsi="Times New Roman" w:cs="Times New Roman"/>
                      <w:sz w:val="18"/>
                      <w:szCs w:val="18"/>
                    </w:rPr>
                  </w:pPr>
                </w:p>
              </w:tc>
            </w:tr>
          </w:tbl>
          <w:p w:rsidR="005F4C9D" w:rsidRPr="009F1AB8" w:rsidRDefault="005F4C9D" w:rsidP="009F1AB8">
            <w:pPr>
              <w:pStyle w:val="Akapitzlist"/>
              <w:autoSpaceDE w:val="0"/>
              <w:autoSpaceDN w:val="0"/>
              <w:adjustRightInd w:val="0"/>
              <w:spacing w:after="0" w:line="240" w:lineRule="auto"/>
              <w:ind w:left="0"/>
              <w:rPr>
                <w:rFonts w:ascii="Times New Roman" w:hAnsi="Times New Roman"/>
                <w:b/>
                <w:sz w:val="18"/>
                <w:szCs w:val="18"/>
              </w:rPr>
            </w:pPr>
          </w:p>
        </w:tc>
        <w:tc>
          <w:tcPr>
            <w:tcW w:w="2438" w:type="dxa"/>
            <w:shd w:val="clear" w:color="auto" w:fill="auto"/>
            <w:vAlign w:val="center"/>
          </w:tcPr>
          <w:p w:rsidR="005F4C9D" w:rsidRPr="001018DA" w:rsidRDefault="005F4C9D" w:rsidP="000547C1">
            <w:pPr>
              <w:tabs>
                <w:tab w:val="left" w:pos="5541"/>
              </w:tabs>
              <w:spacing w:after="0" w:line="240" w:lineRule="auto"/>
              <w:jc w:val="center"/>
              <w:rPr>
                <w:rFonts w:ascii="Times New Roman" w:hAnsi="Times New Roman"/>
                <w:color w:val="7030A0"/>
                <w:sz w:val="18"/>
                <w:szCs w:val="18"/>
              </w:rPr>
            </w:pPr>
          </w:p>
        </w:tc>
      </w:tr>
      <w:tr w:rsidR="005F4C9D" w:rsidRPr="001018DA" w:rsidTr="00406976">
        <w:trPr>
          <w:trHeight w:val="1255"/>
        </w:trPr>
        <w:tc>
          <w:tcPr>
            <w:tcW w:w="534" w:type="dxa"/>
            <w:shd w:val="clear" w:color="auto" w:fill="auto"/>
          </w:tcPr>
          <w:p w:rsidR="005F4C9D" w:rsidRPr="001018DA" w:rsidRDefault="005F4C9D"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5F4C9D" w:rsidRDefault="005F4C9D" w:rsidP="005F4C9D">
            <w:pPr>
              <w:spacing w:after="0" w:line="240" w:lineRule="auto"/>
              <w:rPr>
                <w:rFonts w:ascii="Times New Roman" w:hAnsi="Times New Roman"/>
                <w:b/>
                <w:sz w:val="20"/>
                <w:szCs w:val="20"/>
              </w:rPr>
            </w:pPr>
            <w:r>
              <w:rPr>
                <w:rFonts w:ascii="Times New Roman" w:hAnsi="Times New Roman"/>
                <w:b/>
                <w:sz w:val="20"/>
                <w:szCs w:val="20"/>
              </w:rPr>
              <w:t>C</w:t>
            </w:r>
            <w:r w:rsidR="000B6735">
              <w:rPr>
                <w:rFonts w:ascii="Times New Roman" w:hAnsi="Times New Roman"/>
                <w:b/>
                <w:sz w:val="20"/>
                <w:szCs w:val="20"/>
              </w:rPr>
              <w:t>ertyfikat dla użytkownika</w:t>
            </w:r>
          </w:p>
          <w:p w:rsidR="005F4C9D" w:rsidRDefault="005F4C9D" w:rsidP="005F4C9D">
            <w:pPr>
              <w:spacing w:after="0" w:line="240" w:lineRule="auto"/>
              <w:rPr>
                <w:rFonts w:ascii="Times New Roman" w:hAnsi="Times New Roman"/>
                <w:b/>
                <w:sz w:val="20"/>
                <w:szCs w:val="20"/>
              </w:rPr>
            </w:pPr>
          </w:p>
          <w:p w:rsidR="005F4C9D" w:rsidRPr="005F4C9D" w:rsidRDefault="005F4C9D" w:rsidP="005F4C9D">
            <w:pPr>
              <w:spacing w:after="0" w:line="240" w:lineRule="auto"/>
              <w:rPr>
                <w:rFonts w:ascii="Times New Roman" w:hAnsi="Times New Roman"/>
                <w:b/>
                <w:sz w:val="20"/>
                <w:szCs w:val="20"/>
              </w:rPr>
            </w:pPr>
          </w:p>
        </w:tc>
        <w:tc>
          <w:tcPr>
            <w:tcW w:w="800" w:type="dxa"/>
            <w:shd w:val="clear" w:color="auto" w:fill="auto"/>
          </w:tcPr>
          <w:p w:rsidR="005F4C9D" w:rsidRDefault="00A0472B" w:rsidP="000547C1">
            <w:pPr>
              <w:spacing w:after="0" w:line="240" w:lineRule="auto"/>
              <w:jc w:val="center"/>
              <w:rPr>
                <w:rFonts w:ascii="Times New Roman" w:hAnsi="Times New Roman"/>
                <w:sz w:val="20"/>
                <w:szCs w:val="20"/>
              </w:rPr>
            </w:pPr>
            <w:r>
              <w:rPr>
                <w:rFonts w:ascii="Times New Roman" w:hAnsi="Times New Roman"/>
                <w:sz w:val="20"/>
                <w:szCs w:val="20"/>
              </w:rPr>
              <w:t>1</w:t>
            </w:r>
          </w:p>
        </w:tc>
        <w:tc>
          <w:tcPr>
            <w:tcW w:w="3912" w:type="dxa"/>
            <w:shd w:val="clear" w:color="auto" w:fill="auto"/>
          </w:tcPr>
          <w:p w:rsidR="005F4C9D" w:rsidRPr="009F1AB8" w:rsidRDefault="005F4C9D" w:rsidP="00E802C5">
            <w:pPr>
              <w:pStyle w:val="Akapitzlist"/>
              <w:autoSpaceDE w:val="0"/>
              <w:autoSpaceDN w:val="0"/>
              <w:adjustRightInd w:val="0"/>
              <w:spacing w:after="0" w:line="240" w:lineRule="auto"/>
              <w:ind w:left="0"/>
              <w:rPr>
                <w:rFonts w:ascii="Times New Roman" w:hAnsi="Times New Roman"/>
                <w:sz w:val="18"/>
                <w:szCs w:val="18"/>
              </w:rPr>
            </w:pPr>
            <w:r w:rsidRPr="009F1AB8">
              <w:rPr>
                <w:rFonts w:ascii="Times New Roman" w:hAnsi="Times New Roman"/>
                <w:sz w:val="18"/>
                <w:szCs w:val="18"/>
              </w:rPr>
              <w:t>Aby użytkować urządzenia niezbędne są uprawnienia nadane przez certyfikat dla użytkownika,</w:t>
            </w:r>
          </w:p>
        </w:tc>
        <w:tc>
          <w:tcPr>
            <w:tcW w:w="2438" w:type="dxa"/>
            <w:shd w:val="clear" w:color="auto" w:fill="auto"/>
            <w:vAlign w:val="center"/>
          </w:tcPr>
          <w:p w:rsidR="005F4C9D" w:rsidRPr="001018DA" w:rsidRDefault="005F4C9D" w:rsidP="000547C1">
            <w:pPr>
              <w:tabs>
                <w:tab w:val="left" w:pos="5541"/>
              </w:tabs>
              <w:spacing w:after="0" w:line="240" w:lineRule="auto"/>
              <w:jc w:val="center"/>
              <w:rPr>
                <w:rFonts w:ascii="Times New Roman" w:hAnsi="Times New Roman"/>
                <w:color w:val="7030A0"/>
                <w:sz w:val="18"/>
                <w:szCs w:val="18"/>
              </w:rPr>
            </w:pPr>
          </w:p>
        </w:tc>
      </w:tr>
      <w:tr w:rsidR="005F4C9D" w:rsidRPr="001018DA" w:rsidTr="000547C1">
        <w:trPr>
          <w:trHeight w:val="546"/>
        </w:trPr>
        <w:tc>
          <w:tcPr>
            <w:tcW w:w="534" w:type="dxa"/>
            <w:shd w:val="clear" w:color="auto" w:fill="auto"/>
          </w:tcPr>
          <w:p w:rsidR="005F4C9D" w:rsidRPr="001018DA" w:rsidRDefault="005F4C9D"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EE3745" w:rsidRDefault="00EE3745" w:rsidP="00EE3745">
            <w:pPr>
              <w:spacing w:after="0" w:line="240" w:lineRule="auto"/>
              <w:rPr>
                <w:rFonts w:ascii="Times New Roman" w:hAnsi="Times New Roman"/>
                <w:b/>
                <w:sz w:val="20"/>
                <w:szCs w:val="20"/>
              </w:rPr>
            </w:pPr>
            <w:r w:rsidRPr="00EE3745">
              <w:rPr>
                <w:rFonts w:ascii="Times New Roman" w:hAnsi="Times New Roman"/>
                <w:b/>
                <w:sz w:val="20"/>
                <w:szCs w:val="20"/>
              </w:rPr>
              <w:t xml:space="preserve">KOMPRESOR ŚRUBOWY </w:t>
            </w:r>
          </w:p>
          <w:p w:rsidR="00EE3745" w:rsidRPr="00EE3745" w:rsidRDefault="00EE3745" w:rsidP="00EE3745">
            <w:pPr>
              <w:spacing w:after="0" w:line="240" w:lineRule="auto"/>
              <w:rPr>
                <w:rFonts w:ascii="Times New Roman" w:hAnsi="Times New Roman"/>
                <w:b/>
                <w:sz w:val="20"/>
                <w:szCs w:val="20"/>
              </w:rPr>
            </w:pPr>
          </w:p>
          <w:p w:rsidR="005F4C9D" w:rsidRPr="00027EBB" w:rsidRDefault="005F4C9D" w:rsidP="00EE3745">
            <w:pPr>
              <w:spacing w:after="0" w:line="240" w:lineRule="auto"/>
              <w:rPr>
                <w:rFonts w:ascii="Times New Roman" w:hAnsi="Times New Roman"/>
                <w:b/>
                <w:sz w:val="20"/>
                <w:szCs w:val="20"/>
              </w:rPr>
            </w:pPr>
          </w:p>
        </w:tc>
        <w:tc>
          <w:tcPr>
            <w:tcW w:w="800" w:type="dxa"/>
            <w:shd w:val="clear" w:color="auto" w:fill="auto"/>
          </w:tcPr>
          <w:p w:rsidR="005F4C9D" w:rsidRDefault="00EE3745" w:rsidP="000547C1">
            <w:pPr>
              <w:spacing w:after="0" w:line="240" w:lineRule="auto"/>
              <w:jc w:val="center"/>
              <w:rPr>
                <w:rFonts w:ascii="Times New Roman" w:hAnsi="Times New Roman"/>
                <w:sz w:val="20"/>
                <w:szCs w:val="20"/>
              </w:rPr>
            </w:pPr>
            <w:r>
              <w:rPr>
                <w:rFonts w:ascii="Times New Roman" w:hAnsi="Times New Roman"/>
                <w:sz w:val="20"/>
                <w:szCs w:val="20"/>
              </w:rPr>
              <w:t>1</w:t>
            </w:r>
          </w:p>
        </w:tc>
        <w:tc>
          <w:tcPr>
            <w:tcW w:w="391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696"/>
            </w:tblGrid>
            <w:tr w:rsidR="00AC7361" w:rsidRPr="009F1AB8">
              <w:trPr>
                <w:trHeight w:val="208"/>
              </w:trPr>
              <w:tc>
                <w:tcPr>
                  <w:tcW w:w="0" w:type="auto"/>
                </w:tcPr>
                <w:p w:rsidR="00AC7361" w:rsidRPr="009F1AB8" w:rsidRDefault="00AC7361" w:rsidP="00095F36">
                  <w:pPr>
                    <w:pStyle w:val="Default"/>
                    <w:rPr>
                      <w:rFonts w:ascii="Times New Roman" w:hAnsi="Times New Roman" w:cs="Times New Roman"/>
                      <w:sz w:val="18"/>
                      <w:szCs w:val="18"/>
                    </w:rPr>
                  </w:pPr>
                  <w:r w:rsidRPr="009F1AB8">
                    <w:rPr>
                      <w:rFonts w:ascii="Times New Roman" w:hAnsi="Times New Roman" w:cs="Times New Roman"/>
                      <w:sz w:val="18"/>
                      <w:szCs w:val="18"/>
                    </w:rPr>
                    <w:t xml:space="preserve"> Kompresor śrub</w:t>
                  </w:r>
                  <w:r w:rsidR="00095F36">
                    <w:rPr>
                      <w:rFonts w:ascii="Times New Roman" w:hAnsi="Times New Roman" w:cs="Times New Roman"/>
                      <w:sz w:val="18"/>
                      <w:szCs w:val="18"/>
                    </w:rPr>
                    <w:t xml:space="preserve">owy, moc silnika 4 kW 400V, ciśnienie </w:t>
                  </w:r>
                  <w:r w:rsidRPr="009F1AB8">
                    <w:rPr>
                      <w:rFonts w:ascii="Times New Roman" w:hAnsi="Times New Roman" w:cs="Times New Roman"/>
                      <w:sz w:val="18"/>
                      <w:szCs w:val="18"/>
                    </w:rPr>
                    <w:t>10 bar, wydajność: 470l/</w:t>
                  </w:r>
                  <w:r w:rsidR="00095F36">
                    <w:rPr>
                      <w:rFonts w:ascii="Times New Roman" w:hAnsi="Times New Roman" w:cs="Times New Roman"/>
                      <w:sz w:val="18"/>
                      <w:szCs w:val="18"/>
                    </w:rPr>
                    <w:t>min., pojemność zbiornika: 200L, głośność 62dB, blok śrubowy z napędem pasowym</w:t>
                  </w:r>
                </w:p>
              </w:tc>
            </w:tr>
            <w:tr w:rsidR="00095F36" w:rsidRPr="009F1AB8">
              <w:trPr>
                <w:trHeight w:val="208"/>
              </w:trPr>
              <w:tc>
                <w:tcPr>
                  <w:tcW w:w="0" w:type="auto"/>
                </w:tcPr>
                <w:p w:rsidR="00095F36" w:rsidRPr="009F1AB8" w:rsidRDefault="00095F36" w:rsidP="00095F36">
                  <w:pPr>
                    <w:pStyle w:val="Default"/>
                    <w:rPr>
                      <w:rFonts w:ascii="Times New Roman" w:hAnsi="Times New Roman" w:cs="Times New Roman"/>
                      <w:sz w:val="18"/>
                      <w:szCs w:val="18"/>
                    </w:rPr>
                  </w:pPr>
                </w:p>
              </w:tc>
            </w:tr>
          </w:tbl>
          <w:p w:rsidR="005F4C9D" w:rsidRPr="009F1AB8" w:rsidRDefault="005F4C9D" w:rsidP="00E802C5">
            <w:pPr>
              <w:pStyle w:val="Akapitzlist"/>
              <w:autoSpaceDE w:val="0"/>
              <w:autoSpaceDN w:val="0"/>
              <w:adjustRightInd w:val="0"/>
              <w:spacing w:after="0" w:line="240" w:lineRule="auto"/>
              <w:ind w:left="0"/>
              <w:rPr>
                <w:rFonts w:ascii="Times New Roman" w:hAnsi="Times New Roman"/>
                <w:sz w:val="18"/>
                <w:szCs w:val="18"/>
              </w:rPr>
            </w:pPr>
          </w:p>
        </w:tc>
        <w:tc>
          <w:tcPr>
            <w:tcW w:w="2438" w:type="dxa"/>
            <w:shd w:val="clear" w:color="auto" w:fill="auto"/>
            <w:vAlign w:val="center"/>
          </w:tcPr>
          <w:p w:rsidR="005F4C9D" w:rsidRPr="001018DA" w:rsidRDefault="005F4C9D" w:rsidP="000547C1">
            <w:pPr>
              <w:tabs>
                <w:tab w:val="left" w:pos="5541"/>
              </w:tabs>
              <w:spacing w:after="0" w:line="240" w:lineRule="auto"/>
              <w:jc w:val="center"/>
              <w:rPr>
                <w:rFonts w:ascii="Times New Roman" w:hAnsi="Times New Roman"/>
                <w:color w:val="7030A0"/>
                <w:sz w:val="18"/>
                <w:szCs w:val="18"/>
              </w:rPr>
            </w:pPr>
          </w:p>
        </w:tc>
      </w:tr>
      <w:tr w:rsidR="009F1AB8" w:rsidRPr="001018DA" w:rsidTr="000547C1">
        <w:trPr>
          <w:trHeight w:val="546"/>
        </w:trPr>
        <w:tc>
          <w:tcPr>
            <w:tcW w:w="534" w:type="dxa"/>
            <w:shd w:val="clear" w:color="auto" w:fill="auto"/>
          </w:tcPr>
          <w:p w:rsidR="00A72000" w:rsidRPr="001018DA" w:rsidRDefault="00A72000" w:rsidP="00A72000">
            <w:pPr>
              <w:pStyle w:val="Akapitzlist"/>
              <w:numPr>
                <w:ilvl w:val="0"/>
                <w:numId w:val="42"/>
              </w:numPr>
              <w:spacing w:after="0" w:line="240" w:lineRule="auto"/>
              <w:rPr>
                <w:rFonts w:ascii="Times New Roman" w:hAnsi="Times New Roman"/>
                <w:b/>
                <w:color w:val="000000"/>
                <w:sz w:val="20"/>
                <w:szCs w:val="20"/>
              </w:rPr>
            </w:pPr>
          </w:p>
        </w:tc>
        <w:tc>
          <w:tcPr>
            <w:tcW w:w="1928" w:type="dxa"/>
            <w:shd w:val="clear" w:color="auto" w:fill="auto"/>
          </w:tcPr>
          <w:p w:rsidR="00A72000" w:rsidRPr="00A72000" w:rsidRDefault="00A72000" w:rsidP="00A72000">
            <w:pPr>
              <w:autoSpaceDE w:val="0"/>
              <w:autoSpaceDN w:val="0"/>
              <w:adjustRightInd w:val="0"/>
              <w:spacing w:after="0" w:line="240" w:lineRule="auto"/>
              <w:rPr>
                <w:rFonts w:ascii="Times New Roman" w:hAnsi="Times New Roman"/>
                <w:b/>
                <w:sz w:val="20"/>
                <w:szCs w:val="20"/>
                <w:lang w:eastAsia="pl-PL"/>
              </w:rPr>
            </w:pPr>
            <w:r w:rsidRPr="00A72000">
              <w:rPr>
                <w:rFonts w:ascii="Times New Roman" w:hAnsi="Times New Roman"/>
                <w:b/>
                <w:sz w:val="20"/>
                <w:szCs w:val="20"/>
                <w:lang w:eastAsia="pl-PL"/>
              </w:rPr>
              <w:t>Szkolenie z montażu i obsługi zakupionego sprzętu</w:t>
            </w:r>
          </w:p>
          <w:p w:rsidR="00A72000" w:rsidRPr="001018DA" w:rsidRDefault="00A72000" w:rsidP="00A72000">
            <w:pPr>
              <w:spacing w:after="0" w:line="240" w:lineRule="auto"/>
              <w:rPr>
                <w:rFonts w:ascii="Times New Roman" w:hAnsi="Times New Roman"/>
                <w:b/>
                <w:sz w:val="20"/>
                <w:szCs w:val="20"/>
              </w:rPr>
            </w:pPr>
            <w:r w:rsidRPr="00A72000">
              <w:rPr>
                <w:rFonts w:ascii="Times New Roman" w:hAnsi="Times New Roman"/>
                <w:b/>
                <w:sz w:val="20"/>
                <w:szCs w:val="20"/>
              </w:rPr>
              <w:t>do kształcenia w zawodzie technik pojazdów samochodowych</w:t>
            </w:r>
          </w:p>
        </w:tc>
        <w:tc>
          <w:tcPr>
            <w:tcW w:w="800" w:type="dxa"/>
            <w:shd w:val="clear" w:color="auto" w:fill="auto"/>
          </w:tcPr>
          <w:p w:rsidR="00A72000" w:rsidRPr="001018DA" w:rsidRDefault="00A0472B" w:rsidP="00A72000">
            <w:pPr>
              <w:spacing w:after="0" w:line="240" w:lineRule="auto"/>
              <w:jc w:val="center"/>
              <w:rPr>
                <w:rFonts w:ascii="Times New Roman" w:hAnsi="Times New Roman"/>
                <w:sz w:val="20"/>
                <w:szCs w:val="20"/>
              </w:rPr>
            </w:pPr>
            <w:r>
              <w:rPr>
                <w:rFonts w:ascii="Times New Roman" w:hAnsi="Times New Roman"/>
                <w:sz w:val="20"/>
                <w:szCs w:val="20"/>
              </w:rPr>
              <w:t>1</w:t>
            </w:r>
          </w:p>
        </w:tc>
        <w:tc>
          <w:tcPr>
            <w:tcW w:w="3912" w:type="dxa"/>
            <w:shd w:val="clear" w:color="auto" w:fill="auto"/>
          </w:tcPr>
          <w:p w:rsidR="00A72000" w:rsidRPr="009F1AB8" w:rsidRDefault="00A72000" w:rsidP="009F1AB8">
            <w:pPr>
              <w:autoSpaceDE w:val="0"/>
              <w:autoSpaceDN w:val="0"/>
              <w:adjustRightInd w:val="0"/>
              <w:spacing w:after="0" w:line="240" w:lineRule="auto"/>
              <w:rPr>
                <w:rFonts w:ascii="Times New Roman" w:hAnsi="Times New Roman"/>
                <w:sz w:val="18"/>
                <w:szCs w:val="18"/>
              </w:rPr>
            </w:pPr>
            <w:r w:rsidRPr="009F1AB8">
              <w:rPr>
                <w:rFonts w:ascii="Times New Roman" w:hAnsi="Times New Roman"/>
                <w:sz w:val="18"/>
                <w:szCs w:val="18"/>
                <w:lang w:eastAsia="pl-PL"/>
              </w:rPr>
              <w:t>Szkolenie 10 godzinne w siedzibie ZS-</w:t>
            </w:r>
            <w:proofErr w:type="spellStart"/>
            <w:r w:rsidRPr="009F1AB8">
              <w:rPr>
                <w:rFonts w:ascii="Times New Roman" w:hAnsi="Times New Roman"/>
                <w:sz w:val="18"/>
                <w:szCs w:val="18"/>
                <w:lang w:eastAsia="pl-PL"/>
              </w:rPr>
              <w:t>CEZiU</w:t>
            </w:r>
            <w:proofErr w:type="spellEnd"/>
            <w:r w:rsidRPr="009F1AB8">
              <w:rPr>
                <w:rFonts w:ascii="Times New Roman" w:hAnsi="Times New Roman"/>
                <w:sz w:val="18"/>
                <w:szCs w:val="18"/>
                <w:lang w:eastAsia="pl-PL"/>
              </w:rPr>
              <w:br/>
              <w:t xml:space="preserve">dla 3 nauczycieli z zakresu montażu i obsługi zakupionego sprzętu. Nauczyciele nabędą umiejętność wykorzystania sprzętu na zajęciach dydaktycznych. </w:t>
            </w:r>
          </w:p>
          <w:p w:rsidR="00A72000" w:rsidRPr="009F1AB8" w:rsidRDefault="00A72000" w:rsidP="009F1AB8">
            <w:pPr>
              <w:tabs>
                <w:tab w:val="left" w:pos="5541"/>
              </w:tabs>
              <w:spacing w:after="0" w:line="240" w:lineRule="auto"/>
              <w:rPr>
                <w:rFonts w:ascii="Times New Roman" w:hAnsi="Times New Roman"/>
                <w:sz w:val="18"/>
                <w:szCs w:val="18"/>
              </w:rPr>
            </w:pPr>
            <w:r w:rsidRPr="009F1AB8">
              <w:rPr>
                <w:rFonts w:ascii="Times New Roman" w:hAnsi="Times New Roman"/>
                <w:sz w:val="18"/>
                <w:szCs w:val="18"/>
              </w:rPr>
              <w:t>Szkolenie obejmie prowadzenie zajęć i dojazd trenera. Szkolenie rozpocznie się po zainstalowaniu sprzętu w pracowni warsztatów szkolnych.</w:t>
            </w:r>
          </w:p>
          <w:p w:rsidR="00A72000" w:rsidRPr="009F1AB8" w:rsidRDefault="00A72000" w:rsidP="009F1AB8">
            <w:pPr>
              <w:tabs>
                <w:tab w:val="left" w:pos="5541"/>
              </w:tabs>
              <w:spacing w:after="0" w:line="240" w:lineRule="auto"/>
              <w:rPr>
                <w:rFonts w:ascii="Times New Roman" w:hAnsi="Times New Roman"/>
                <w:sz w:val="18"/>
                <w:szCs w:val="18"/>
              </w:rPr>
            </w:pPr>
            <w:r w:rsidRPr="009F1AB8">
              <w:rPr>
                <w:rFonts w:ascii="Times New Roman" w:hAnsi="Times New Roman"/>
                <w:sz w:val="18"/>
                <w:szCs w:val="18"/>
              </w:rPr>
              <w:t>Szkolenie zostanie zorganizowane w terminie ustalonym z Zamawiającym oraz zostanie przeprowadzone zgodnie z programem ustalonym z Zamawiającym.</w:t>
            </w:r>
          </w:p>
          <w:p w:rsidR="00A72000" w:rsidRPr="009F1AB8" w:rsidRDefault="00A72000" w:rsidP="009F1AB8">
            <w:pPr>
              <w:autoSpaceDE w:val="0"/>
              <w:autoSpaceDN w:val="0"/>
              <w:adjustRightInd w:val="0"/>
              <w:spacing w:after="0" w:line="240" w:lineRule="auto"/>
              <w:rPr>
                <w:rFonts w:ascii="Times New Roman" w:hAnsi="Times New Roman"/>
                <w:sz w:val="18"/>
                <w:szCs w:val="18"/>
              </w:rPr>
            </w:pPr>
            <w:r w:rsidRPr="009F1AB8">
              <w:rPr>
                <w:rFonts w:ascii="Times New Roman" w:hAnsi="Times New Roman"/>
                <w:sz w:val="18"/>
                <w:szCs w:val="18"/>
              </w:rPr>
              <w:t>Wykonawca zapewni trenera o wysokich kwalifikacjach doświadczonego w zakresie obsługi wyposażenia do kształcenia w zawodzie technik pojazdów samochodowych</w:t>
            </w:r>
          </w:p>
        </w:tc>
        <w:tc>
          <w:tcPr>
            <w:tcW w:w="2438" w:type="dxa"/>
            <w:shd w:val="clear" w:color="auto" w:fill="auto"/>
            <w:vAlign w:val="center"/>
          </w:tcPr>
          <w:p w:rsidR="00A72000" w:rsidRPr="001018DA" w:rsidRDefault="00A72000" w:rsidP="00A72000">
            <w:pPr>
              <w:tabs>
                <w:tab w:val="left" w:pos="5541"/>
              </w:tabs>
              <w:spacing w:after="0" w:line="240" w:lineRule="auto"/>
              <w:jc w:val="center"/>
              <w:rPr>
                <w:rFonts w:ascii="Times New Roman" w:hAnsi="Times New Roman"/>
                <w:color w:val="7030A0"/>
                <w:sz w:val="18"/>
                <w:szCs w:val="18"/>
              </w:rPr>
            </w:pPr>
          </w:p>
        </w:tc>
      </w:tr>
    </w:tbl>
    <w:p w:rsidR="00DC25C1" w:rsidRPr="001018DA" w:rsidRDefault="00DC25C1" w:rsidP="00DC25C1">
      <w:pPr>
        <w:pStyle w:val="Akapitzlist"/>
        <w:tabs>
          <w:tab w:val="left" w:pos="3990"/>
        </w:tabs>
        <w:ind w:left="284"/>
        <w:jc w:val="both"/>
        <w:rPr>
          <w:rFonts w:ascii="Times New Roman" w:hAnsi="Times New Roman"/>
          <w:sz w:val="20"/>
          <w:szCs w:val="20"/>
        </w:rPr>
      </w:pPr>
    </w:p>
    <w:p w:rsidR="00690483" w:rsidRPr="001018DA" w:rsidRDefault="00690483" w:rsidP="00690483">
      <w:pPr>
        <w:spacing w:after="0" w:line="240" w:lineRule="auto"/>
        <w:ind w:left="709" w:hanging="709"/>
        <w:jc w:val="both"/>
        <w:rPr>
          <w:rFonts w:ascii="Times New Roman" w:hAnsi="Times New Roman"/>
          <w:b/>
          <w:sz w:val="20"/>
          <w:szCs w:val="20"/>
        </w:rPr>
      </w:pPr>
      <w:r w:rsidRPr="001018DA">
        <w:rPr>
          <w:rFonts w:ascii="Times New Roman" w:hAnsi="Times New Roman"/>
          <w:b/>
          <w:sz w:val="20"/>
          <w:szCs w:val="20"/>
        </w:rPr>
        <w:t>UWAGA: w cenie sprzętu Dostawca zapewni:</w:t>
      </w:r>
    </w:p>
    <w:p w:rsidR="00690483" w:rsidRPr="001018DA" w:rsidRDefault="00690483" w:rsidP="00BD36AB">
      <w:pPr>
        <w:pStyle w:val="Akapitzlist"/>
        <w:numPr>
          <w:ilvl w:val="0"/>
          <w:numId w:val="38"/>
        </w:numPr>
        <w:spacing w:after="0" w:line="240" w:lineRule="auto"/>
        <w:jc w:val="both"/>
        <w:rPr>
          <w:rFonts w:ascii="Times New Roman" w:hAnsi="Times New Roman"/>
          <w:b/>
          <w:sz w:val="20"/>
          <w:szCs w:val="20"/>
        </w:rPr>
      </w:pPr>
      <w:r w:rsidRPr="001018DA">
        <w:rPr>
          <w:rFonts w:ascii="Times New Roman" w:hAnsi="Times New Roman"/>
          <w:b/>
          <w:sz w:val="20"/>
          <w:szCs w:val="20"/>
        </w:rPr>
        <w:t>transport</w:t>
      </w:r>
    </w:p>
    <w:p w:rsidR="00690483" w:rsidRPr="001018DA" w:rsidRDefault="00690483" w:rsidP="00BD36AB">
      <w:pPr>
        <w:pStyle w:val="Akapitzlist"/>
        <w:numPr>
          <w:ilvl w:val="0"/>
          <w:numId w:val="38"/>
        </w:numPr>
        <w:spacing w:after="0" w:line="240" w:lineRule="auto"/>
        <w:jc w:val="both"/>
        <w:rPr>
          <w:rFonts w:ascii="Times New Roman" w:hAnsi="Times New Roman"/>
          <w:b/>
          <w:sz w:val="20"/>
          <w:szCs w:val="20"/>
        </w:rPr>
      </w:pPr>
      <w:r w:rsidRPr="001018DA">
        <w:rPr>
          <w:rFonts w:ascii="Times New Roman" w:hAnsi="Times New Roman"/>
          <w:b/>
          <w:sz w:val="20"/>
          <w:szCs w:val="20"/>
        </w:rPr>
        <w:t>montaż wg projektu posiadanego przez Zamawiającego</w:t>
      </w:r>
    </w:p>
    <w:p w:rsidR="00690483" w:rsidRPr="001018DA" w:rsidRDefault="00690483" w:rsidP="00BD36AB">
      <w:pPr>
        <w:pStyle w:val="Akapitzlist"/>
        <w:numPr>
          <w:ilvl w:val="0"/>
          <w:numId w:val="38"/>
        </w:numPr>
        <w:spacing w:after="0" w:line="240" w:lineRule="auto"/>
        <w:jc w:val="both"/>
        <w:rPr>
          <w:rFonts w:ascii="Times New Roman" w:hAnsi="Times New Roman"/>
          <w:b/>
          <w:sz w:val="20"/>
          <w:szCs w:val="20"/>
        </w:rPr>
      </w:pPr>
      <w:r w:rsidRPr="001018DA">
        <w:rPr>
          <w:rFonts w:ascii="Times New Roman" w:hAnsi="Times New Roman"/>
          <w:b/>
          <w:sz w:val="20"/>
          <w:szCs w:val="20"/>
        </w:rPr>
        <w:t>uruchomienie</w:t>
      </w:r>
    </w:p>
    <w:p w:rsidR="00690483" w:rsidRPr="001018DA" w:rsidRDefault="00690483" w:rsidP="00BD36AB">
      <w:pPr>
        <w:pStyle w:val="Tekstpodstawowy"/>
        <w:numPr>
          <w:ilvl w:val="0"/>
          <w:numId w:val="38"/>
        </w:numPr>
        <w:spacing w:after="0"/>
        <w:jc w:val="both"/>
        <w:rPr>
          <w:b/>
          <w:sz w:val="20"/>
          <w:szCs w:val="20"/>
        </w:rPr>
      </w:pPr>
      <w:r w:rsidRPr="001018DA">
        <w:rPr>
          <w:b/>
          <w:sz w:val="20"/>
          <w:szCs w:val="20"/>
        </w:rPr>
        <w:t xml:space="preserve">Serwis gwarancyjny i pogwarancyjny. </w:t>
      </w:r>
    </w:p>
    <w:p w:rsidR="00690483" w:rsidRPr="001018DA" w:rsidRDefault="00690483" w:rsidP="00BD36AB">
      <w:pPr>
        <w:pStyle w:val="Tekstpodstawowy"/>
        <w:numPr>
          <w:ilvl w:val="0"/>
          <w:numId w:val="38"/>
        </w:numPr>
        <w:spacing w:after="0"/>
        <w:jc w:val="both"/>
        <w:rPr>
          <w:b/>
          <w:sz w:val="20"/>
          <w:szCs w:val="20"/>
        </w:rPr>
      </w:pPr>
      <w:r w:rsidRPr="001018DA">
        <w:rPr>
          <w:b/>
          <w:sz w:val="20"/>
          <w:szCs w:val="20"/>
        </w:rPr>
        <w:t>instrukcję obsługi w jęz. polskim, Deklaracja Zgodności WE (CE), karta gwarancyjna</w:t>
      </w:r>
    </w:p>
    <w:p w:rsidR="00673801" w:rsidRPr="001018DA" w:rsidRDefault="00673801" w:rsidP="00BD36AB">
      <w:pPr>
        <w:pStyle w:val="Tekstpodstawowy"/>
        <w:numPr>
          <w:ilvl w:val="0"/>
          <w:numId w:val="38"/>
        </w:numPr>
        <w:spacing w:after="0"/>
        <w:jc w:val="both"/>
        <w:rPr>
          <w:b/>
          <w:sz w:val="20"/>
          <w:szCs w:val="20"/>
        </w:rPr>
      </w:pPr>
      <w:r w:rsidRPr="001018DA">
        <w:rPr>
          <w:b/>
          <w:bCs/>
          <w:sz w:val="20"/>
          <w:szCs w:val="20"/>
        </w:rPr>
        <w:t xml:space="preserve">Gwarancja </w:t>
      </w:r>
      <w:r w:rsidRPr="001018DA">
        <w:rPr>
          <w:b/>
          <w:bCs/>
          <w:sz w:val="20"/>
          <w:szCs w:val="20"/>
          <w:lang w:val="pl-PL"/>
        </w:rPr>
        <w:t xml:space="preserve">min </w:t>
      </w:r>
      <w:r w:rsidRPr="001018DA">
        <w:rPr>
          <w:b/>
          <w:bCs/>
          <w:sz w:val="20"/>
          <w:szCs w:val="20"/>
        </w:rPr>
        <w:t>24 miesiące</w:t>
      </w:r>
    </w:p>
    <w:p w:rsidR="00690483" w:rsidRPr="001018DA" w:rsidRDefault="00690483" w:rsidP="00690483">
      <w:pPr>
        <w:spacing w:after="0" w:line="240" w:lineRule="auto"/>
        <w:jc w:val="both"/>
        <w:rPr>
          <w:rFonts w:ascii="Times New Roman" w:hAnsi="Times New Roman"/>
          <w:bCs/>
          <w:sz w:val="20"/>
          <w:szCs w:val="20"/>
        </w:rPr>
      </w:pPr>
      <w:r w:rsidRPr="001018DA">
        <w:rPr>
          <w:rFonts w:ascii="Times New Roman" w:eastAsia="MS Mincho" w:hAnsi="Times New Roman"/>
          <w:sz w:val="20"/>
          <w:szCs w:val="20"/>
        </w:rPr>
        <w:t>Sprzęt musi być f</w:t>
      </w:r>
      <w:r w:rsidRPr="001018DA">
        <w:rPr>
          <w:rFonts w:ascii="Times New Roman" w:hAnsi="Times New Roman"/>
          <w:bCs/>
          <w:sz w:val="20"/>
          <w:szCs w:val="20"/>
        </w:rPr>
        <w:t xml:space="preserve">abrycznie nowy, </w:t>
      </w:r>
      <w:r w:rsidRPr="001018DA">
        <w:rPr>
          <w:rFonts w:ascii="Times New Roman" w:hAnsi="Times New Roman"/>
          <w:sz w:val="20"/>
          <w:szCs w:val="20"/>
        </w:rPr>
        <w:t>wyprod</w:t>
      </w:r>
      <w:r w:rsidR="00B97760" w:rsidRPr="001018DA">
        <w:rPr>
          <w:rFonts w:ascii="Times New Roman" w:hAnsi="Times New Roman"/>
          <w:sz w:val="20"/>
          <w:szCs w:val="20"/>
        </w:rPr>
        <w:t>ukowany nie wcześniej niż w 20</w:t>
      </w:r>
      <w:r w:rsidR="001018DA">
        <w:rPr>
          <w:rFonts w:ascii="Times New Roman" w:hAnsi="Times New Roman"/>
          <w:sz w:val="20"/>
          <w:szCs w:val="20"/>
        </w:rPr>
        <w:t>22</w:t>
      </w:r>
      <w:r w:rsidRPr="001018DA">
        <w:rPr>
          <w:rFonts w:ascii="Times New Roman" w:hAnsi="Times New Roman"/>
          <w:sz w:val="20"/>
          <w:szCs w:val="20"/>
        </w:rPr>
        <w:t xml:space="preserve"> r., </w:t>
      </w:r>
      <w:r w:rsidRPr="001018DA">
        <w:rPr>
          <w:rFonts w:ascii="Times New Roman" w:hAnsi="Times New Roman"/>
          <w:bCs/>
          <w:sz w:val="20"/>
          <w:szCs w:val="20"/>
        </w:rPr>
        <w:t>oraz nieeksponowany na konferencjach lub imprezach targowych</w:t>
      </w:r>
    </w:p>
    <w:p w:rsidR="00232842" w:rsidRPr="001018DA" w:rsidRDefault="00232842" w:rsidP="00690483">
      <w:pPr>
        <w:pStyle w:val="Tekstpodstawowy"/>
        <w:spacing w:after="0"/>
        <w:ind w:hanging="14"/>
        <w:jc w:val="both"/>
        <w:rPr>
          <w:b/>
          <w:sz w:val="16"/>
          <w:szCs w:val="16"/>
        </w:rPr>
      </w:pPr>
    </w:p>
    <w:p w:rsidR="00B97760" w:rsidRDefault="00B97760" w:rsidP="00E020D3"/>
    <w:sectPr w:rsidR="00B97760" w:rsidSect="00BB7259">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A54" w:rsidRDefault="00882A54" w:rsidP="0047689D">
      <w:pPr>
        <w:spacing w:after="0" w:line="240" w:lineRule="auto"/>
      </w:pPr>
      <w:r>
        <w:separator/>
      </w:r>
    </w:p>
  </w:endnote>
  <w:endnote w:type="continuationSeparator" w:id="0">
    <w:p w:rsidR="00882A54" w:rsidRDefault="00882A54" w:rsidP="0047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A54" w:rsidRDefault="00882A54" w:rsidP="0047689D">
      <w:pPr>
        <w:spacing w:after="0" w:line="240" w:lineRule="auto"/>
      </w:pPr>
      <w:r>
        <w:separator/>
      </w:r>
    </w:p>
  </w:footnote>
  <w:footnote w:type="continuationSeparator" w:id="0">
    <w:p w:rsidR="00882A54" w:rsidRDefault="00882A54" w:rsidP="00476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FE4" w:rsidRDefault="004E1F08" w:rsidP="0047689D">
    <w:pPr>
      <w:pStyle w:val="Nagwek"/>
      <w:jc w:val="center"/>
    </w:pPr>
    <w:r w:rsidRPr="009C0FF4">
      <w:rPr>
        <w:noProof/>
        <w:lang w:eastAsia="pl-PL"/>
      </w:rPr>
      <w:drawing>
        <wp:anchor distT="0" distB="0" distL="114300" distR="114300" simplePos="0" relativeHeight="251659264" behindDoc="1" locked="0" layoutInCell="1" allowOverlap="1" wp14:anchorId="43D6988E" wp14:editId="1AA75CB9">
          <wp:simplePos x="0" y="0"/>
          <wp:positionH relativeFrom="column">
            <wp:posOffset>400050</wp:posOffset>
          </wp:positionH>
          <wp:positionV relativeFrom="paragraph">
            <wp:posOffset>-164465</wp:posOffset>
          </wp:positionV>
          <wp:extent cx="5310505" cy="580390"/>
          <wp:effectExtent l="0" t="0" r="4445" b="0"/>
          <wp:wrapTight wrapText="bothSides">
            <wp:wrapPolygon edited="0">
              <wp:start x="0" y="0"/>
              <wp:lineTo x="0" y="20560"/>
              <wp:lineTo x="21541" y="20560"/>
              <wp:lineTo x="21541" y="0"/>
              <wp:lineTo x="0" y="0"/>
            </wp:wrapPolygon>
          </wp:wrapTight>
          <wp:docPr id="3" name="Obraz 3" descr="C:\Users\Agata\AppData\Local\Temp\Rar$DIa12576.17820\FEpr-wl-ueefs-czb-p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ta\AppData\Local\Temp\Rar$DIa12576.17820\FEpr-wl-ueefs-czb-pl-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497" b="13076"/>
                  <a:stretch/>
                </pic:blipFill>
                <pic:spPr bwMode="auto">
                  <a:xfrm>
                    <a:off x="0" y="0"/>
                    <a:ext cx="5310505" cy="5803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34FE4" w:rsidRDefault="00934FE4" w:rsidP="0047689D">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F52"/>
    <w:multiLevelType w:val="hybridMultilevel"/>
    <w:tmpl w:val="ECA4F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653466"/>
    <w:multiLevelType w:val="hybridMultilevel"/>
    <w:tmpl w:val="A2867F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47B0612"/>
    <w:multiLevelType w:val="hybridMultilevel"/>
    <w:tmpl w:val="8C007EA0"/>
    <w:lvl w:ilvl="0" w:tplc="9BE07FA0">
      <w:numFmt w:val="bullet"/>
      <w:lvlText w:val="-"/>
      <w:lvlJc w:val="left"/>
      <w:pPr>
        <w:ind w:left="1080" w:hanging="360"/>
      </w:pPr>
      <w:rPr>
        <w:rFonts w:ascii="Arial" w:eastAsia="Times New Roman"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04C52456"/>
    <w:multiLevelType w:val="hybridMultilevel"/>
    <w:tmpl w:val="29506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4B4595"/>
    <w:multiLevelType w:val="hybridMultilevel"/>
    <w:tmpl w:val="4224DE2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73E1126"/>
    <w:multiLevelType w:val="hybridMultilevel"/>
    <w:tmpl w:val="816EDFF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7F85EAB"/>
    <w:multiLevelType w:val="hybridMultilevel"/>
    <w:tmpl w:val="19FA064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86D68E6"/>
    <w:multiLevelType w:val="hybridMultilevel"/>
    <w:tmpl w:val="AC026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2F4981"/>
    <w:multiLevelType w:val="hybridMultilevel"/>
    <w:tmpl w:val="053C21CA"/>
    <w:lvl w:ilvl="0" w:tplc="A7ECA3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CBA75B4"/>
    <w:multiLevelType w:val="hybridMultilevel"/>
    <w:tmpl w:val="B83C5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6B741A"/>
    <w:multiLevelType w:val="hybridMultilevel"/>
    <w:tmpl w:val="5784D6D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0401777"/>
    <w:multiLevelType w:val="hybridMultilevel"/>
    <w:tmpl w:val="A55A00D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23C3797"/>
    <w:multiLevelType w:val="hybridMultilevel"/>
    <w:tmpl w:val="C47EC142"/>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3" w15:restartNumberingAfterBreak="0">
    <w:nsid w:val="14EB2D30"/>
    <w:multiLevelType w:val="hybridMultilevel"/>
    <w:tmpl w:val="29506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56A2606"/>
    <w:multiLevelType w:val="hybridMultilevel"/>
    <w:tmpl w:val="E7D43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FD6AA4"/>
    <w:multiLevelType w:val="hybridMultilevel"/>
    <w:tmpl w:val="A1584D1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F4A093A"/>
    <w:multiLevelType w:val="hybridMultilevel"/>
    <w:tmpl w:val="29506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012795"/>
    <w:multiLevelType w:val="hybridMultilevel"/>
    <w:tmpl w:val="561286D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2D03D54"/>
    <w:multiLevelType w:val="hybridMultilevel"/>
    <w:tmpl w:val="278EF45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35D4DAA"/>
    <w:multiLevelType w:val="hybridMultilevel"/>
    <w:tmpl w:val="6D3C2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AF7C97"/>
    <w:multiLevelType w:val="hybridMultilevel"/>
    <w:tmpl w:val="E856B29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93476B5"/>
    <w:multiLevelType w:val="hybridMultilevel"/>
    <w:tmpl w:val="8F424A0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2CB491B"/>
    <w:multiLevelType w:val="hybridMultilevel"/>
    <w:tmpl w:val="A8DCB35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7980DD1"/>
    <w:multiLevelType w:val="hybridMultilevel"/>
    <w:tmpl w:val="888CDDDC"/>
    <w:lvl w:ilvl="0" w:tplc="BD54F0A0">
      <w:start w:val="1"/>
      <w:numFmt w:val="bullet"/>
      <w:lvlText w:val=""/>
      <w:lvlJc w:val="left"/>
      <w:pPr>
        <w:ind w:left="1080" w:hanging="360"/>
      </w:pPr>
      <w:rPr>
        <w:rFonts w:ascii="Symbol" w:hAnsi="Symbol" w:hint="default"/>
        <w:sz w:val="16"/>
        <w:szCs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C584588"/>
    <w:multiLevelType w:val="hybridMultilevel"/>
    <w:tmpl w:val="504CD88E"/>
    <w:lvl w:ilvl="0" w:tplc="04150001">
      <w:start w:val="1"/>
      <w:numFmt w:val="bullet"/>
      <w:lvlText w:val=""/>
      <w:lvlJc w:val="left"/>
      <w:pPr>
        <w:ind w:left="914" w:hanging="360"/>
      </w:pPr>
      <w:rPr>
        <w:rFonts w:ascii="Symbol" w:hAnsi="Symbol" w:hint="default"/>
      </w:rPr>
    </w:lvl>
    <w:lvl w:ilvl="1" w:tplc="04150003" w:tentative="1">
      <w:start w:val="1"/>
      <w:numFmt w:val="bullet"/>
      <w:lvlText w:val="o"/>
      <w:lvlJc w:val="left"/>
      <w:pPr>
        <w:ind w:left="1634" w:hanging="360"/>
      </w:pPr>
      <w:rPr>
        <w:rFonts w:ascii="Courier New" w:hAnsi="Courier New" w:cs="Courier New" w:hint="default"/>
      </w:rPr>
    </w:lvl>
    <w:lvl w:ilvl="2" w:tplc="04150005" w:tentative="1">
      <w:start w:val="1"/>
      <w:numFmt w:val="bullet"/>
      <w:lvlText w:val=""/>
      <w:lvlJc w:val="left"/>
      <w:pPr>
        <w:ind w:left="2354" w:hanging="360"/>
      </w:pPr>
      <w:rPr>
        <w:rFonts w:ascii="Wingdings" w:hAnsi="Wingdings" w:hint="default"/>
      </w:rPr>
    </w:lvl>
    <w:lvl w:ilvl="3" w:tplc="04150001" w:tentative="1">
      <w:start w:val="1"/>
      <w:numFmt w:val="bullet"/>
      <w:lvlText w:val=""/>
      <w:lvlJc w:val="left"/>
      <w:pPr>
        <w:ind w:left="3074" w:hanging="360"/>
      </w:pPr>
      <w:rPr>
        <w:rFonts w:ascii="Symbol" w:hAnsi="Symbol" w:hint="default"/>
      </w:rPr>
    </w:lvl>
    <w:lvl w:ilvl="4" w:tplc="04150003" w:tentative="1">
      <w:start w:val="1"/>
      <w:numFmt w:val="bullet"/>
      <w:lvlText w:val="o"/>
      <w:lvlJc w:val="left"/>
      <w:pPr>
        <w:ind w:left="3794" w:hanging="360"/>
      </w:pPr>
      <w:rPr>
        <w:rFonts w:ascii="Courier New" w:hAnsi="Courier New" w:cs="Courier New" w:hint="default"/>
      </w:rPr>
    </w:lvl>
    <w:lvl w:ilvl="5" w:tplc="04150005" w:tentative="1">
      <w:start w:val="1"/>
      <w:numFmt w:val="bullet"/>
      <w:lvlText w:val=""/>
      <w:lvlJc w:val="left"/>
      <w:pPr>
        <w:ind w:left="4514" w:hanging="360"/>
      </w:pPr>
      <w:rPr>
        <w:rFonts w:ascii="Wingdings" w:hAnsi="Wingdings" w:hint="default"/>
      </w:rPr>
    </w:lvl>
    <w:lvl w:ilvl="6" w:tplc="04150001" w:tentative="1">
      <w:start w:val="1"/>
      <w:numFmt w:val="bullet"/>
      <w:lvlText w:val=""/>
      <w:lvlJc w:val="left"/>
      <w:pPr>
        <w:ind w:left="5234" w:hanging="360"/>
      </w:pPr>
      <w:rPr>
        <w:rFonts w:ascii="Symbol" w:hAnsi="Symbol" w:hint="default"/>
      </w:rPr>
    </w:lvl>
    <w:lvl w:ilvl="7" w:tplc="04150003" w:tentative="1">
      <w:start w:val="1"/>
      <w:numFmt w:val="bullet"/>
      <w:lvlText w:val="o"/>
      <w:lvlJc w:val="left"/>
      <w:pPr>
        <w:ind w:left="5954" w:hanging="360"/>
      </w:pPr>
      <w:rPr>
        <w:rFonts w:ascii="Courier New" w:hAnsi="Courier New" w:cs="Courier New" w:hint="default"/>
      </w:rPr>
    </w:lvl>
    <w:lvl w:ilvl="8" w:tplc="04150005" w:tentative="1">
      <w:start w:val="1"/>
      <w:numFmt w:val="bullet"/>
      <w:lvlText w:val=""/>
      <w:lvlJc w:val="left"/>
      <w:pPr>
        <w:ind w:left="6674" w:hanging="360"/>
      </w:pPr>
      <w:rPr>
        <w:rFonts w:ascii="Wingdings" w:hAnsi="Wingdings" w:hint="default"/>
      </w:rPr>
    </w:lvl>
  </w:abstractNum>
  <w:abstractNum w:abstractNumId="25" w15:restartNumberingAfterBreak="0">
    <w:nsid w:val="3CEE2E4E"/>
    <w:multiLevelType w:val="hybridMultilevel"/>
    <w:tmpl w:val="29506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477D1B"/>
    <w:multiLevelType w:val="hybridMultilevel"/>
    <w:tmpl w:val="2610BB9C"/>
    <w:lvl w:ilvl="0" w:tplc="C78497C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D872967"/>
    <w:multiLevelType w:val="hybridMultilevel"/>
    <w:tmpl w:val="3D427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264668"/>
    <w:multiLevelType w:val="hybridMultilevel"/>
    <w:tmpl w:val="3DCC288A"/>
    <w:lvl w:ilvl="0" w:tplc="8D0EFB4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2A609AA"/>
    <w:multiLevelType w:val="hybridMultilevel"/>
    <w:tmpl w:val="F5C659E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2C82E97"/>
    <w:multiLevelType w:val="hybridMultilevel"/>
    <w:tmpl w:val="3CA01DB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57305F2"/>
    <w:multiLevelType w:val="hybridMultilevel"/>
    <w:tmpl w:val="38BE185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D377401"/>
    <w:multiLevelType w:val="hybridMultilevel"/>
    <w:tmpl w:val="1792913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04A5D6C"/>
    <w:multiLevelType w:val="hybridMultilevel"/>
    <w:tmpl w:val="29506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0FC18E9"/>
    <w:multiLevelType w:val="hybridMultilevel"/>
    <w:tmpl w:val="ACDE6B3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28B57DC"/>
    <w:multiLevelType w:val="hybridMultilevel"/>
    <w:tmpl w:val="93743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2E0EBD"/>
    <w:multiLevelType w:val="hybridMultilevel"/>
    <w:tmpl w:val="336C0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A04308"/>
    <w:multiLevelType w:val="hybridMultilevel"/>
    <w:tmpl w:val="5EEC07C0"/>
    <w:lvl w:ilvl="0" w:tplc="C91A65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ED82319"/>
    <w:multiLevelType w:val="hybridMultilevel"/>
    <w:tmpl w:val="53E27144"/>
    <w:lvl w:ilvl="0" w:tplc="BA5A923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502FC3"/>
    <w:multiLevelType w:val="hybridMultilevel"/>
    <w:tmpl w:val="22CC2DF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1064726"/>
    <w:multiLevelType w:val="hybridMultilevel"/>
    <w:tmpl w:val="4462E0D4"/>
    <w:lvl w:ilvl="0" w:tplc="BA5A9236">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1324CC9"/>
    <w:multiLevelType w:val="hybridMultilevel"/>
    <w:tmpl w:val="E8EAD54C"/>
    <w:lvl w:ilvl="0" w:tplc="9A68107C">
      <w:start w:val="1"/>
      <w:numFmt w:val="lowerLetter"/>
      <w:lvlText w:val="%1)"/>
      <w:lvlJc w:val="left"/>
      <w:pPr>
        <w:ind w:left="1440" w:hanging="360"/>
      </w:pPr>
      <w:rPr>
        <w:rFonts w:cstheme="minorBid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730316B2"/>
    <w:multiLevelType w:val="hybridMultilevel"/>
    <w:tmpl w:val="C8FE2DA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93948B3"/>
    <w:multiLevelType w:val="hybridMultilevel"/>
    <w:tmpl w:val="280EEB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9DB1A52"/>
    <w:multiLevelType w:val="hybridMultilevel"/>
    <w:tmpl w:val="55A40FC4"/>
    <w:lvl w:ilvl="0" w:tplc="04150001">
      <w:start w:val="1"/>
      <w:numFmt w:val="bullet"/>
      <w:lvlText w:val=""/>
      <w:lvlJc w:val="left"/>
      <w:pPr>
        <w:ind w:left="1395" w:hanging="360"/>
      </w:pPr>
      <w:rPr>
        <w:rFonts w:ascii="Symbol" w:hAnsi="Symbol"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45" w15:restartNumberingAfterBreak="0">
    <w:nsid w:val="7A7105B7"/>
    <w:multiLevelType w:val="multilevel"/>
    <w:tmpl w:val="7F56A62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C70095"/>
    <w:multiLevelType w:val="hybridMultilevel"/>
    <w:tmpl w:val="3DCC288A"/>
    <w:lvl w:ilvl="0" w:tplc="8D0EFB4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4"/>
  </w:num>
  <w:num w:numId="2">
    <w:abstractNumId w:val="25"/>
  </w:num>
  <w:num w:numId="3">
    <w:abstractNumId w:val="40"/>
  </w:num>
  <w:num w:numId="4">
    <w:abstractNumId w:val="26"/>
  </w:num>
  <w:num w:numId="5">
    <w:abstractNumId w:val="46"/>
  </w:num>
  <w:num w:numId="6">
    <w:abstractNumId w:val="43"/>
  </w:num>
  <w:num w:numId="7">
    <w:abstractNumId w:val="1"/>
  </w:num>
  <w:num w:numId="8">
    <w:abstractNumId w:val="39"/>
  </w:num>
  <w:num w:numId="9">
    <w:abstractNumId w:val="2"/>
  </w:num>
  <w:num w:numId="10">
    <w:abstractNumId w:val="30"/>
  </w:num>
  <w:num w:numId="11">
    <w:abstractNumId w:val="21"/>
  </w:num>
  <w:num w:numId="12">
    <w:abstractNumId w:val="11"/>
  </w:num>
  <w:num w:numId="13">
    <w:abstractNumId w:val="17"/>
  </w:num>
  <w:num w:numId="14">
    <w:abstractNumId w:val="42"/>
  </w:num>
  <w:num w:numId="15">
    <w:abstractNumId w:val="31"/>
  </w:num>
  <w:num w:numId="16">
    <w:abstractNumId w:val="18"/>
  </w:num>
  <w:num w:numId="17">
    <w:abstractNumId w:val="5"/>
  </w:num>
  <w:num w:numId="18">
    <w:abstractNumId w:val="22"/>
  </w:num>
  <w:num w:numId="19">
    <w:abstractNumId w:val="32"/>
  </w:num>
  <w:num w:numId="20">
    <w:abstractNumId w:val="6"/>
  </w:num>
  <w:num w:numId="21">
    <w:abstractNumId w:val="34"/>
  </w:num>
  <w:num w:numId="22">
    <w:abstractNumId w:val="20"/>
  </w:num>
  <w:num w:numId="23">
    <w:abstractNumId w:val="29"/>
  </w:num>
  <w:num w:numId="24">
    <w:abstractNumId w:val="15"/>
  </w:num>
  <w:num w:numId="25">
    <w:abstractNumId w:val="10"/>
  </w:num>
  <w:num w:numId="26">
    <w:abstractNumId w:val="13"/>
  </w:num>
  <w:num w:numId="27">
    <w:abstractNumId w:val="4"/>
  </w:num>
  <w:num w:numId="28">
    <w:abstractNumId w:val="0"/>
  </w:num>
  <w:num w:numId="29">
    <w:abstractNumId w:val="3"/>
  </w:num>
  <w:num w:numId="30">
    <w:abstractNumId w:val="14"/>
  </w:num>
  <w:num w:numId="31">
    <w:abstractNumId w:val="27"/>
  </w:num>
  <w:num w:numId="32">
    <w:abstractNumId w:val="9"/>
  </w:num>
  <w:num w:numId="33">
    <w:abstractNumId w:val="35"/>
  </w:num>
  <w:num w:numId="34">
    <w:abstractNumId w:val="7"/>
  </w:num>
  <w:num w:numId="35">
    <w:abstractNumId w:val="45"/>
  </w:num>
  <w:num w:numId="36">
    <w:abstractNumId w:val="23"/>
  </w:num>
  <w:num w:numId="37">
    <w:abstractNumId w:val="24"/>
  </w:num>
  <w:num w:numId="38">
    <w:abstractNumId w:val="38"/>
  </w:num>
  <w:num w:numId="39">
    <w:abstractNumId w:val="28"/>
  </w:num>
  <w:num w:numId="40">
    <w:abstractNumId w:val="33"/>
  </w:num>
  <w:num w:numId="41">
    <w:abstractNumId w:val="19"/>
  </w:num>
  <w:num w:numId="42">
    <w:abstractNumId w:val="16"/>
  </w:num>
  <w:num w:numId="43">
    <w:abstractNumId w:val="36"/>
  </w:num>
  <w:num w:numId="44">
    <w:abstractNumId w:val="12"/>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9D"/>
    <w:rsid w:val="00027EBB"/>
    <w:rsid w:val="00083637"/>
    <w:rsid w:val="00095F36"/>
    <w:rsid w:val="000B6735"/>
    <w:rsid w:val="001018DA"/>
    <w:rsid w:val="00104F9A"/>
    <w:rsid w:val="00111F15"/>
    <w:rsid w:val="0011237A"/>
    <w:rsid w:val="00113166"/>
    <w:rsid w:val="00131764"/>
    <w:rsid w:val="00140035"/>
    <w:rsid w:val="0014177A"/>
    <w:rsid w:val="0016390F"/>
    <w:rsid w:val="001878BE"/>
    <w:rsid w:val="00191AD3"/>
    <w:rsid w:val="001A40D1"/>
    <w:rsid w:val="001F260C"/>
    <w:rsid w:val="00214829"/>
    <w:rsid w:val="00232842"/>
    <w:rsid w:val="00253CC6"/>
    <w:rsid w:val="0027186D"/>
    <w:rsid w:val="00272AD8"/>
    <w:rsid w:val="00282F0A"/>
    <w:rsid w:val="00291000"/>
    <w:rsid w:val="002B1E00"/>
    <w:rsid w:val="003019E0"/>
    <w:rsid w:val="00340175"/>
    <w:rsid w:val="003416EB"/>
    <w:rsid w:val="00351535"/>
    <w:rsid w:val="00355C39"/>
    <w:rsid w:val="00377F33"/>
    <w:rsid w:val="003D30EF"/>
    <w:rsid w:val="00404162"/>
    <w:rsid w:val="00406976"/>
    <w:rsid w:val="00420DB8"/>
    <w:rsid w:val="00437F4A"/>
    <w:rsid w:val="00447753"/>
    <w:rsid w:val="0047689D"/>
    <w:rsid w:val="00495763"/>
    <w:rsid w:val="004B4C09"/>
    <w:rsid w:val="004E1F08"/>
    <w:rsid w:val="004E3616"/>
    <w:rsid w:val="004E7755"/>
    <w:rsid w:val="00527B3C"/>
    <w:rsid w:val="00547F39"/>
    <w:rsid w:val="00550A73"/>
    <w:rsid w:val="00567EFC"/>
    <w:rsid w:val="00595178"/>
    <w:rsid w:val="005B1FFD"/>
    <w:rsid w:val="005B7758"/>
    <w:rsid w:val="005C099D"/>
    <w:rsid w:val="005C3D1B"/>
    <w:rsid w:val="005C498B"/>
    <w:rsid w:val="005E016D"/>
    <w:rsid w:val="005E0544"/>
    <w:rsid w:val="005E40B6"/>
    <w:rsid w:val="005E746F"/>
    <w:rsid w:val="005F0D52"/>
    <w:rsid w:val="005F421D"/>
    <w:rsid w:val="005F469F"/>
    <w:rsid w:val="005F4C9D"/>
    <w:rsid w:val="00601818"/>
    <w:rsid w:val="00632FAB"/>
    <w:rsid w:val="00636916"/>
    <w:rsid w:val="00640870"/>
    <w:rsid w:val="006435C2"/>
    <w:rsid w:val="00673063"/>
    <w:rsid w:val="00673801"/>
    <w:rsid w:val="00690483"/>
    <w:rsid w:val="00696D2A"/>
    <w:rsid w:val="006C1B24"/>
    <w:rsid w:val="00706C08"/>
    <w:rsid w:val="007204A6"/>
    <w:rsid w:val="00736258"/>
    <w:rsid w:val="007406B9"/>
    <w:rsid w:val="00751F7D"/>
    <w:rsid w:val="00757450"/>
    <w:rsid w:val="0077039B"/>
    <w:rsid w:val="007712E3"/>
    <w:rsid w:val="00772E84"/>
    <w:rsid w:val="007A13F2"/>
    <w:rsid w:val="007C35F3"/>
    <w:rsid w:val="00802295"/>
    <w:rsid w:val="00830FB5"/>
    <w:rsid w:val="00847CD1"/>
    <w:rsid w:val="0086634E"/>
    <w:rsid w:val="008739F7"/>
    <w:rsid w:val="00882A54"/>
    <w:rsid w:val="00893B65"/>
    <w:rsid w:val="008A2F75"/>
    <w:rsid w:val="008A6196"/>
    <w:rsid w:val="008F35E1"/>
    <w:rsid w:val="008F56FA"/>
    <w:rsid w:val="00900153"/>
    <w:rsid w:val="009172F1"/>
    <w:rsid w:val="00925F8B"/>
    <w:rsid w:val="00934FE4"/>
    <w:rsid w:val="00937D8C"/>
    <w:rsid w:val="0094128A"/>
    <w:rsid w:val="00973606"/>
    <w:rsid w:val="009A1BC3"/>
    <w:rsid w:val="009C6A47"/>
    <w:rsid w:val="009E1AD0"/>
    <w:rsid w:val="009F1AB8"/>
    <w:rsid w:val="00A0472B"/>
    <w:rsid w:val="00A201FF"/>
    <w:rsid w:val="00A21583"/>
    <w:rsid w:val="00A45D77"/>
    <w:rsid w:val="00A72000"/>
    <w:rsid w:val="00A732AB"/>
    <w:rsid w:val="00A8788A"/>
    <w:rsid w:val="00A93D7C"/>
    <w:rsid w:val="00AA4382"/>
    <w:rsid w:val="00AC7361"/>
    <w:rsid w:val="00AE3954"/>
    <w:rsid w:val="00AF14DD"/>
    <w:rsid w:val="00AF6876"/>
    <w:rsid w:val="00B079D3"/>
    <w:rsid w:val="00B07FE9"/>
    <w:rsid w:val="00B15570"/>
    <w:rsid w:val="00B167FA"/>
    <w:rsid w:val="00B80A26"/>
    <w:rsid w:val="00B816E5"/>
    <w:rsid w:val="00B97760"/>
    <w:rsid w:val="00B97BCE"/>
    <w:rsid w:val="00B97C9E"/>
    <w:rsid w:val="00BA5B4A"/>
    <w:rsid w:val="00BA71C9"/>
    <w:rsid w:val="00BB4841"/>
    <w:rsid w:val="00BB7259"/>
    <w:rsid w:val="00BD36AB"/>
    <w:rsid w:val="00BD502C"/>
    <w:rsid w:val="00BE1DA4"/>
    <w:rsid w:val="00C03268"/>
    <w:rsid w:val="00C10F04"/>
    <w:rsid w:val="00C141E6"/>
    <w:rsid w:val="00C40032"/>
    <w:rsid w:val="00C47A10"/>
    <w:rsid w:val="00C5519B"/>
    <w:rsid w:val="00C67250"/>
    <w:rsid w:val="00C95D76"/>
    <w:rsid w:val="00CA0B16"/>
    <w:rsid w:val="00CA5906"/>
    <w:rsid w:val="00CD57CC"/>
    <w:rsid w:val="00CE3F3C"/>
    <w:rsid w:val="00CE7D2E"/>
    <w:rsid w:val="00CF5764"/>
    <w:rsid w:val="00D06EF9"/>
    <w:rsid w:val="00D20742"/>
    <w:rsid w:val="00D21F05"/>
    <w:rsid w:val="00D33A34"/>
    <w:rsid w:val="00D3552B"/>
    <w:rsid w:val="00D82667"/>
    <w:rsid w:val="00DA4391"/>
    <w:rsid w:val="00DC25C1"/>
    <w:rsid w:val="00DF4C67"/>
    <w:rsid w:val="00E020D3"/>
    <w:rsid w:val="00E21DAD"/>
    <w:rsid w:val="00E3419E"/>
    <w:rsid w:val="00E802C5"/>
    <w:rsid w:val="00E80E6F"/>
    <w:rsid w:val="00EA17BA"/>
    <w:rsid w:val="00EA17E9"/>
    <w:rsid w:val="00EA7383"/>
    <w:rsid w:val="00ED501C"/>
    <w:rsid w:val="00EE0C0E"/>
    <w:rsid w:val="00EE3745"/>
    <w:rsid w:val="00EF7909"/>
    <w:rsid w:val="00F07736"/>
    <w:rsid w:val="00F22B41"/>
    <w:rsid w:val="00F66015"/>
    <w:rsid w:val="00F87107"/>
    <w:rsid w:val="00FB2C06"/>
    <w:rsid w:val="00FC4883"/>
    <w:rsid w:val="00FF3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6AF8BC-60CA-4222-8437-9BCED73B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689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 BS,List Paragraph2,List Paragraph,List Paragraph21,Nagłowek 3,Preambuła,Kolorowa lista — akcent 11,Dot pt,F5 List Paragraph,Recommendation,List Paragraph11,lp1,maz_wyliczenie,opis dzialania,K-P_odwolanie"/>
    <w:basedOn w:val="Normalny"/>
    <w:qFormat/>
    <w:rsid w:val="0047689D"/>
    <w:pPr>
      <w:ind w:left="720"/>
      <w:contextualSpacing/>
    </w:pPr>
  </w:style>
  <w:style w:type="table" w:styleId="Tabela-Siatka">
    <w:name w:val="Table Grid"/>
    <w:basedOn w:val="Standardowy"/>
    <w:uiPriority w:val="39"/>
    <w:rsid w:val="00476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768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689D"/>
  </w:style>
  <w:style w:type="paragraph" w:styleId="Stopka">
    <w:name w:val="footer"/>
    <w:basedOn w:val="Normalny"/>
    <w:link w:val="StopkaZnak"/>
    <w:uiPriority w:val="99"/>
    <w:unhideWhenUsed/>
    <w:rsid w:val="004768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689D"/>
  </w:style>
  <w:style w:type="table" w:customStyle="1" w:styleId="Tabela-Siatka1">
    <w:name w:val="Tabela - Siatka1"/>
    <w:basedOn w:val="Standardowy"/>
    <w:next w:val="Tabela-Siatka"/>
    <w:uiPriority w:val="39"/>
    <w:rsid w:val="006C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C1B24"/>
    <w:rPr>
      <w:sz w:val="22"/>
      <w:szCs w:val="22"/>
      <w:lang w:eastAsia="en-US"/>
    </w:rPr>
  </w:style>
  <w:style w:type="character" w:customStyle="1" w:styleId="apple-converted-space">
    <w:name w:val="apple-converted-space"/>
    <w:basedOn w:val="Domylnaczcionkaakapitu"/>
    <w:rsid w:val="004E7755"/>
  </w:style>
  <w:style w:type="paragraph" w:styleId="Tekstpodstawowy">
    <w:name w:val="Body Text"/>
    <w:aliases w:val=" Znak Znak"/>
    <w:basedOn w:val="Normalny"/>
    <w:link w:val="TekstpodstawowyZnak"/>
    <w:rsid w:val="00690483"/>
    <w:pPr>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aliases w:val=" Znak Znak Znak"/>
    <w:link w:val="Tekstpodstawowy"/>
    <w:rsid w:val="00690483"/>
    <w:rPr>
      <w:rFonts w:ascii="Times New Roman" w:eastAsia="Times New Roman" w:hAnsi="Times New Roman" w:cs="Times New Roman"/>
      <w:sz w:val="24"/>
      <w:szCs w:val="24"/>
      <w:lang w:val="x-none" w:eastAsia="x-none"/>
    </w:rPr>
  </w:style>
  <w:style w:type="character" w:styleId="Hipercze">
    <w:name w:val="Hyperlink"/>
    <w:rsid w:val="00282F0A"/>
    <w:rPr>
      <w:color w:val="0000FF"/>
      <w:u w:val="single"/>
    </w:rPr>
  </w:style>
  <w:style w:type="paragraph" w:customStyle="1" w:styleId="Default">
    <w:name w:val="Default"/>
    <w:rsid w:val="001131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10888">
      <w:bodyDiv w:val="1"/>
      <w:marLeft w:val="0"/>
      <w:marRight w:val="0"/>
      <w:marTop w:val="0"/>
      <w:marBottom w:val="0"/>
      <w:divBdr>
        <w:top w:val="none" w:sz="0" w:space="0" w:color="auto"/>
        <w:left w:val="none" w:sz="0" w:space="0" w:color="auto"/>
        <w:bottom w:val="none" w:sz="0" w:space="0" w:color="auto"/>
        <w:right w:val="none" w:sz="0" w:space="0" w:color="auto"/>
      </w:divBdr>
    </w:div>
    <w:div w:id="318585165">
      <w:bodyDiv w:val="1"/>
      <w:marLeft w:val="0"/>
      <w:marRight w:val="0"/>
      <w:marTop w:val="0"/>
      <w:marBottom w:val="0"/>
      <w:divBdr>
        <w:top w:val="none" w:sz="0" w:space="0" w:color="auto"/>
        <w:left w:val="none" w:sz="0" w:space="0" w:color="auto"/>
        <w:bottom w:val="none" w:sz="0" w:space="0" w:color="auto"/>
        <w:right w:val="none" w:sz="0" w:space="0" w:color="auto"/>
      </w:divBdr>
    </w:div>
    <w:div w:id="326371117">
      <w:bodyDiv w:val="1"/>
      <w:marLeft w:val="0"/>
      <w:marRight w:val="0"/>
      <w:marTop w:val="0"/>
      <w:marBottom w:val="0"/>
      <w:divBdr>
        <w:top w:val="none" w:sz="0" w:space="0" w:color="auto"/>
        <w:left w:val="none" w:sz="0" w:space="0" w:color="auto"/>
        <w:bottom w:val="none" w:sz="0" w:space="0" w:color="auto"/>
        <w:right w:val="none" w:sz="0" w:space="0" w:color="auto"/>
      </w:divBdr>
    </w:div>
    <w:div w:id="813529101">
      <w:bodyDiv w:val="1"/>
      <w:marLeft w:val="0"/>
      <w:marRight w:val="0"/>
      <w:marTop w:val="0"/>
      <w:marBottom w:val="0"/>
      <w:divBdr>
        <w:top w:val="none" w:sz="0" w:space="0" w:color="auto"/>
        <w:left w:val="none" w:sz="0" w:space="0" w:color="auto"/>
        <w:bottom w:val="none" w:sz="0" w:space="0" w:color="auto"/>
        <w:right w:val="none" w:sz="0" w:space="0" w:color="auto"/>
      </w:divBdr>
    </w:div>
    <w:div w:id="1378551499">
      <w:bodyDiv w:val="1"/>
      <w:marLeft w:val="0"/>
      <w:marRight w:val="0"/>
      <w:marTop w:val="0"/>
      <w:marBottom w:val="0"/>
      <w:divBdr>
        <w:top w:val="none" w:sz="0" w:space="0" w:color="auto"/>
        <w:left w:val="none" w:sz="0" w:space="0" w:color="auto"/>
        <w:bottom w:val="none" w:sz="0" w:space="0" w:color="auto"/>
        <w:right w:val="none" w:sz="0" w:space="0" w:color="auto"/>
      </w:divBdr>
    </w:div>
    <w:div w:id="1736783401">
      <w:bodyDiv w:val="1"/>
      <w:marLeft w:val="0"/>
      <w:marRight w:val="0"/>
      <w:marTop w:val="0"/>
      <w:marBottom w:val="0"/>
      <w:divBdr>
        <w:top w:val="none" w:sz="0" w:space="0" w:color="auto"/>
        <w:left w:val="none" w:sz="0" w:space="0" w:color="auto"/>
        <w:bottom w:val="none" w:sz="0" w:space="0" w:color="auto"/>
        <w:right w:val="none" w:sz="0" w:space="0" w:color="auto"/>
      </w:divBdr>
    </w:div>
    <w:div w:id="19572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8E97A-74F2-4269-A732-0BB363DE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1021</Words>
  <Characters>6129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Izabela Rutkowska</cp:lastModifiedBy>
  <cp:revision>5</cp:revision>
  <dcterms:created xsi:type="dcterms:W3CDTF">2022-06-03T14:54:00Z</dcterms:created>
  <dcterms:modified xsi:type="dcterms:W3CDTF">2022-06-03T15:03:00Z</dcterms:modified>
</cp:coreProperties>
</file>